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68740" w14:textId="77777777" w:rsidR="003953DC" w:rsidRPr="003953DC" w:rsidRDefault="003953DC" w:rsidP="003953DC">
      <w:pPr>
        <w:overflowPunct w:val="0"/>
        <w:jc w:val="center"/>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 w:val="22"/>
        </w:rPr>
        <w:t>一　般　競　争　入　札　公　告</w:t>
      </w:r>
    </w:p>
    <w:p w14:paraId="34BF59B3"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2BE0EB64"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p>
    <w:p w14:paraId="6EB31A1E"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地方自治法（昭和</w:t>
      </w:r>
      <w:r w:rsidRPr="003953DC">
        <w:rPr>
          <w:rFonts w:ascii="Times New Roman" w:eastAsia="ＭＳ 明朝" w:hAnsi="Times New Roman" w:cs="Times New Roman"/>
          <w:color w:val="000000"/>
          <w:kern w:val="0"/>
          <w:szCs w:val="21"/>
        </w:rPr>
        <w:t>22</w:t>
      </w:r>
      <w:r w:rsidRPr="003953DC">
        <w:rPr>
          <w:rFonts w:ascii="Times New Roman" w:eastAsia="ＭＳ 明朝" w:hAnsi="Times New Roman" w:cs="ＭＳ 明朝" w:hint="eastAsia"/>
          <w:color w:val="000000"/>
          <w:kern w:val="0"/>
          <w:szCs w:val="21"/>
        </w:rPr>
        <w:t>年法律第</w:t>
      </w:r>
      <w:r w:rsidRPr="003953DC">
        <w:rPr>
          <w:rFonts w:ascii="Times New Roman" w:eastAsia="ＭＳ 明朝" w:hAnsi="Times New Roman" w:cs="Times New Roman"/>
          <w:color w:val="000000"/>
          <w:kern w:val="0"/>
          <w:szCs w:val="21"/>
        </w:rPr>
        <w:t>67</w:t>
      </w:r>
      <w:r w:rsidRPr="003953DC">
        <w:rPr>
          <w:rFonts w:ascii="Times New Roman" w:eastAsia="ＭＳ 明朝" w:hAnsi="Times New Roman" w:cs="ＭＳ 明朝" w:hint="eastAsia"/>
          <w:color w:val="000000"/>
          <w:kern w:val="0"/>
          <w:szCs w:val="21"/>
        </w:rPr>
        <w:t>号）第</w:t>
      </w:r>
      <w:r w:rsidRPr="003953DC">
        <w:rPr>
          <w:rFonts w:ascii="Times New Roman" w:eastAsia="ＭＳ 明朝" w:hAnsi="Times New Roman" w:cs="Times New Roman"/>
          <w:color w:val="000000"/>
          <w:kern w:val="0"/>
          <w:szCs w:val="21"/>
        </w:rPr>
        <w:t>234</w:t>
      </w:r>
      <w:r w:rsidRPr="003953DC">
        <w:rPr>
          <w:rFonts w:ascii="Times New Roman" w:eastAsia="ＭＳ 明朝" w:hAnsi="Times New Roman" w:cs="ＭＳ 明朝" w:hint="eastAsia"/>
          <w:color w:val="000000"/>
          <w:kern w:val="0"/>
          <w:szCs w:val="21"/>
        </w:rPr>
        <w:t>条第</w:t>
      </w:r>
      <w:r w:rsidRPr="003953DC">
        <w:rPr>
          <w:rFonts w:ascii="Times New Roman" w:eastAsia="ＭＳ 明朝" w:hAnsi="Times New Roman" w:cs="Times New Roman"/>
          <w:color w:val="000000"/>
          <w:kern w:val="0"/>
          <w:szCs w:val="21"/>
        </w:rPr>
        <w:t>1</w:t>
      </w:r>
      <w:r w:rsidRPr="003953DC">
        <w:rPr>
          <w:rFonts w:ascii="Times New Roman" w:eastAsia="ＭＳ 明朝" w:hAnsi="Times New Roman" w:cs="ＭＳ 明朝" w:hint="eastAsia"/>
          <w:color w:val="000000"/>
          <w:kern w:val="0"/>
          <w:szCs w:val="21"/>
        </w:rPr>
        <w:t>項の規定により、一般競争入札（以下、「入札」という。）を次のとおり実施する。</w:t>
      </w:r>
    </w:p>
    <w:p w14:paraId="67FDD2FA"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0F93B82F" w14:textId="52DA0AF6"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Pr>
          <w:rFonts w:ascii="Times New Roman" w:eastAsia="ＭＳ 明朝" w:hAnsi="Times New Roman" w:cs="ＭＳ 明朝" w:hint="eastAsia"/>
          <w:color w:val="000000"/>
          <w:kern w:val="0"/>
          <w:szCs w:val="21"/>
        </w:rPr>
        <w:t>令和８</w:t>
      </w:r>
      <w:r w:rsidRPr="003953DC">
        <w:rPr>
          <w:rFonts w:ascii="Times New Roman" w:eastAsia="ＭＳ 明朝" w:hAnsi="Times New Roman" w:cs="ＭＳ 明朝" w:hint="eastAsia"/>
          <w:color w:val="000000"/>
          <w:kern w:val="0"/>
          <w:szCs w:val="21"/>
        </w:rPr>
        <w:t>年３月</w:t>
      </w:r>
      <w:r w:rsidR="00F00F7B">
        <w:rPr>
          <w:rFonts w:ascii="Times New Roman" w:eastAsia="ＭＳ 明朝" w:hAnsi="Times New Roman" w:cs="ＭＳ 明朝" w:hint="eastAsia"/>
          <w:color w:val="000000"/>
          <w:kern w:val="0"/>
          <w:szCs w:val="21"/>
        </w:rPr>
        <w:t>１１</w:t>
      </w:r>
      <w:r w:rsidRPr="003953DC">
        <w:rPr>
          <w:rFonts w:ascii="Times New Roman" w:eastAsia="ＭＳ 明朝" w:hAnsi="Times New Roman" w:cs="ＭＳ 明朝" w:hint="eastAsia"/>
          <w:color w:val="000000"/>
          <w:kern w:val="0"/>
          <w:szCs w:val="21"/>
        </w:rPr>
        <w:t>日</w:t>
      </w:r>
    </w:p>
    <w:p w14:paraId="310DA41D" w14:textId="673391A1" w:rsidR="003953DC" w:rsidRPr="003953DC" w:rsidRDefault="003953DC" w:rsidP="003953DC">
      <w:pPr>
        <w:overflowPunct w:val="0"/>
        <w:spacing w:line="266" w:lineRule="exact"/>
        <w:ind w:left="3188"/>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沖縄県立宮古工業高等学校長　</w:t>
      </w:r>
      <w:r>
        <w:rPr>
          <w:rFonts w:ascii="Times New Roman" w:eastAsia="ＭＳ 明朝" w:hAnsi="Times New Roman" w:cs="ＭＳ 明朝" w:hint="eastAsia"/>
          <w:color w:val="000000"/>
          <w:kern w:val="0"/>
          <w:szCs w:val="21"/>
        </w:rPr>
        <w:t>喜納　兼信</w:t>
      </w:r>
    </w:p>
    <w:p w14:paraId="735DB97C"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6DA1B8CA"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１．入札に付する事項</w:t>
      </w:r>
    </w:p>
    <w:p w14:paraId="703B0934"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ＭＳ 明朝" w:eastAsia="ＭＳ 明朝" w:hAnsi="游明朝" w:cs="ＭＳ 明朝" w:hint="eastAsia"/>
          <w:color w:val="000000"/>
          <w:kern w:val="0"/>
          <w:szCs w:val="21"/>
        </w:rPr>
        <w:t xml:space="preserve">　</w:t>
      </w:r>
      <w:r w:rsidRPr="003953DC">
        <w:rPr>
          <w:rFonts w:ascii="ＭＳ 明朝" w:eastAsia="ＭＳ 明朝" w:hAnsi="ＭＳ 明朝" w:cs="ＭＳ 明朝"/>
          <w:color w:val="000000"/>
          <w:kern w:val="0"/>
          <w:szCs w:val="21"/>
        </w:rPr>
        <w:t xml:space="preserve">(1) </w:t>
      </w:r>
      <w:r w:rsidRPr="003953DC">
        <w:rPr>
          <w:rFonts w:ascii="ＭＳ 明朝" w:eastAsia="ＭＳ 明朝" w:hAnsi="游明朝" w:cs="ＭＳ 明朝" w:hint="eastAsia"/>
          <w:color w:val="000000"/>
          <w:kern w:val="0"/>
          <w:szCs w:val="21"/>
        </w:rPr>
        <w:t>件名</w:t>
      </w:r>
      <w:r w:rsidRPr="003953DC">
        <w:rPr>
          <w:rFonts w:ascii="Times New Roman" w:eastAsia="ＭＳ 明朝" w:hAnsi="Times New Roman" w:cs="ＭＳ 明朝" w:hint="eastAsia"/>
          <w:color w:val="000000"/>
          <w:kern w:val="0"/>
          <w:szCs w:val="21"/>
        </w:rPr>
        <w:t xml:space="preserve">　　　　　　　沖縄県立宮古工業高等学校電話設備賃貸借契約</w:t>
      </w:r>
    </w:p>
    <w:p w14:paraId="23DCF86B" w14:textId="77777777" w:rsidR="003953DC" w:rsidRPr="003953DC" w:rsidRDefault="003953DC" w:rsidP="003953DC">
      <w:pPr>
        <w:overflowPunct w:val="0"/>
        <w:spacing w:line="312"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(2)</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契約の内容　　　　仕様書及び入札説明書による</w:t>
      </w:r>
    </w:p>
    <w:p w14:paraId="6F32E354" w14:textId="6DA6063A"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(3)</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 xml:space="preserve">契約期間　　　　　</w:t>
      </w:r>
      <w:r>
        <w:rPr>
          <w:rFonts w:ascii="Times New Roman" w:eastAsia="ＭＳ 明朝" w:hAnsi="Times New Roman" w:cs="ＭＳ 明朝" w:hint="eastAsia"/>
          <w:color w:val="000000"/>
          <w:kern w:val="0"/>
          <w:szCs w:val="21"/>
        </w:rPr>
        <w:t>令和</w:t>
      </w:r>
      <w:r>
        <w:rPr>
          <w:rFonts w:ascii="Times New Roman" w:eastAsia="ＭＳ 明朝" w:hAnsi="Times New Roman" w:cs="ＭＳ 明朝" w:hint="eastAsia"/>
          <w:color w:val="000000"/>
          <w:kern w:val="0"/>
          <w:szCs w:val="21"/>
        </w:rPr>
        <w:t>8</w:t>
      </w:r>
      <w:r w:rsidRPr="003953DC">
        <w:rPr>
          <w:rFonts w:ascii="Times New Roman" w:eastAsia="ＭＳ 明朝" w:hAnsi="Times New Roman" w:cs="ＭＳ 明朝" w:hint="eastAsia"/>
          <w:color w:val="000000"/>
          <w:kern w:val="0"/>
          <w:szCs w:val="21"/>
        </w:rPr>
        <w:t>年</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20</w:t>
      </w:r>
      <w:r>
        <w:rPr>
          <w:rFonts w:ascii="Times New Roman" w:eastAsia="ＭＳ 明朝" w:hAnsi="Times New Roman" w:cs="Times New Roman" w:hint="eastAsia"/>
          <w:color w:val="000000"/>
          <w:kern w:val="0"/>
          <w:szCs w:val="21"/>
        </w:rPr>
        <w:t>26</w:t>
      </w:r>
      <w:r w:rsidRPr="003953DC">
        <w:rPr>
          <w:rFonts w:ascii="Times New Roman" w:eastAsia="ＭＳ 明朝" w:hAnsi="Times New Roman" w:cs="ＭＳ 明朝" w:hint="eastAsia"/>
          <w:color w:val="000000"/>
          <w:kern w:val="0"/>
          <w:szCs w:val="21"/>
        </w:rPr>
        <w:t>年</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4</w:t>
      </w:r>
      <w:r w:rsidRPr="003953DC">
        <w:rPr>
          <w:rFonts w:ascii="Times New Roman" w:eastAsia="ＭＳ 明朝" w:hAnsi="Times New Roman" w:cs="ＭＳ 明朝" w:hint="eastAsia"/>
          <w:color w:val="000000"/>
          <w:kern w:val="0"/>
          <w:szCs w:val="21"/>
        </w:rPr>
        <w:t>月</w:t>
      </w:r>
      <w:r w:rsidRPr="003953DC">
        <w:rPr>
          <w:rFonts w:ascii="Times New Roman" w:eastAsia="ＭＳ 明朝" w:hAnsi="Times New Roman" w:cs="Times New Roman"/>
          <w:color w:val="000000"/>
          <w:kern w:val="0"/>
          <w:szCs w:val="21"/>
        </w:rPr>
        <w:t>1</w:t>
      </w:r>
      <w:r w:rsidRPr="003953DC">
        <w:rPr>
          <w:rFonts w:ascii="Times New Roman" w:eastAsia="ＭＳ 明朝" w:hAnsi="Times New Roman" w:cs="ＭＳ 明朝" w:hint="eastAsia"/>
          <w:color w:val="000000"/>
          <w:kern w:val="0"/>
          <w:szCs w:val="21"/>
        </w:rPr>
        <w:t>日から</w:t>
      </w:r>
      <w:r>
        <w:rPr>
          <w:rFonts w:ascii="Times New Roman" w:eastAsia="ＭＳ 明朝" w:hAnsi="Times New Roman" w:cs="ＭＳ 明朝" w:hint="eastAsia"/>
          <w:color w:val="000000"/>
          <w:kern w:val="0"/>
          <w:szCs w:val="21"/>
        </w:rPr>
        <w:t>令和</w:t>
      </w:r>
      <w:r>
        <w:rPr>
          <w:rFonts w:ascii="Times New Roman" w:eastAsia="ＭＳ 明朝" w:hAnsi="Times New Roman" w:cs="ＭＳ 明朝" w:hint="eastAsia"/>
          <w:color w:val="000000"/>
          <w:kern w:val="0"/>
          <w:szCs w:val="21"/>
        </w:rPr>
        <w:t>15</w:t>
      </w:r>
      <w:r w:rsidRPr="003953DC">
        <w:rPr>
          <w:rFonts w:ascii="Times New Roman" w:eastAsia="ＭＳ 明朝" w:hAnsi="Times New Roman" w:cs="ＭＳ 明朝" w:hint="eastAsia"/>
          <w:color w:val="000000"/>
          <w:kern w:val="0"/>
          <w:szCs w:val="21"/>
        </w:rPr>
        <w:t>年</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20</w:t>
      </w:r>
      <w:r>
        <w:rPr>
          <w:rFonts w:ascii="Times New Roman" w:eastAsia="ＭＳ 明朝" w:hAnsi="Times New Roman" w:cs="Times New Roman" w:hint="eastAsia"/>
          <w:color w:val="000000"/>
          <w:kern w:val="0"/>
          <w:szCs w:val="21"/>
        </w:rPr>
        <w:t>33</w:t>
      </w:r>
      <w:r w:rsidRPr="003953DC">
        <w:rPr>
          <w:rFonts w:ascii="Times New Roman" w:eastAsia="ＭＳ 明朝" w:hAnsi="Times New Roman" w:cs="ＭＳ 明朝" w:hint="eastAsia"/>
          <w:color w:val="000000"/>
          <w:kern w:val="0"/>
          <w:szCs w:val="21"/>
        </w:rPr>
        <w:t>年</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3</w:t>
      </w:r>
      <w:r w:rsidRPr="003953DC">
        <w:rPr>
          <w:rFonts w:ascii="Times New Roman" w:eastAsia="ＭＳ 明朝" w:hAnsi="Times New Roman" w:cs="ＭＳ 明朝" w:hint="eastAsia"/>
          <w:color w:val="000000"/>
          <w:kern w:val="0"/>
          <w:szCs w:val="21"/>
        </w:rPr>
        <w:t>月</w:t>
      </w:r>
      <w:r w:rsidRPr="003953DC">
        <w:rPr>
          <w:rFonts w:ascii="Times New Roman" w:eastAsia="ＭＳ 明朝" w:hAnsi="Times New Roman" w:cs="Times New Roman"/>
          <w:color w:val="000000"/>
          <w:kern w:val="0"/>
          <w:szCs w:val="21"/>
        </w:rPr>
        <w:t>31</w:t>
      </w:r>
      <w:r w:rsidRPr="003953DC">
        <w:rPr>
          <w:rFonts w:ascii="Times New Roman" w:eastAsia="ＭＳ 明朝" w:hAnsi="Times New Roman" w:cs="ＭＳ 明朝" w:hint="eastAsia"/>
          <w:color w:val="000000"/>
          <w:kern w:val="0"/>
          <w:szCs w:val="21"/>
        </w:rPr>
        <w:t>日</w:t>
      </w:r>
    </w:p>
    <w:p w14:paraId="0E481224" w14:textId="14488029"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(4)</w:t>
      </w:r>
      <w:r w:rsidRPr="003953DC">
        <w:rPr>
          <w:rFonts w:ascii="Times New Roman" w:eastAsia="ＭＳ 明朝" w:hAnsi="Times New Roman" w:cs="Times New Roman"/>
          <w:color w:val="000000"/>
          <w:kern w:val="0"/>
          <w:szCs w:val="21"/>
        </w:rPr>
        <w:t xml:space="preserve"> </w:t>
      </w:r>
      <w:r w:rsidR="00B83657">
        <w:rPr>
          <w:rFonts w:ascii="Times New Roman" w:eastAsia="ＭＳ 明朝" w:hAnsi="Times New Roman" w:cs="ＭＳ 明朝" w:hint="eastAsia"/>
          <w:color w:val="000000"/>
          <w:kern w:val="0"/>
          <w:szCs w:val="21"/>
        </w:rPr>
        <w:t>設置</w:t>
      </w:r>
      <w:r w:rsidRPr="003953DC">
        <w:rPr>
          <w:rFonts w:ascii="Times New Roman" w:eastAsia="ＭＳ 明朝" w:hAnsi="Times New Roman" w:cs="ＭＳ 明朝" w:hint="eastAsia"/>
          <w:color w:val="000000"/>
          <w:kern w:val="0"/>
          <w:szCs w:val="21"/>
        </w:rPr>
        <w:t>場所　　　　　沖縄県立宮古工業高等学校</w:t>
      </w:r>
    </w:p>
    <w:p w14:paraId="7DECB608" w14:textId="49A1D937" w:rsidR="003953DC" w:rsidRPr="003953DC" w:rsidRDefault="003953DC" w:rsidP="003953DC">
      <w:pPr>
        <w:overflowPunct w:val="0"/>
        <w:spacing w:line="266" w:lineRule="exact"/>
        <w:ind w:left="2544" w:hangingChars="1200" w:hanging="2544"/>
        <w:jc w:val="lef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5</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その他</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本契約は次年度の当初予算成立を前提とした、年度開始前の事　　　　　　　　　　　　前準備手続きであり、予算成立後に効力を生じる事業である「沖縄県長期継続契約を締結することができる契約を定める条例」に基づく長期継続契約であり、翌年度以降において当該契約に係る歳入歳出予算について減額または削減があった場合</w:t>
      </w:r>
      <w:r>
        <w:rPr>
          <w:rFonts w:ascii="Times New Roman" w:eastAsia="ＭＳ 明朝" w:hAnsi="Times New Roman" w:cs="ＭＳ 明朝" w:hint="eastAsia"/>
          <w:color w:val="000000"/>
          <w:kern w:val="0"/>
          <w:szCs w:val="21"/>
        </w:rPr>
        <w:t>、</w:t>
      </w:r>
      <w:r w:rsidRPr="003953DC">
        <w:rPr>
          <w:rFonts w:ascii="Times New Roman" w:eastAsia="ＭＳ 明朝" w:hAnsi="Times New Roman" w:cs="ＭＳ 明朝" w:hint="eastAsia"/>
          <w:color w:val="000000"/>
          <w:kern w:val="0"/>
          <w:szCs w:val="21"/>
        </w:rPr>
        <w:t>本契約は解除する。また県議会において当初予算案が否決された場合は、契約を締結しない。</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 xml:space="preserve">　</w:t>
      </w:r>
    </w:p>
    <w:p w14:paraId="7D1051A1"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76189016"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２　入札参加資格等</w:t>
      </w:r>
    </w:p>
    <w:p w14:paraId="275C8CE9" w14:textId="6A8AC6CE"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00B83657">
        <w:rPr>
          <w:rFonts w:ascii="Times New Roman" w:eastAsia="ＭＳ 明朝" w:hAnsi="Times New Roman" w:cs="ＭＳ 明朝" w:hint="eastAsia"/>
          <w:color w:val="000000"/>
          <w:kern w:val="0"/>
          <w:szCs w:val="21"/>
        </w:rPr>
        <w:t>本件に係る入札に参加できる者は、次に掲げる要件をすべて満たす者とする。</w:t>
      </w:r>
    </w:p>
    <w:p w14:paraId="2496964C" w14:textId="08876609" w:rsidR="003953DC" w:rsidRPr="003953DC" w:rsidRDefault="003953DC" w:rsidP="003953DC">
      <w:pPr>
        <w:overflowPunct w:val="0"/>
        <w:ind w:left="636" w:hangingChars="300" w:hanging="636"/>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（１）</w:t>
      </w:r>
      <w:r w:rsidR="00B83657">
        <w:rPr>
          <w:rFonts w:ascii="Times New Roman" w:eastAsia="ＭＳ 明朝" w:hAnsi="Times New Roman" w:cs="ＭＳ 明朝" w:hint="eastAsia"/>
          <w:color w:val="000000"/>
          <w:kern w:val="0"/>
          <w:szCs w:val="21"/>
        </w:rPr>
        <w:t>宮古島市内で本社、支社、支店、営業所（以下「営業所等」という）を有し、故障時に早急に対応できること</w:t>
      </w:r>
      <w:r w:rsidRPr="003953DC">
        <w:rPr>
          <w:rFonts w:ascii="Times New Roman" w:eastAsia="ＭＳ 明朝" w:hAnsi="Times New Roman" w:cs="ＭＳ 明朝" w:hint="eastAsia"/>
          <w:color w:val="000000"/>
          <w:kern w:val="0"/>
          <w:szCs w:val="21"/>
        </w:rPr>
        <w:t>。</w:t>
      </w:r>
    </w:p>
    <w:p w14:paraId="4010984F" w14:textId="47E880BB" w:rsidR="003953DC" w:rsidRDefault="003953DC" w:rsidP="003953DC">
      <w:pPr>
        <w:overflowPunct w:val="0"/>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（２）地方自治法施行令第</w:t>
      </w:r>
      <w:r w:rsidRPr="003953DC">
        <w:rPr>
          <w:rFonts w:ascii="Times New Roman" w:eastAsia="ＭＳ 明朝" w:hAnsi="Times New Roman" w:cs="Times New Roman"/>
          <w:color w:val="000000"/>
          <w:kern w:val="0"/>
          <w:szCs w:val="21"/>
        </w:rPr>
        <w:t>167</w:t>
      </w:r>
      <w:r w:rsidRPr="003953DC">
        <w:rPr>
          <w:rFonts w:ascii="Times New Roman" w:eastAsia="ＭＳ 明朝" w:hAnsi="Times New Roman" w:cs="ＭＳ 明朝" w:hint="eastAsia"/>
          <w:color w:val="000000"/>
          <w:kern w:val="0"/>
          <w:szCs w:val="21"/>
        </w:rPr>
        <w:t>条の４の</w:t>
      </w:r>
      <w:r w:rsidR="00F07EC5">
        <w:rPr>
          <w:rFonts w:ascii="Times New Roman" w:eastAsia="ＭＳ 明朝" w:hAnsi="Times New Roman" w:cs="ＭＳ 明朝" w:hint="eastAsia"/>
          <w:color w:val="000000"/>
          <w:kern w:val="0"/>
          <w:szCs w:val="21"/>
        </w:rPr>
        <w:t>規定</w:t>
      </w:r>
      <w:r w:rsidRPr="003953DC">
        <w:rPr>
          <w:rFonts w:ascii="Times New Roman" w:eastAsia="ＭＳ 明朝" w:hAnsi="Times New Roman" w:cs="ＭＳ 明朝" w:hint="eastAsia"/>
          <w:color w:val="000000"/>
          <w:kern w:val="0"/>
          <w:szCs w:val="21"/>
        </w:rPr>
        <w:t>に該当しない者であること。</w:t>
      </w:r>
    </w:p>
    <w:p w14:paraId="57AFD91A" w14:textId="10F51A45" w:rsidR="003953DC" w:rsidRPr="003953DC" w:rsidRDefault="00B83657" w:rsidP="003953DC">
      <w:pPr>
        <w:overflowPunct w:val="0"/>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（３）法人税・消費税及び地方消費税について滞納がないこと。</w:t>
      </w:r>
    </w:p>
    <w:p w14:paraId="01ECCDC1" w14:textId="160BB9DD" w:rsidR="003953DC" w:rsidRDefault="003953DC" w:rsidP="00B83657">
      <w:pPr>
        <w:overflowPunct w:val="0"/>
        <w:ind w:left="636" w:hangingChars="300" w:hanging="636"/>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（４）</w:t>
      </w:r>
      <w:r w:rsidR="00B83657">
        <w:rPr>
          <w:rFonts w:ascii="Times New Roman" w:eastAsia="ＭＳ 明朝" w:hAnsi="Times New Roman" w:cs="ＭＳ 明朝" w:hint="eastAsia"/>
          <w:color w:val="000000"/>
          <w:kern w:val="0"/>
          <w:szCs w:val="21"/>
        </w:rPr>
        <w:t>沖縄県物品調達等における暴力団排除に関する協定書に基づく排除措置を受けていない者。</w:t>
      </w:r>
    </w:p>
    <w:p w14:paraId="238DFF96" w14:textId="08DE4A3B" w:rsidR="00180A8D" w:rsidRPr="003953DC" w:rsidRDefault="00180A8D" w:rsidP="00B83657">
      <w:pPr>
        <w:overflowPunct w:val="0"/>
        <w:ind w:left="636" w:hangingChars="300" w:hanging="636"/>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（５）労働関係法令を遵守しており、労働関係法令の違反により、労働行政機関から指導・勧告を受けていない者。</w:t>
      </w:r>
    </w:p>
    <w:p w14:paraId="749E0C86" w14:textId="49B8CAFF"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p>
    <w:p w14:paraId="6E535F59"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0F7DD50B"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３．入札執行の場所及び日時</w:t>
      </w:r>
    </w:p>
    <w:p w14:paraId="3BB3E121" w14:textId="22D0363F" w:rsidR="003953DC" w:rsidRDefault="003953DC" w:rsidP="003953DC">
      <w:pPr>
        <w:overflowPunct w:val="0"/>
        <w:spacing w:line="266" w:lineRule="exact"/>
        <w:ind w:leftChars="200" w:left="424"/>
        <w:textAlignment w:val="baseline"/>
        <w:rPr>
          <w:rFonts w:ascii="Times New Roman" w:eastAsia="ＭＳ 明朝" w:hAnsi="Times New Roman" w:cs="ＭＳ 明朝"/>
          <w:color w:val="000000"/>
          <w:kern w:val="0"/>
          <w:szCs w:val="21"/>
        </w:rPr>
      </w:pPr>
      <w:r w:rsidRPr="003953DC">
        <w:rPr>
          <w:rFonts w:ascii="ＭＳ 明朝" w:eastAsia="ＭＳ 明朝" w:hAnsi="ＭＳ 明朝" w:cs="ＭＳ 明朝"/>
          <w:color w:val="000000"/>
          <w:kern w:val="0"/>
          <w:szCs w:val="21"/>
        </w:rPr>
        <w:t>(1)</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 xml:space="preserve">日時　</w:t>
      </w:r>
      <w:r>
        <w:rPr>
          <w:rFonts w:ascii="Times New Roman" w:eastAsia="ＭＳ 明朝" w:hAnsi="Times New Roman" w:cs="ＭＳ 明朝" w:hint="eastAsia"/>
          <w:color w:val="000000"/>
          <w:kern w:val="0"/>
          <w:szCs w:val="21"/>
        </w:rPr>
        <w:t xml:space="preserve">　令和８年３月２</w:t>
      </w:r>
      <w:r w:rsidR="00180A8D">
        <w:rPr>
          <w:rFonts w:ascii="Times New Roman" w:eastAsia="ＭＳ 明朝" w:hAnsi="Times New Roman" w:cs="ＭＳ 明朝" w:hint="eastAsia"/>
          <w:color w:val="000000"/>
          <w:kern w:val="0"/>
          <w:szCs w:val="21"/>
        </w:rPr>
        <w:t>３</w:t>
      </w:r>
      <w:r>
        <w:rPr>
          <w:rFonts w:ascii="Times New Roman" w:eastAsia="ＭＳ 明朝" w:hAnsi="Times New Roman" w:cs="ＭＳ 明朝" w:hint="eastAsia"/>
          <w:color w:val="000000"/>
          <w:kern w:val="0"/>
          <w:szCs w:val="21"/>
        </w:rPr>
        <w:t>日（</w:t>
      </w:r>
      <w:r w:rsidR="00180A8D">
        <w:rPr>
          <w:rFonts w:ascii="Times New Roman" w:eastAsia="ＭＳ 明朝" w:hAnsi="Times New Roman" w:cs="ＭＳ 明朝" w:hint="eastAsia"/>
          <w:color w:val="000000"/>
          <w:kern w:val="0"/>
          <w:szCs w:val="21"/>
        </w:rPr>
        <w:t>月</w:t>
      </w:r>
      <w:r>
        <w:rPr>
          <w:rFonts w:ascii="Times New Roman" w:eastAsia="ＭＳ 明朝" w:hAnsi="Times New Roman" w:cs="ＭＳ 明朝" w:hint="eastAsia"/>
          <w:color w:val="000000"/>
          <w:kern w:val="0"/>
          <w:szCs w:val="21"/>
        </w:rPr>
        <w:t>）午前１１時</w:t>
      </w:r>
    </w:p>
    <w:p w14:paraId="6962B646" w14:textId="1E827C12" w:rsidR="003953DC" w:rsidRPr="003953DC" w:rsidRDefault="003953DC" w:rsidP="003953DC">
      <w:pPr>
        <w:overflowPunct w:val="0"/>
        <w:spacing w:line="266" w:lineRule="exact"/>
        <w:ind w:leftChars="200" w:left="424"/>
        <w:textAlignment w:val="baseline"/>
        <w:rPr>
          <w:rFonts w:ascii="ＭＳ 明朝" w:eastAsia="ＭＳ 明朝" w:hAnsi="Times New Roman" w:cs="Times New Roman"/>
          <w:color w:val="000000"/>
          <w:spacing w:val="2"/>
          <w:kern w:val="0"/>
          <w:szCs w:val="21"/>
        </w:rPr>
      </w:pPr>
      <w:r w:rsidRPr="003953DC">
        <w:rPr>
          <w:rFonts w:ascii="ＭＳ 明朝" w:eastAsia="ＭＳ 明朝" w:hAnsi="ＭＳ 明朝" w:cs="ＭＳ 明朝"/>
          <w:color w:val="000000"/>
          <w:kern w:val="0"/>
          <w:szCs w:val="21"/>
        </w:rPr>
        <w:t>(2)</w:t>
      </w:r>
      <w:r>
        <w:rPr>
          <w:rFonts w:ascii="Times New Roman" w:eastAsia="ＭＳ 明朝" w:hAnsi="Times New Roman" w:cs="ＭＳ 明朝" w:hint="eastAsia"/>
          <w:color w:val="000000"/>
          <w:kern w:val="0"/>
          <w:szCs w:val="21"/>
        </w:rPr>
        <w:t xml:space="preserve"> </w:t>
      </w:r>
      <w:r>
        <w:rPr>
          <w:rFonts w:ascii="Times New Roman" w:eastAsia="ＭＳ 明朝" w:hAnsi="Times New Roman" w:cs="ＭＳ 明朝" w:hint="eastAsia"/>
          <w:color w:val="000000"/>
          <w:kern w:val="0"/>
          <w:szCs w:val="21"/>
        </w:rPr>
        <w:t xml:space="preserve">場所　　</w:t>
      </w:r>
      <w:r w:rsidRPr="003953DC">
        <w:rPr>
          <w:rFonts w:ascii="Times New Roman" w:eastAsia="ＭＳ 明朝" w:hAnsi="Times New Roman" w:cs="ＭＳ 明朝" w:hint="eastAsia"/>
          <w:color w:val="000000"/>
          <w:kern w:val="0"/>
          <w:szCs w:val="21"/>
        </w:rPr>
        <w:t>沖縄県宮古島市平良字東仲宗根</w:t>
      </w:r>
      <w:r w:rsidRPr="003953DC">
        <w:rPr>
          <w:rFonts w:ascii="Times New Roman" w:eastAsia="ＭＳ 明朝" w:hAnsi="Times New Roman" w:cs="Times New Roman"/>
          <w:color w:val="000000"/>
          <w:kern w:val="0"/>
          <w:szCs w:val="21"/>
        </w:rPr>
        <w:t>968-4</w:t>
      </w:r>
    </w:p>
    <w:p w14:paraId="0AF78CE0" w14:textId="77777777" w:rsidR="003953DC" w:rsidRPr="003953DC" w:rsidRDefault="003953DC" w:rsidP="003953DC">
      <w:pPr>
        <w:overflowPunct w:val="0"/>
        <w:spacing w:line="266" w:lineRule="exact"/>
        <w:ind w:left="1276" w:firstLineChars="200" w:firstLine="424"/>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沖縄県立宮古工業高等学校</w:t>
      </w:r>
    </w:p>
    <w:p w14:paraId="55E42100"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2BD2DC9C"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４．入札保証金</w:t>
      </w:r>
    </w:p>
    <w:p w14:paraId="53661DD1" w14:textId="09B0BC5C" w:rsidR="003953DC" w:rsidRPr="003953DC" w:rsidRDefault="003953DC" w:rsidP="003953DC">
      <w:pPr>
        <w:overflowPunct w:val="0"/>
        <w:spacing w:line="266" w:lineRule="exact"/>
        <w:jc w:val="lef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入札に参加しようとする者は、沖縄県財務規則第</w:t>
      </w:r>
      <w:r w:rsidRPr="003953DC">
        <w:rPr>
          <w:rFonts w:ascii="Times New Roman" w:eastAsia="ＭＳ 明朝" w:hAnsi="Times New Roman" w:cs="Times New Roman"/>
          <w:color w:val="000000"/>
          <w:kern w:val="0"/>
          <w:szCs w:val="21"/>
        </w:rPr>
        <w:t>100</w:t>
      </w:r>
      <w:r w:rsidRPr="003953DC">
        <w:rPr>
          <w:rFonts w:ascii="Times New Roman" w:eastAsia="ＭＳ 明朝" w:hAnsi="Times New Roman" w:cs="ＭＳ 明朝" w:hint="eastAsia"/>
          <w:color w:val="000000"/>
          <w:kern w:val="0"/>
          <w:szCs w:val="21"/>
        </w:rPr>
        <w:t>条に基づき、見積もる契約金額を契約期間の月数で除して得た額に</w:t>
      </w:r>
      <w:r w:rsidRPr="003953DC">
        <w:rPr>
          <w:rFonts w:ascii="Times New Roman" w:eastAsia="ＭＳ 明朝" w:hAnsi="Times New Roman" w:cs="Times New Roman"/>
          <w:color w:val="000000"/>
          <w:kern w:val="0"/>
          <w:szCs w:val="21"/>
        </w:rPr>
        <w:t>12</w:t>
      </w:r>
      <w:r w:rsidRPr="003953DC">
        <w:rPr>
          <w:rFonts w:ascii="Times New Roman" w:eastAsia="ＭＳ 明朝" w:hAnsi="Times New Roman" w:cs="ＭＳ 明朝" w:hint="eastAsia"/>
          <w:color w:val="000000"/>
          <w:kern w:val="0"/>
          <w:szCs w:val="21"/>
        </w:rPr>
        <w:t>を乗じて得た金額の</w:t>
      </w:r>
      <w:r w:rsidRPr="003953DC">
        <w:rPr>
          <w:rFonts w:ascii="Times New Roman" w:eastAsia="ＭＳ 明朝" w:hAnsi="Times New Roman" w:cs="Times New Roman"/>
          <w:color w:val="000000"/>
          <w:kern w:val="0"/>
          <w:szCs w:val="21"/>
        </w:rPr>
        <w:t>100</w:t>
      </w:r>
      <w:r w:rsidRPr="003953DC">
        <w:rPr>
          <w:rFonts w:ascii="Times New Roman" w:eastAsia="ＭＳ 明朝" w:hAnsi="Times New Roman" w:cs="ＭＳ 明朝" w:hint="eastAsia"/>
          <w:color w:val="000000"/>
          <w:kern w:val="0"/>
          <w:szCs w:val="21"/>
        </w:rPr>
        <w:t>分の</w:t>
      </w:r>
      <w:r w:rsidRPr="003953DC">
        <w:rPr>
          <w:rFonts w:ascii="Times New Roman" w:eastAsia="ＭＳ 明朝" w:hAnsi="Times New Roman" w:cs="Times New Roman"/>
          <w:color w:val="000000"/>
          <w:kern w:val="0"/>
          <w:szCs w:val="21"/>
        </w:rPr>
        <w:t>5</w:t>
      </w:r>
      <w:r w:rsidRPr="003953DC">
        <w:rPr>
          <w:rFonts w:ascii="Times New Roman" w:eastAsia="ＭＳ 明朝" w:hAnsi="Times New Roman" w:cs="ＭＳ 明朝" w:hint="eastAsia"/>
          <w:color w:val="000000"/>
          <w:kern w:val="0"/>
          <w:szCs w:val="21"/>
        </w:rPr>
        <w:t>以上の金額を入札保証金説明書（別添）に記載された日時及び場所に納付すること。</w:t>
      </w:r>
      <w:r w:rsidRPr="003953DC">
        <w:rPr>
          <w:rFonts w:ascii="ＭＳ 明朝" w:eastAsia="ＭＳ 明朝" w:hAnsi="游明朝" w:cs="ＭＳ 明朝" w:hint="eastAsia"/>
          <w:color w:val="000000"/>
          <w:kern w:val="0"/>
          <w:szCs w:val="21"/>
        </w:rPr>
        <w:t>ただし、次の</w:t>
      </w:r>
      <w:r w:rsidRPr="003953DC">
        <w:rPr>
          <w:rFonts w:ascii="ＭＳ 明朝" w:eastAsia="ＭＳ 明朝" w:hAnsi="ＭＳ 明朝" w:cs="ＭＳ 明朝"/>
          <w:color w:val="000000"/>
          <w:kern w:val="0"/>
          <w:szCs w:val="21"/>
        </w:rPr>
        <w:t>(1)</w:t>
      </w:r>
      <w:r w:rsidRPr="003953DC">
        <w:rPr>
          <w:rFonts w:ascii="ＭＳ 明朝" w:eastAsia="ＭＳ 明朝" w:hAnsi="游明朝" w:cs="ＭＳ 明朝" w:hint="eastAsia"/>
          <w:color w:val="000000"/>
          <w:kern w:val="0"/>
          <w:szCs w:val="21"/>
        </w:rPr>
        <w:t>又は</w:t>
      </w:r>
      <w:r w:rsidRPr="003953DC">
        <w:rPr>
          <w:rFonts w:ascii="ＭＳ 明朝" w:eastAsia="ＭＳ 明朝" w:hAnsi="ＭＳ 明朝" w:cs="ＭＳ 明朝"/>
          <w:color w:val="000000"/>
          <w:kern w:val="0"/>
          <w:szCs w:val="21"/>
        </w:rPr>
        <w:t>(2)</w:t>
      </w:r>
      <w:r w:rsidRPr="003953DC">
        <w:rPr>
          <w:rFonts w:ascii="ＭＳ 明朝" w:eastAsia="ＭＳ 明朝" w:hAnsi="游明朝" w:cs="ＭＳ 明朝" w:hint="eastAsia"/>
          <w:color w:val="000000"/>
          <w:kern w:val="0"/>
          <w:szCs w:val="21"/>
        </w:rPr>
        <w:t>のいずれかに該当するときは、入札保証金の納付を全部又は一部免除することができる。</w:t>
      </w:r>
      <w:r w:rsidRPr="003953DC">
        <w:rPr>
          <w:rFonts w:ascii="Times New Roman" w:eastAsia="ＭＳ 明朝" w:hAnsi="Times New Roman" w:cs="Times New Roman"/>
          <w:color w:val="000000"/>
          <w:kern w:val="0"/>
          <w:szCs w:val="21"/>
        </w:rPr>
        <w:t xml:space="preserve">                    </w:t>
      </w:r>
    </w:p>
    <w:p w14:paraId="0F92D044" w14:textId="77777777" w:rsidR="003953DC" w:rsidRDefault="003953DC" w:rsidP="003953DC">
      <w:pPr>
        <w:overflowPunct w:val="0"/>
        <w:spacing w:line="266" w:lineRule="exact"/>
        <w:ind w:left="636" w:hangingChars="300" w:hanging="636"/>
        <w:textAlignment w:val="baseline"/>
        <w:rPr>
          <w:rFonts w:ascii="Times New Roman" w:eastAsia="ＭＳ 明朝" w:hAnsi="Times New Roman" w:cs="ＭＳ 明朝"/>
          <w:color w:val="000000"/>
          <w:kern w:val="0"/>
          <w:szCs w:val="21"/>
        </w:rPr>
      </w:pPr>
      <w:r w:rsidRPr="003953DC">
        <w:rPr>
          <w:rFonts w:ascii="ＭＳ 明朝" w:eastAsia="ＭＳ 明朝" w:hAnsi="游明朝" w:cs="ＭＳ 明朝" w:hint="eastAsia"/>
          <w:color w:val="000000"/>
          <w:kern w:val="0"/>
          <w:szCs w:val="21"/>
        </w:rPr>
        <w:t xml:space="preserve">　</w:t>
      </w:r>
      <w:r w:rsidRPr="003953DC">
        <w:rPr>
          <w:rFonts w:ascii="ＭＳ 明朝" w:eastAsia="ＭＳ 明朝" w:hAnsi="ＭＳ 明朝" w:cs="ＭＳ 明朝"/>
          <w:color w:val="000000"/>
          <w:kern w:val="0"/>
          <w:szCs w:val="21"/>
        </w:rPr>
        <w:t>(1)</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保険会社との間に沖縄県を被保険者とする入札保証保険契約を締結し、その証書</w:t>
      </w:r>
      <w:r w:rsidRPr="003953DC">
        <w:rPr>
          <w:rFonts w:ascii="ＭＳ 明朝" w:eastAsia="ＭＳ 明朝" w:hAnsi="ＭＳ 明朝" w:cs="ＭＳ 明朝"/>
          <w:color w:val="000000"/>
          <w:kern w:val="0"/>
          <w:szCs w:val="21"/>
        </w:rPr>
        <w:t>(</w:t>
      </w:r>
      <w:r w:rsidRPr="003953DC">
        <w:rPr>
          <w:rFonts w:ascii="Times New Roman" w:eastAsia="ＭＳ 明朝" w:hAnsi="Times New Roman" w:cs="ＭＳ 明朝" w:hint="eastAsia"/>
          <w:color w:val="000000"/>
          <w:kern w:val="0"/>
          <w:szCs w:val="21"/>
        </w:rPr>
        <w:t>写　　　し</w:t>
      </w:r>
      <w:r w:rsidRPr="003953DC">
        <w:rPr>
          <w:rFonts w:ascii="ＭＳ 明朝" w:eastAsia="ＭＳ 明朝" w:hAnsi="ＭＳ 明朝" w:cs="ＭＳ 明朝"/>
          <w:color w:val="000000"/>
          <w:kern w:val="0"/>
          <w:szCs w:val="21"/>
        </w:rPr>
        <w:t>)</w:t>
      </w:r>
      <w:r w:rsidRPr="003953DC">
        <w:rPr>
          <w:rFonts w:ascii="Times New Roman" w:eastAsia="ＭＳ 明朝" w:hAnsi="Times New Roman" w:cs="ＭＳ 明朝" w:hint="eastAsia"/>
          <w:color w:val="000000"/>
          <w:kern w:val="0"/>
          <w:szCs w:val="21"/>
        </w:rPr>
        <w:t>を提出する場合</w:t>
      </w:r>
    </w:p>
    <w:p w14:paraId="3BDFFB93" w14:textId="77777777" w:rsidR="00180A8D" w:rsidRPr="00180A8D" w:rsidRDefault="00180A8D" w:rsidP="003953DC">
      <w:pPr>
        <w:overflowPunct w:val="0"/>
        <w:spacing w:line="266" w:lineRule="exact"/>
        <w:ind w:left="648" w:hangingChars="300" w:hanging="648"/>
        <w:textAlignment w:val="baseline"/>
        <w:rPr>
          <w:rFonts w:ascii="ＭＳ 明朝" w:eastAsia="ＭＳ 明朝" w:hAnsi="Times New Roman" w:cs="Times New Roman"/>
          <w:color w:val="000000"/>
          <w:spacing w:val="2"/>
          <w:kern w:val="0"/>
          <w:szCs w:val="21"/>
        </w:rPr>
      </w:pPr>
    </w:p>
    <w:p w14:paraId="0E4C856A" w14:textId="4D0D8E80" w:rsidR="003953DC" w:rsidRPr="003953DC" w:rsidRDefault="003953DC" w:rsidP="003953DC">
      <w:pPr>
        <w:overflowPunct w:val="0"/>
        <w:spacing w:line="266" w:lineRule="exact"/>
        <w:ind w:left="636" w:hangingChars="300" w:hanging="636"/>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lastRenderedPageBreak/>
        <w:t xml:space="preserve">　</w:t>
      </w:r>
      <w:r w:rsidRPr="003953DC">
        <w:rPr>
          <w:rFonts w:ascii="ＭＳ 明朝" w:eastAsia="ＭＳ 明朝" w:hAnsi="ＭＳ 明朝" w:cs="ＭＳ 明朝"/>
          <w:color w:val="000000"/>
          <w:kern w:val="0"/>
          <w:szCs w:val="21"/>
        </w:rPr>
        <w:t>(2)</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国（独立行政法人、公社及び</w:t>
      </w:r>
      <w:r w:rsidR="00180A8D">
        <w:rPr>
          <w:rFonts w:ascii="Times New Roman" w:eastAsia="ＭＳ 明朝" w:hAnsi="Times New Roman" w:cs="ＭＳ 明朝" w:hint="eastAsia"/>
          <w:color w:val="000000"/>
          <w:kern w:val="0"/>
          <w:szCs w:val="21"/>
        </w:rPr>
        <w:t>公団を含む。）又は本県若しくは本県以外の地方公共団体と種類及び規模をほぼ同じくする契約を締結した実績を有し、これらのうち過去２箇年の間に</w:t>
      </w:r>
      <w:r w:rsidR="003951DE">
        <w:rPr>
          <w:rFonts w:ascii="Times New Roman" w:eastAsia="ＭＳ 明朝" w:hAnsi="Times New Roman" w:cs="ＭＳ 明朝" w:hint="eastAsia"/>
          <w:color w:val="000000"/>
          <w:kern w:val="0"/>
          <w:szCs w:val="21"/>
        </w:rPr>
        <w:t>履行期限が到来した２以上の契約をすべて誠実に履行した実績を証する書類を提出する場合。</w:t>
      </w:r>
    </w:p>
    <w:p w14:paraId="28A6FCA4" w14:textId="77777777" w:rsidR="003953DC" w:rsidRPr="00180A8D"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p>
    <w:p w14:paraId="2936DDD8"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p>
    <w:p w14:paraId="38E97F23"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５．入札の無効に関する事項</w:t>
      </w:r>
    </w:p>
    <w:p w14:paraId="70BF291E" w14:textId="77777777"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(1)</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入札参加資格のない者のした入札</w:t>
      </w:r>
    </w:p>
    <w:p w14:paraId="483A6443" w14:textId="0138FCDD"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Pr>
          <w:rFonts w:ascii="ＭＳ 明朝" w:eastAsia="ＭＳ 明朝" w:hAnsi="ＭＳ 明朝" w:cs="ＭＳ 明朝" w:hint="eastAsia"/>
          <w:color w:val="000000"/>
          <w:kern w:val="0"/>
          <w:szCs w:val="21"/>
        </w:rPr>
        <w:t>2</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同一人が同一事項についてした２通以上の入札</w:t>
      </w:r>
    </w:p>
    <w:p w14:paraId="03254392" w14:textId="5C24BF0B"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sidRPr="003953DC">
        <w:rPr>
          <w:rFonts w:ascii="ＭＳ 明朝" w:eastAsia="ＭＳ 明朝" w:hAnsi="ＭＳ 明朝" w:cs="ＭＳ 明朝"/>
          <w:color w:val="000000"/>
          <w:kern w:val="0"/>
          <w:szCs w:val="21"/>
        </w:rPr>
        <w:t>3</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２人以上の者から委任を受けた者が行った入札</w:t>
      </w:r>
    </w:p>
    <w:p w14:paraId="479DFABA" w14:textId="7F06D79A"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Pr>
          <w:rFonts w:ascii="Times New Roman" w:eastAsia="ＭＳ 明朝" w:hAnsi="Times New Roman" w:cs="Times New Roman" w:hint="eastAsia"/>
          <w:color w:val="000000"/>
          <w:kern w:val="0"/>
          <w:szCs w:val="21"/>
        </w:rPr>
        <w:t>4</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入札書の表記金額を訂正した入札</w:t>
      </w:r>
    </w:p>
    <w:p w14:paraId="12A87E61" w14:textId="56080B61"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Pr>
          <w:rFonts w:ascii="Times New Roman" w:eastAsia="ＭＳ 明朝" w:hAnsi="Times New Roman" w:cs="Times New Roman" w:hint="eastAsia"/>
          <w:color w:val="000000"/>
          <w:kern w:val="0"/>
          <w:szCs w:val="21"/>
        </w:rPr>
        <w:t>5</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入札書の表記金額、氏名、印影又は重要な文字が誤脱し、又は不明な入札</w:t>
      </w:r>
    </w:p>
    <w:p w14:paraId="6504FA52" w14:textId="5C642E9D"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Pr>
          <w:rFonts w:ascii="Times New Roman" w:eastAsia="ＭＳ 明朝" w:hAnsi="Times New Roman" w:cs="Times New Roman" w:hint="eastAsia"/>
          <w:color w:val="000000"/>
          <w:kern w:val="0"/>
          <w:szCs w:val="21"/>
        </w:rPr>
        <w:t>6</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入札条件に違反した入札</w:t>
      </w:r>
    </w:p>
    <w:p w14:paraId="0B0406A4" w14:textId="4226AAED" w:rsidR="003953DC" w:rsidRPr="003953DC" w:rsidRDefault="003953DC" w:rsidP="003953DC">
      <w:pPr>
        <w:overflowPunct w:val="0"/>
        <w:spacing w:line="266" w:lineRule="exac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Pr>
          <w:rFonts w:ascii="Times New Roman" w:eastAsia="ＭＳ 明朝" w:hAnsi="Times New Roman" w:cs="Times New Roman" w:hint="eastAsia"/>
          <w:color w:val="000000"/>
          <w:kern w:val="0"/>
          <w:szCs w:val="21"/>
        </w:rPr>
        <w:t>7</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談合その他不正の行為があった入札</w:t>
      </w:r>
    </w:p>
    <w:p w14:paraId="347F75CE" w14:textId="069492CA" w:rsidR="003953DC" w:rsidRDefault="003953DC" w:rsidP="003953DC">
      <w:pPr>
        <w:overflowPunct w:val="0"/>
        <w:spacing w:line="266" w:lineRule="exact"/>
        <w:textAlignment w:val="baseline"/>
        <w:rPr>
          <w:rFonts w:ascii="Times New Roman" w:eastAsia="ＭＳ 明朝" w:hAnsi="Times New Roman" w:cs="ＭＳ 明朝"/>
          <w:color w:val="000000"/>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w:t>
      </w:r>
      <w:r w:rsidR="003951DE">
        <w:rPr>
          <w:rFonts w:ascii="Times New Roman" w:eastAsia="ＭＳ 明朝" w:hAnsi="Times New Roman" w:cs="Times New Roman" w:hint="eastAsia"/>
          <w:color w:val="000000"/>
          <w:kern w:val="0"/>
          <w:szCs w:val="21"/>
        </w:rPr>
        <w:t>8</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入札保証金が所定の金額に達しない者が行った入札</w:t>
      </w:r>
    </w:p>
    <w:p w14:paraId="230D6377" w14:textId="39E2D175" w:rsidR="003951DE" w:rsidRPr="003951DE" w:rsidRDefault="003951DE" w:rsidP="003953DC">
      <w:pPr>
        <w:overflowPunct w:val="0"/>
        <w:spacing w:line="266" w:lineRule="exact"/>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w:t>
      </w:r>
      <w:r w:rsidRPr="003953DC">
        <w:rPr>
          <w:rFonts w:ascii="ＭＳ 明朝" w:eastAsia="ＭＳ 明朝" w:hAnsi="ＭＳ 明朝" w:cs="ＭＳ 明朝"/>
          <w:color w:val="000000"/>
          <w:kern w:val="0"/>
          <w:szCs w:val="21"/>
        </w:rPr>
        <w:t>(</w:t>
      </w:r>
      <w:r>
        <w:rPr>
          <w:rFonts w:ascii="Times New Roman" w:eastAsia="ＭＳ 明朝" w:hAnsi="Times New Roman" w:cs="Times New Roman" w:hint="eastAsia"/>
          <w:color w:val="000000"/>
          <w:kern w:val="0"/>
          <w:szCs w:val="21"/>
        </w:rPr>
        <w:t>9</w:t>
      </w:r>
      <w:r w:rsidRPr="003953DC">
        <w:rPr>
          <w:rFonts w:ascii="ＭＳ 明朝" w:eastAsia="ＭＳ 明朝" w:hAnsi="ＭＳ 明朝" w:cs="ＭＳ 明朝"/>
          <w:color w:val="000000"/>
          <w:kern w:val="0"/>
          <w:szCs w:val="21"/>
        </w:rPr>
        <w:t>)</w:t>
      </w:r>
      <w:r w:rsidRPr="003953DC">
        <w:rPr>
          <w:rFonts w:ascii="Times New Roman" w:eastAsia="ＭＳ 明朝" w:hAnsi="Times New Roman" w:cs="Times New Roman"/>
          <w:color w:val="000000"/>
          <w:kern w:val="0"/>
          <w:szCs w:val="21"/>
        </w:rPr>
        <w:t xml:space="preserve"> </w:t>
      </w:r>
      <w:r>
        <w:rPr>
          <w:rFonts w:ascii="Times New Roman" w:eastAsia="ＭＳ 明朝" w:hAnsi="Times New Roman" w:cs="ＭＳ 明朝" w:hint="eastAsia"/>
          <w:color w:val="000000"/>
          <w:kern w:val="0"/>
          <w:szCs w:val="21"/>
        </w:rPr>
        <w:t>委任状を持参しない代理人のした入札</w:t>
      </w:r>
    </w:p>
    <w:p w14:paraId="18D72A78"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p>
    <w:p w14:paraId="22765829"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p>
    <w:p w14:paraId="3120DACA" w14:textId="355434DF" w:rsidR="003953DC" w:rsidRPr="003953DC" w:rsidRDefault="003951DE" w:rsidP="003953DC">
      <w:pPr>
        <w:overflowPunct w:val="0"/>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６</w:t>
      </w:r>
      <w:r w:rsidR="003953DC" w:rsidRPr="003953DC">
        <w:rPr>
          <w:rFonts w:ascii="Times New Roman" w:eastAsia="ＭＳ 明朝" w:hAnsi="Times New Roman" w:cs="ＭＳ 明朝" w:hint="eastAsia"/>
          <w:color w:val="000000"/>
          <w:kern w:val="0"/>
          <w:szCs w:val="21"/>
        </w:rPr>
        <w:t>．契約事務を担当する部局等の名称及び所在地</w:t>
      </w:r>
    </w:p>
    <w:p w14:paraId="54764336"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(1)</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名　称　　沖縄県立宮古工業高等学校</w:t>
      </w:r>
    </w:p>
    <w:p w14:paraId="57FD4190"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(2)</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所在地　　〒</w:t>
      </w:r>
      <w:r w:rsidRPr="003953DC">
        <w:rPr>
          <w:rFonts w:ascii="ＭＳ 明朝" w:eastAsia="ＭＳ 明朝" w:hAnsi="ＭＳ 明朝" w:cs="ＭＳ 明朝"/>
          <w:color w:val="000000"/>
          <w:kern w:val="0"/>
          <w:szCs w:val="21"/>
        </w:rPr>
        <w:t>906-0007</w:t>
      </w:r>
      <w:r w:rsidRPr="003953DC">
        <w:rPr>
          <w:rFonts w:ascii="Times New Roman" w:eastAsia="ＭＳ 明朝" w:hAnsi="Times New Roman" w:cs="ＭＳ 明朝" w:hint="eastAsia"/>
          <w:color w:val="000000"/>
          <w:kern w:val="0"/>
          <w:szCs w:val="21"/>
        </w:rPr>
        <w:t xml:space="preserve">　沖縄県宮古島市平良字東仲宗根</w:t>
      </w:r>
      <w:r w:rsidRPr="003953DC">
        <w:rPr>
          <w:rFonts w:ascii="Times New Roman" w:eastAsia="ＭＳ 明朝" w:hAnsi="Times New Roman" w:cs="Times New Roman"/>
          <w:color w:val="000000"/>
          <w:kern w:val="0"/>
          <w:szCs w:val="21"/>
        </w:rPr>
        <w:t>968-4</w:t>
      </w:r>
    </w:p>
    <w:p w14:paraId="29C90E13"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p>
    <w:p w14:paraId="43D3EA01"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p>
    <w:p w14:paraId="33C4FD55" w14:textId="3FBBDF6A" w:rsidR="003953DC" w:rsidRPr="003953DC" w:rsidRDefault="003951DE" w:rsidP="003953DC">
      <w:pPr>
        <w:overflowPunct w:val="0"/>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７</w:t>
      </w:r>
      <w:r w:rsidR="003953DC" w:rsidRPr="003953DC">
        <w:rPr>
          <w:rFonts w:ascii="Times New Roman" w:eastAsia="ＭＳ 明朝" w:hAnsi="Times New Roman" w:cs="ＭＳ 明朝" w:hint="eastAsia"/>
          <w:color w:val="000000"/>
          <w:kern w:val="0"/>
          <w:szCs w:val="21"/>
        </w:rPr>
        <w:t>．　その他必要な事項</w:t>
      </w:r>
    </w:p>
    <w:p w14:paraId="27377EF8" w14:textId="77777777" w:rsidR="003953DC" w:rsidRPr="003953DC" w:rsidRDefault="003953DC" w:rsidP="003953DC">
      <w:pPr>
        <w:tabs>
          <w:tab w:val="left" w:pos="318"/>
        </w:tabs>
        <w:overflowPunct w:val="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(1)</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入札書の提出の方法</w:t>
      </w:r>
    </w:p>
    <w:p w14:paraId="170EC8D0" w14:textId="6653A119" w:rsidR="003953DC" w:rsidRPr="003953DC" w:rsidRDefault="003953DC" w:rsidP="003953DC">
      <w:pPr>
        <w:overflowPunct w:val="0"/>
        <w:ind w:left="636" w:hangingChars="300" w:hanging="636"/>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入札書は</w:t>
      </w:r>
      <w:r w:rsidR="003951DE">
        <w:rPr>
          <w:rFonts w:ascii="Times New Roman" w:eastAsia="ＭＳ 明朝" w:hAnsi="Times New Roman" w:cs="ＭＳ 明朝" w:hint="eastAsia"/>
          <w:color w:val="000000"/>
          <w:kern w:val="0"/>
          <w:szCs w:val="21"/>
        </w:rPr>
        <w:t>入札執行日時に入札</w:t>
      </w:r>
      <w:r w:rsidRPr="003953DC">
        <w:rPr>
          <w:rFonts w:ascii="Times New Roman" w:eastAsia="ＭＳ 明朝" w:hAnsi="Times New Roman" w:cs="ＭＳ 明朝" w:hint="eastAsia"/>
          <w:color w:val="000000"/>
          <w:kern w:val="0"/>
          <w:szCs w:val="21"/>
        </w:rPr>
        <w:t xml:space="preserve">場所へ直接持参すること。郵送、電報及び電送に　　</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よる入札は、認めない</w:t>
      </w:r>
    </w:p>
    <w:p w14:paraId="2D3A8970" w14:textId="77777777" w:rsidR="003953DC" w:rsidRPr="003953DC" w:rsidRDefault="003953DC" w:rsidP="003953DC">
      <w:pPr>
        <w:overflowPunct w:val="0"/>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(2)</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最低制限価格は設定しない</w:t>
      </w:r>
    </w:p>
    <w:p w14:paraId="39B7582B" w14:textId="77777777" w:rsidR="003953DC" w:rsidRPr="003953DC" w:rsidRDefault="003953DC" w:rsidP="003953DC">
      <w:pPr>
        <w:overflowPunct w:val="0"/>
        <w:jc w:val="left"/>
        <w:textAlignment w:val="baseline"/>
        <w:rPr>
          <w:rFonts w:ascii="ＭＳ 明朝" w:eastAsia="ＭＳ 明朝" w:hAnsi="Times New Roman" w:cs="Times New Roman"/>
          <w:color w:val="000000"/>
          <w:spacing w:val="2"/>
          <w:kern w:val="0"/>
          <w:szCs w:val="21"/>
        </w:rPr>
      </w:pPr>
      <w:r w:rsidRPr="003953DC">
        <w:rPr>
          <w:rFonts w:ascii="Times New Roman" w:eastAsia="ＭＳ 明朝" w:hAnsi="Times New Roman" w:cs="ＭＳ 明朝" w:hint="eastAsia"/>
          <w:color w:val="000000"/>
          <w:kern w:val="0"/>
          <w:szCs w:val="21"/>
        </w:rPr>
        <w:t xml:space="preserve">　</w:t>
      </w:r>
      <w:r w:rsidRPr="003953DC">
        <w:rPr>
          <w:rFonts w:ascii="ＭＳ 明朝" w:eastAsia="ＭＳ 明朝" w:hAnsi="ＭＳ 明朝" w:cs="ＭＳ 明朝"/>
          <w:color w:val="000000"/>
          <w:kern w:val="0"/>
          <w:szCs w:val="21"/>
        </w:rPr>
        <w:t>(3)</w:t>
      </w:r>
      <w:r w:rsidRPr="003953DC">
        <w:rPr>
          <w:rFonts w:ascii="Times New Roman" w:eastAsia="ＭＳ 明朝" w:hAnsi="Times New Roman" w:cs="Times New Roman"/>
          <w:color w:val="000000"/>
          <w:kern w:val="0"/>
          <w:szCs w:val="21"/>
        </w:rPr>
        <w:t xml:space="preserve"> </w:t>
      </w:r>
      <w:r w:rsidRPr="003953DC">
        <w:rPr>
          <w:rFonts w:ascii="Times New Roman" w:eastAsia="ＭＳ 明朝" w:hAnsi="Times New Roman" w:cs="ＭＳ 明朝" w:hint="eastAsia"/>
          <w:color w:val="000000"/>
          <w:kern w:val="0"/>
          <w:szCs w:val="21"/>
        </w:rPr>
        <w:t>その他詳細については、別紙入札説明書による</w:t>
      </w:r>
    </w:p>
    <w:p w14:paraId="221B6237" w14:textId="77777777" w:rsidR="006B3654" w:rsidRPr="003953DC" w:rsidRDefault="006B3654"/>
    <w:sectPr w:rsidR="006B3654" w:rsidRPr="003953DC" w:rsidSect="003953DC">
      <w:pgSz w:w="11906" w:h="16838"/>
      <w:pgMar w:top="1700" w:right="1700" w:bottom="1700" w:left="1700" w:header="720" w:footer="720" w:gutter="0"/>
      <w:pgNumType w:start="1"/>
      <w:cols w:space="720"/>
      <w:noEndnote/>
      <w:docGrid w:type="linesAndChars" w:linePitch="312"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3DC"/>
    <w:rsid w:val="00180A8D"/>
    <w:rsid w:val="00337AE6"/>
    <w:rsid w:val="003951DE"/>
    <w:rsid w:val="003953DC"/>
    <w:rsid w:val="006B3654"/>
    <w:rsid w:val="00B83657"/>
    <w:rsid w:val="00F00F7B"/>
    <w:rsid w:val="00F07E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B7C2C1E"/>
  <w15:chartTrackingRefBased/>
  <w15:docId w15:val="{521BADC3-AB26-4EED-A5EE-D27BDA23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0A8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254</Words>
  <Characters>1452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0081848</dc:creator>
  <cp:keywords/>
  <dc:description/>
  <cp:lastModifiedBy>0081850</cp:lastModifiedBy>
  <cp:revision>5</cp:revision>
  <cp:lastPrinted>2026-03-05T00:47:00Z</cp:lastPrinted>
  <dcterms:created xsi:type="dcterms:W3CDTF">2026-03-03T10:37:00Z</dcterms:created>
  <dcterms:modified xsi:type="dcterms:W3CDTF">2026-03-10T10:57:00Z</dcterms:modified>
</cp:coreProperties>
</file>