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66369" w14:textId="77777777" w:rsidR="000E7B5C" w:rsidRPr="00FB059A" w:rsidRDefault="0078063B" w:rsidP="000E7B5C">
      <w:pPr>
        <w:jc w:val="left"/>
        <w:rPr>
          <w:rFonts w:ascii="游明朝" w:eastAsia="游明朝" w:hAnsi="游明朝"/>
          <w:sz w:val="24"/>
          <w:szCs w:val="24"/>
        </w:rPr>
      </w:pPr>
      <w:r>
        <w:rPr>
          <w:rFonts w:ascii="游明朝" w:eastAsia="游明朝" w:hAnsi="游明朝" w:hint="eastAsia"/>
          <w:sz w:val="24"/>
          <w:szCs w:val="24"/>
        </w:rPr>
        <w:t>【別添様式</w:t>
      </w:r>
      <w:r w:rsidR="00FB059A" w:rsidRPr="00FB059A">
        <w:rPr>
          <w:rFonts w:ascii="游明朝" w:eastAsia="游明朝" w:hAnsi="游明朝" w:hint="eastAsia"/>
          <w:sz w:val="24"/>
          <w:szCs w:val="24"/>
        </w:rPr>
        <w:t>】</w:t>
      </w:r>
    </w:p>
    <w:p w14:paraId="05E0B0A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17E5B3BD" w14:textId="77777777" w:rsidR="00E677D4" w:rsidRDefault="00E677D4" w:rsidP="00E677D4">
      <w:pPr>
        <w:jc w:val="right"/>
        <w:rPr>
          <w:rFonts w:asciiTheme="minorEastAsia" w:hAnsiTheme="minorEastAsia"/>
          <w:sz w:val="24"/>
          <w:szCs w:val="24"/>
        </w:rPr>
      </w:pPr>
    </w:p>
    <w:p w14:paraId="622D0E8F" w14:textId="77777777" w:rsidR="00E677D4" w:rsidRPr="00E677D4" w:rsidRDefault="00E677D4" w:rsidP="00E677D4">
      <w:pPr>
        <w:jc w:val="right"/>
        <w:rPr>
          <w:rFonts w:asciiTheme="minorEastAsia" w:hAnsiTheme="minorEastAsia"/>
          <w:sz w:val="24"/>
          <w:szCs w:val="24"/>
        </w:rPr>
      </w:pPr>
    </w:p>
    <w:p w14:paraId="759466ED"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593D9047" w14:textId="77777777" w:rsidR="00CC4DAA" w:rsidRPr="00CC4DAA" w:rsidRDefault="00CC4DAA" w:rsidP="00CC4DAA">
      <w:pPr>
        <w:jc w:val="center"/>
        <w:rPr>
          <w:rFonts w:asciiTheme="minorEastAsia"/>
          <w:sz w:val="44"/>
          <w:szCs w:val="44"/>
        </w:rPr>
      </w:pPr>
    </w:p>
    <w:p w14:paraId="29D4C923"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63351948"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717C9A2"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369F039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0D59E3D2" w14:textId="77777777" w:rsidR="00CC4DAA" w:rsidRPr="00CC4DAA" w:rsidRDefault="00CC4DAA" w:rsidP="00CC4DAA">
      <w:pPr>
        <w:ind w:leftChars="2200" w:left="4620"/>
        <w:jc w:val="left"/>
        <w:rPr>
          <w:rFonts w:asciiTheme="minorEastAsia"/>
          <w:sz w:val="24"/>
          <w:szCs w:val="24"/>
        </w:rPr>
      </w:pPr>
    </w:p>
    <w:p w14:paraId="4C859D98" w14:textId="77777777" w:rsidR="00CC4DAA" w:rsidRPr="00CC4DAA" w:rsidRDefault="00CC4DAA" w:rsidP="00CC4DAA">
      <w:pPr>
        <w:jc w:val="left"/>
        <w:rPr>
          <w:rFonts w:asciiTheme="minorEastAsia"/>
          <w:sz w:val="24"/>
          <w:szCs w:val="24"/>
        </w:rPr>
      </w:pPr>
    </w:p>
    <w:p w14:paraId="3CFBB3CD" w14:textId="142DCBEB" w:rsidR="00CC4DAA" w:rsidRDefault="00CC4DAA" w:rsidP="00CC4DAA">
      <w:pPr>
        <w:jc w:val="left"/>
        <w:rPr>
          <w:rFonts w:asciiTheme="minorEastAsia"/>
          <w:sz w:val="24"/>
          <w:szCs w:val="24"/>
        </w:rPr>
      </w:pPr>
      <w:r w:rsidRPr="00CC4DAA">
        <w:rPr>
          <w:rFonts w:asciiTheme="minorEastAsia" w:hint="eastAsia"/>
          <w:sz w:val="24"/>
          <w:szCs w:val="24"/>
        </w:rPr>
        <w:t>「</w:t>
      </w:r>
      <w:r w:rsidR="0078063B">
        <w:rPr>
          <w:rFonts w:asciiTheme="minorEastAsia" w:hint="eastAsia"/>
          <w:sz w:val="24"/>
          <w:szCs w:val="24"/>
        </w:rPr>
        <w:t>令和</w:t>
      </w:r>
      <w:r w:rsidR="00340E87">
        <w:rPr>
          <w:rFonts w:asciiTheme="minorEastAsia" w:hint="eastAsia"/>
          <w:sz w:val="24"/>
          <w:szCs w:val="24"/>
        </w:rPr>
        <w:t>○</w:t>
      </w:r>
      <w:r w:rsidR="0078063B">
        <w:rPr>
          <w:rFonts w:asciiTheme="minorEastAsia" w:hint="eastAsia"/>
          <w:sz w:val="24"/>
          <w:szCs w:val="24"/>
        </w:rPr>
        <w:t>年度沖縄県保育士確保対策強化事業（保育士・保育所総合支援センター運営</w:t>
      </w:r>
      <w:r w:rsidR="000E16E8">
        <w:rPr>
          <w:rFonts w:asciiTheme="minorEastAsia" w:hint="eastAsia"/>
          <w:sz w:val="24"/>
          <w:szCs w:val="24"/>
        </w:rPr>
        <w:t>委託</w:t>
      </w:r>
      <w:r w:rsidR="0078063B">
        <w:rPr>
          <w:rFonts w:asciiTheme="minorEastAsia" w:hint="eastAsia"/>
          <w:sz w:val="24"/>
          <w:szCs w:val="24"/>
        </w:rPr>
        <w:t>事業）</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1F2D8250" w14:textId="77777777" w:rsidR="00182C92" w:rsidRPr="00340E87" w:rsidRDefault="00182C92" w:rsidP="00CC4DAA">
      <w:pPr>
        <w:jc w:val="left"/>
        <w:rPr>
          <w:rFonts w:asciiTheme="minorEastAsia"/>
          <w:sz w:val="24"/>
          <w:szCs w:val="24"/>
        </w:rPr>
      </w:pPr>
    </w:p>
    <w:p w14:paraId="2FECEB70" w14:textId="77777777" w:rsidR="00CC4DAA" w:rsidRDefault="00CC4DAA" w:rsidP="00CC4DAA">
      <w:pPr>
        <w:pStyle w:val="a3"/>
        <w:rPr>
          <w:rFonts w:asciiTheme="minorEastAsia"/>
        </w:rPr>
      </w:pPr>
      <w:r w:rsidRPr="00CC4DAA">
        <w:rPr>
          <w:rFonts w:asciiTheme="minorEastAsia" w:hint="eastAsia"/>
        </w:rPr>
        <w:t>記</w:t>
      </w:r>
    </w:p>
    <w:p w14:paraId="2F110041" w14:textId="77777777" w:rsidR="00CC4DAA" w:rsidRPr="00CC4DAA" w:rsidRDefault="00CC4DAA" w:rsidP="00CC4DAA"/>
    <w:p w14:paraId="3A438BEA"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4C5B62BA" w14:textId="77777777" w:rsidR="00050FBD" w:rsidRDefault="00050FBD" w:rsidP="00CC4DAA">
      <w:pPr>
        <w:rPr>
          <w:rFonts w:asciiTheme="minorEastAsia"/>
          <w:sz w:val="24"/>
          <w:szCs w:val="24"/>
        </w:rPr>
      </w:pPr>
    </w:p>
    <w:p w14:paraId="4C9B5B44" w14:textId="40D3C373" w:rsidR="00EF75E3" w:rsidRDefault="00EF75E3" w:rsidP="00EF75E3">
      <w:pPr>
        <w:ind w:left="240" w:hangingChars="100" w:hanging="240"/>
        <w:rPr>
          <w:rFonts w:asciiTheme="minorEastAsia"/>
          <w:sz w:val="24"/>
          <w:szCs w:val="24"/>
        </w:rPr>
      </w:pPr>
      <w:r>
        <w:rPr>
          <w:rFonts w:asciiTheme="minorEastAsia" w:hint="eastAsia"/>
          <w:sz w:val="24"/>
          <w:szCs w:val="24"/>
        </w:rPr>
        <w:t>２　会社更生法</w:t>
      </w:r>
      <w:r w:rsidR="00934C2D">
        <w:rPr>
          <w:rFonts w:asciiTheme="minorEastAsia" w:hint="eastAsia"/>
          <w:sz w:val="24"/>
          <w:szCs w:val="24"/>
        </w:rPr>
        <w:t>（平成14年法律第141号）</w:t>
      </w:r>
      <w:r>
        <w:rPr>
          <w:rFonts w:asciiTheme="minorEastAsia" w:hint="eastAsia"/>
          <w:sz w:val="24"/>
          <w:szCs w:val="24"/>
        </w:rPr>
        <w:t>に基づき、更生手続き開始の申し立てがなされていない法人であること。</w:t>
      </w:r>
    </w:p>
    <w:p w14:paraId="1C117091" w14:textId="77777777" w:rsidR="00EF75E3" w:rsidRDefault="00EF75E3" w:rsidP="00CC4DAA">
      <w:pPr>
        <w:rPr>
          <w:rFonts w:asciiTheme="minorEastAsia"/>
          <w:sz w:val="24"/>
          <w:szCs w:val="24"/>
        </w:rPr>
      </w:pPr>
    </w:p>
    <w:p w14:paraId="68E767CA" w14:textId="04689837" w:rsidR="00CC4DAA" w:rsidRDefault="00EF75E3" w:rsidP="00CC4DAA">
      <w:pPr>
        <w:rPr>
          <w:rFonts w:asciiTheme="minorEastAsia"/>
          <w:sz w:val="24"/>
          <w:szCs w:val="24"/>
        </w:rPr>
      </w:pPr>
      <w:r>
        <w:rPr>
          <w:rFonts w:asciiTheme="minorEastAsia" w:hint="eastAsia"/>
          <w:sz w:val="24"/>
          <w:szCs w:val="24"/>
        </w:rPr>
        <w:t>３</w:t>
      </w:r>
      <w:r w:rsidR="00CC4DAA">
        <w:rPr>
          <w:rFonts w:asciiTheme="minorEastAsia" w:hint="eastAsia"/>
          <w:sz w:val="24"/>
          <w:szCs w:val="24"/>
        </w:rPr>
        <w:t xml:space="preserve">　宗教活動や政治活動を主たる目的とする団体ではないこと。</w:t>
      </w:r>
    </w:p>
    <w:p w14:paraId="108591A5" w14:textId="77777777" w:rsidR="00050FBD" w:rsidRPr="00EF75E3" w:rsidRDefault="00050FBD" w:rsidP="00CC4DAA">
      <w:pPr>
        <w:rPr>
          <w:rFonts w:asciiTheme="minorEastAsia"/>
          <w:sz w:val="24"/>
          <w:szCs w:val="24"/>
        </w:rPr>
      </w:pPr>
    </w:p>
    <w:p w14:paraId="6F311193" w14:textId="7CC9C4AB" w:rsidR="00CC4DAA" w:rsidRDefault="00EF75E3" w:rsidP="00050FBD">
      <w:pPr>
        <w:ind w:left="240" w:hangingChars="100" w:hanging="240"/>
        <w:rPr>
          <w:rFonts w:asciiTheme="minorEastAsia"/>
          <w:sz w:val="24"/>
          <w:szCs w:val="24"/>
        </w:rPr>
      </w:pPr>
      <w:r>
        <w:rPr>
          <w:rFonts w:asciiTheme="minorEastAsia" w:hint="eastAsia"/>
          <w:sz w:val="24"/>
          <w:szCs w:val="24"/>
        </w:rPr>
        <w:t>４</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sidR="00CC4DAA">
        <w:rPr>
          <w:rFonts w:asciiTheme="minorEastAsia" w:hint="eastAsia"/>
          <w:sz w:val="24"/>
          <w:szCs w:val="24"/>
        </w:rPr>
        <w:t>第２号に規定する暴力団員又は暴力団員と密接な関係を有する者に該当しないこと。</w:t>
      </w:r>
    </w:p>
    <w:p w14:paraId="487C1BCE" w14:textId="77777777" w:rsidR="00050FBD" w:rsidRDefault="00050FBD" w:rsidP="006E4908">
      <w:pPr>
        <w:rPr>
          <w:rFonts w:asciiTheme="minorEastAsia"/>
          <w:sz w:val="24"/>
          <w:szCs w:val="24"/>
        </w:rPr>
      </w:pPr>
    </w:p>
    <w:p w14:paraId="5C437AC9" w14:textId="0B1FDD3F" w:rsidR="00050FBD" w:rsidRDefault="00EF75E3" w:rsidP="00050FBD">
      <w:pPr>
        <w:ind w:left="240" w:hangingChars="100" w:hanging="240"/>
        <w:rPr>
          <w:rFonts w:asciiTheme="minorEastAsia"/>
          <w:sz w:val="24"/>
          <w:szCs w:val="24"/>
        </w:rPr>
      </w:pPr>
      <w:r>
        <w:rPr>
          <w:rFonts w:asciiTheme="minorEastAsia" w:hint="eastAsia"/>
          <w:sz w:val="24"/>
          <w:szCs w:val="24"/>
        </w:rPr>
        <w:t>５</w:t>
      </w:r>
      <w:r w:rsidR="00050FBD">
        <w:rPr>
          <w:rFonts w:asciiTheme="minorEastAsia" w:hint="eastAsia"/>
          <w:sz w:val="24"/>
          <w:szCs w:val="24"/>
        </w:rPr>
        <w:t xml:space="preserve">　県税、消費税及び地方消費税の滞納がないこと。</w:t>
      </w:r>
    </w:p>
    <w:p w14:paraId="23CA5FC4" w14:textId="77777777" w:rsidR="008A093B" w:rsidRPr="00EF75E3" w:rsidRDefault="008A093B" w:rsidP="00050FBD">
      <w:pPr>
        <w:ind w:left="240" w:hangingChars="100" w:hanging="240"/>
        <w:rPr>
          <w:rFonts w:asciiTheme="minorEastAsia"/>
          <w:sz w:val="24"/>
          <w:szCs w:val="24"/>
        </w:rPr>
      </w:pPr>
    </w:p>
    <w:p w14:paraId="25C8A784" w14:textId="15E6378C" w:rsidR="00050FBD" w:rsidRDefault="00EF75E3" w:rsidP="00050FBD">
      <w:pPr>
        <w:ind w:left="240" w:hangingChars="100" w:hanging="240"/>
        <w:rPr>
          <w:rFonts w:asciiTheme="minorEastAsia"/>
          <w:sz w:val="24"/>
          <w:szCs w:val="24"/>
        </w:rPr>
      </w:pPr>
      <w:r>
        <w:rPr>
          <w:rFonts w:asciiTheme="minorEastAsia" w:hint="eastAsia"/>
          <w:sz w:val="24"/>
          <w:szCs w:val="24"/>
        </w:rPr>
        <w:t>６</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19E69686" w14:textId="77777777" w:rsidR="00EF75E3" w:rsidRPr="00EF75E3" w:rsidRDefault="00EF75E3" w:rsidP="00050FBD">
      <w:pPr>
        <w:ind w:left="240" w:hangingChars="100" w:hanging="240"/>
        <w:rPr>
          <w:rFonts w:asciiTheme="minorEastAsia"/>
          <w:sz w:val="24"/>
          <w:szCs w:val="24"/>
        </w:rPr>
      </w:pPr>
    </w:p>
    <w:p w14:paraId="509A9C85" w14:textId="308DB3BA" w:rsidR="00EF75E3" w:rsidRDefault="00EF75E3" w:rsidP="00EF75E3">
      <w:pPr>
        <w:rPr>
          <w:rFonts w:asciiTheme="minorEastAsia"/>
          <w:sz w:val="24"/>
          <w:szCs w:val="24"/>
        </w:rPr>
      </w:pPr>
    </w:p>
    <w:p w14:paraId="1DCF271B" w14:textId="77777777" w:rsidR="00182C92" w:rsidRDefault="00182C92" w:rsidP="00CC4DAA">
      <w:pPr>
        <w:pStyle w:val="a5"/>
        <w:rPr>
          <w:rFonts w:asciiTheme="minorEastAsia"/>
        </w:rPr>
      </w:pPr>
    </w:p>
    <w:p w14:paraId="2F1BFA78"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5F64A841" w14:textId="77777777" w:rsidR="00197C96" w:rsidRDefault="00197C96" w:rsidP="00182C92">
      <w:pPr>
        <w:pStyle w:val="a5"/>
        <w:jc w:val="left"/>
        <w:rPr>
          <w:rFonts w:asciiTheme="minorEastAsia"/>
          <w:b/>
          <w:color w:val="FF0000"/>
          <w:sz w:val="20"/>
          <w:szCs w:val="20"/>
        </w:rPr>
      </w:pPr>
    </w:p>
    <w:p w14:paraId="3397BD93" w14:textId="0AE2814C" w:rsidR="00197C96" w:rsidRDefault="00197C96">
      <w:pPr>
        <w:widowControl/>
        <w:jc w:val="left"/>
        <w:rPr>
          <w:rFonts w:asciiTheme="minorEastAsia"/>
          <w:b/>
          <w:color w:val="FF0000"/>
          <w:sz w:val="20"/>
          <w:szCs w:val="20"/>
        </w:rPr>
      </w:pPr>
    </w:p>
    <w:p w14:paraId="5F5082D2" w14:textId="77777777" w:rsidR="00197C96" w:rsidRDefault="00197C96" w:rsidP="00197C96">
      <w:pPr>
        <w:pStyle w:val="a5"/>
        <w:rPr>
          <w:rFonts w:asciiTheme="minorEastAsia"/>
        </w:rPr>
      </w:pPr>
      <w:r>
        <w:rPr>
          <w:rFonts w:asciiTheme="minorEastAsia" w:hint="eastAsia"/>
          <w:noProof/>
        </w:rPr>
        <mc:AlternateContent>
          <mc:Choice Requires="wps">
            <w:drawing>
              <wp:anchor distT="0" distB="0" distL="114300" distR="114300" simplePos="0" relativeHeight="251657728" behindDoc="0" locked="0" layoutInCell="1" allowOverlap="1" wp14:anchorId="7B65392F" wp14:editId="754FAB98">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2AD60D35"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5392F"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2AD60D35"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2EB7AB00"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6B0777A7" w14:textId="77777777" w:rsidTr="00197C96">
        <w:trPr>
          <w:trHeight w:val="3510"/>
        </w:trPr>
        <w:tc>
          <w:tcPr>
            <w:tcW w:w="8608" w:type="dxa"/>
          </w:tcPr>
          <w:p w14:paraId="5727EA60"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31575ABD"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7F40D3C8"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750998AA"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0C329916"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0C27A70E"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68407131"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0B434BFB"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2FC6943B"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031702D"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33A958E6"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02C42E6C"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3B35A7EC"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1477D58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5447E094"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647F789D"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0942F9A1"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696F39C0"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18863A01"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706C0769"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16ED4" w14:textId="77777777" w:rsidR="00D665C1" w:rsidRDefault="00D665C1" w:rsidP="00CF193D">
      <w:r>
        <w:separator/>
      </w:r>
    </w:p>
  </w:endnote>
  <w:endnote w:type="continuationSeparator" w:id="0">
    <w:p w14:paraId="731A45F4"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3C1E9"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8A5BE" w14:textId="77777777" w:rsidR="00D665C1" w:rsidRDefault="00D665C1" w:rsidP="00CF193D">
      <w:r>
        <w:separator/>
      </w:r>
    </w:p>
  </w:footnote>
  <w:footnote w:type="continuationSeparator" w:id="0">
    <w:p w14:paraId="1D5761EA"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897520172">
    <w:abstractNumId w:val="1"/>
  </w:num>
  <w:num w:numId="2" w16cid:durableId="342441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57F80"/>
    <w:rsid w:val="000E16E8"/>
    <w:rsid w:val="000E7B5C"/>
    <w:rsid w:val="00182C92"/>
    <w:rsid w:val="00185374"/>
    <w:rsid w:val="00186355"/>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40137"/>
    <w:rsid w:val="0078063B"/>
    <w:rsid w:val="007B6804"/>
    <w:rsid w:val="007F3CB4"/>
    <w:rsid w:val="00804310"/>
    <w:rsid w:val="00835760"/>
    <w:rsid w:val="008A093B"/>
    <w:rsid w:val="008C655F"/>
    <w:rsid w:val="008D1467"/>
    <w:rsid w:val="00917706"/>
    <w:rsid w:val="00934C2D"/>
    <w:rsid w:val="00944D85"/>
    <w:rsid w:val="00952CBC"/>
    <w:rsid w:val="009A3450"/>
    <w:rsid w:val="009A6282"/>
    <w:rsid w:val="00A7380A"/>
    <w:rsid w:val="00B60E25"/>
    <w:rsid w:val="00CA0A83"/>
    <w:rsid w:val="00CC4DAA"/>
    <w:rsid w:val="00CE3B97"/>
    <w:rsid w:val="00CE4B04"/>
    <w:rsid w:val="00CF193D"/>
    <w:rsid w:val="00CF74A5"/>
    <w:rsid w:val="00D212B6"/>
    <w:rsid w:val="00D32EB1"/>
    <w:rsid w:val="00D665C1"/>
    <w:rsid w:val="00E677D4"/>
    <w:rsid w:val="00EE53B1"/>
    <w:rsid w:val="00EF75E3"/>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2569A47"/>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A9B72-1E2E-450C-9C50-77EF8CEB9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0007387</cp:lastModifiedBy>
  <cp:revision>11</cp:revision>
  <cp:lastPrinted>2022-02-15T09:06:00Z</cp:lastPrinted>
  <dcterms:created xsi:type="dcterms:W3CDTF">2019-02-12T03:55:00Z</dcterms:created>
  <dcterms:modified xsi:type="dcterms:W3CDTF">2026-02-17T04:08:00Z</dcterms:modified>
</cp:coreProperties>
</file>