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44"/>
          <w:shd w:fill="auto" w:val="clear"/>
        </w:rPr>
        <w:t xml:space="preserve">委　　　任　　　状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　　　　　　私は、　　　　　　　　を代理人と定め、下記業務の入札に関する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　　　　　一切の権限を委任いたします。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　　　　　　　　　　　　　　　　          記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１　業　　務　　名  　　令和８年度沖縄県平和祈念資料館施設管理業務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　　　　　　　　　　　（業務期間：令和８年4月1日～令和９年３月31日）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２　履行場所      沖縄県平和祈念資料館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３　代理人使用印鑑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          　　　　　令和　　年　　月　　日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          　      　　　                住　所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            　      　　　　    委任者　商　号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              　            　　　　    氏　名                     　 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  <w:t xml:space="preserve">　　　　　沖縄県平和祈念資料館長　殿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ＭＳ 明朝" w:hAnsi="ＭＳ 明朝" w:cs="ＭＳ 明朝" w:eastAsia="ＭＳ 明朝"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