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游明朝" w:hAnsi="游明朝" w:cs="游明朝" w:eastAsia="游明朝"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地域・離島課担当者宛て</w:t>
      </w:r>
    </w:p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i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color w:val="auto"/>
          <w:spacing w:val="0"/>
          <w:position w:val="0"/>
          <w:sz w:val="36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36"/>
          <w:shd w:fill="auto" w:val="clear"/>
        </w:rPr>
        <w:t xml:space="preserve">地域総合整備資金貸付（ふるさと融資）制度説明会</w:t>
      </w:r>
    </w:p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36"/>
          <w:shd w:fill="auto" w:val="clear"/>
        </w:rPr>
        <w:t xml:space="preserve">参加申込書</w:t>
      </w:r>
    </w:p>
    <w:tbl>
      <w:tblPr/>
      <w:tblGrid>
        <w:gridCol w:w="2689"/>
        <w:gridCol w:w="5250"/>
      </w:tblGrid>
      <w:tr>
        <w:trPr>
          <w:trHeight w:val="778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240"/>
                <w:position w:val="0"/>
                <w:sz w:val="24"/>
                <w:shd w:fill="auto" w:val="clear"/>
              </w:rPr>
              <w:t xml:space="preserve">企業名</w:t>
            </w: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等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78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420"/>
                <w:position w:val="0"/>
                <w:sz w:val="24"/>
                <w:shd w:fill="auto" w:val="clear"/>
              </w:rPr>
              <w:t xml:space="preserve">ＴＥ</w:t>
            </w: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Ｌ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78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担当者メールアドレス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78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240"/>
                <w:position w:val="0"/>
                <w:sz w:val="24"/>
                <w:shd w:fill="auto" w:val="clear"/>
              </w:rPr>
              <w:t xml:space="preserve">担当者</w:t>
            </w: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名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78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240"/>
                <w:position w:val="0"/>
                <w:sz w:val="24"/>
                <w:shd w:fill="auto" w:val="clear"/>
              </w:rPr>
              <w:t xml:space="preserve">参加者</w:t>
            </w: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名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78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〃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7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〃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85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〃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10" w:hRule="auto"/>
          <w:jc w:val="center"/>
        </w:trPr>
        <w:tc>
          <w:tcPr>
            <w:tcW w:w="2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游明朝" w:hAnsi="游明朝" w:cs="游明朝" w:eastAsia="游明朝"/>
                <w:color w:val="auto"/>
                <w:spacing w:val="0"/>
                <w:position w:val="0"/>
                <w:sz w:val="24"/>
                <w:shd w:fill="auto" w:val="clear"/>
              </w:rPr>
              <w:t xml:space="preserve">〃</w:t>
            </w:r>
          </w:p>
        </w:tc>
        <w:tc>
          <w:tcPr>
            <w:tcW w:w="5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　内　　容：地域総合整備資金貸付（ふるさと融資）制度説明会</w:t>
      </w:r>
    </w:p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    日　　時：令和７年10月22日（水曜日）10:30～12:00  </w:t>
      </w:r>
    </w:p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        場　  所：沖縄県庁舎４階　講堂（沖縄県那覇市泉崎１－２－２）　　</w:t>
      </w:r>
    </w:p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　参 加 費：無料</w:t>
      </w:r>
    </w:p>
    <w:p>
      <w:pPr>
        <w:spacing w:before="0" w:after="0" w:line="240"/>
        <w:ind w:right="0" w:left="0" w:firstLine="0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　申 込 先：下記メール又はFAX でお申し込みください。</w:t>
      </w:r>
    </w:p>
    <w:p>
      <w:pPr>
        <w:spacing w:before="0" w:after="0" w:line="240"/>
        <w:ind w:right="0" w:left="0" w:firstLine="426"/>
        <w:jc w:val="left"/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  <w:t xml:space="preserve">　　※メール申込の場合は、件名に</w:t>
      </w:r>
      <w:r>
        <w:rPr>
          <w:rFonts w:ascii="游明朝" w:hAnsi="游明朝" w:cs="游明朝" w:eastAsia="游明朝"/>
          <w:color w:val="auto"/>
          <w:spacing w:val="0"/>
          <w:position w:val="0"/>
          <w:sz w:val="22"/>
          <w:u w:val="single"/>
          <w:shd w:fill="auto" w:val="clear"/>
        </w:rPr>
        <w:t xml:space="preserve">「ふるさと融資説明会」</w:t>
      </w:r>
      <w:r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  <w:t xml:space="preserve">とご記載ください。</w:t>
      </w:r>
    </w:p>
    <w:p>
      <w:pPr>
        <w:spacing w:before="0" w:after="0" w:line="240"/>
        <w:ind w:right="0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  <w:t xml:space="preserve">応募</w:t>
      </w: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締切：</w:t>
      </w:r>
      <w:r>
        <w:rPr>
          <w:rFonts w:ascii="游明朝" w:hAnsi="游明朝" w:cs="游明朝" w:eastAsia="游明朝"/>
          <w:color w:val="auto"/>
          <w:spacing w:val="0"/>
          <w:position w:val="0"/>
          <w:sz w:val="24"/>
          <w:u w:val="single"/>
          <w:shd w:fill="auto" w:val="clear"/>
        </w:rPr>
        <w:t xml:space="preserve">令和７年10月17日（金曜日）</w:t>
      </w: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まで</w:t>
      </w:r>
    </w:p>
    <w:p>
      <w:pPr>
        <w:spacing w:before="0" w:after="0" w:line="240"/>
        <w:ind w:right="0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 </w:t>
      </w:r>
      <w:r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  <w:t xml:space="preserve">※会場の都合により定員150名で締め切らせていただきます。</w:t>
      </w:r>
    </w:p>
    <w:p>
      <w:pPr>
        <w:spacing w:before="0" w:after="0" w:line="240"/>
        <w:ind w:right="0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2"/>
          <w:shd w:fill="auto" w:val="clear"/>
        </w:rPr>
        <w:t xml:space="preserve">   　　　　　　　　　　　　　　　</w:t>
      </w: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お問い合わせ先</w:t>
      </w:r>
    </w:p>
    <w:p>
      <w:pPr>
        <w:spacing w:before="0" w:after="0" w:line="240"/>
        <w:ind w:right="0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　　　　　　　　　　　　　　沖縄県企画部地域・離島課　金城　　　　　　　　　</w:t>
      </w:r>
    </w:p>
    <w:p>
      <w:pPr>
        <w:spacing w:before="0" w:after="0" w:line="240"/>
        <w:ind w:right="0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　　　　　　　　　　　　　　　　TEL：098-866-2370</w:t>
      </w:r>
    </w:p>
    <w:p>
      <w:pPr>
        <w:spacing w:before="0" w:after="0" w:line="240"/>
        <w:ind w:right="0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　　　　　　　　　　　　　　　　FAX：098-866-2068</w:t>
      </w:r>
    </w:p>
    <w:p>
      <w:pPr>
        <w:spacing w:before="0" w:after="0" w:line="240"/>
        <w:ind w:right="-448" w:left="0" w:firstLine="568"/>
        <w:jc w:val="left"/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</w:pPr>
      <w:r>
        <w:rPr>
          <w:rFonts w:ascii="游明朝" w:hAnsi="游明朝" w:cs="游明朝" w:eastAsia="游明朝"/>
          <w:color w:val="auto"/>
          <w:spacing w:val="0"/>
          <w:position w:val="0"/>
          <w:sz w:val="24"/>
          <w:shd w:fill="auto" w:val="clear"/>
        </w:rPr>
        <w:t xml:space="preserve">　　　　　　　　　　　　　　　　　Mail：aa017035@pref.okinawa.lg.jp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