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6B399" w14:textId="77777777" w:rsidR="00E363A7" w:rsidRDefault="00000000">
      <w:pPr>
        <w:spacing w:after="298" w:line="259" w:lineRule="auto"/>
        <w:ind w:left="1352" w:right="1344"/>
        <w:jc w:val="center"/>
      </w:pPr>
      <w:r>
        <w:t>一 般 競 争 入 札 公 告</w:t>
      </w:r>
    </w:p>
    <w:p w14:paraId="69F4AD73" w14:textId="4CC00AE4" w:rsidR="00E363A7" w:rsidRDefault="00000000">
      <w:pPr>
        <w:spacing w:after="270"/>
        <w:ind w:left="0" w:right="0" w:firstLine="226"/>
      </w:pPr>
      <w:r>
        <w:t>沖縄県立</w:t>
      </w:r>
      <w:r w:rsidR="007E2617">
        <w:rPr>
          <w:rFonts w:hint="eastAsia"/>
        </w:rPr>
        <w:t>開邦</w:t>
      </w:r>
      <w:r>
        <w:t>中学校長が委託する給食調理業務</w:t>
      </w:r>
      <w:r w:rsidR="007E2617">
        <w:rPr>
          <w:rFonts w:hint="eastAsia"/>
        </w:rPr>
        <w:t>等</w:t>
      </w:r>
      <w:r>
        <w:t>について、一般競争入札（以下「入札」という。）に付するので、次のとおり公告する。</w:t>
      </w:r>
    </w:p>
    <w:p w14:paraId="6AAF0FCF" w14:textId="0DF99854" w:rsidR="00E363A7" w:rsidRDefault="00000000">
      <w:pPr>
        <w:spacing w:after="272"/>
        <w:ind w:left="228" w:right="0"/>
      </w:pPr>
      <w:r>
        <w:t>令和</w:t>
      </w:r>
      <w:r w:rsidR="00033352">
        <w:rPr>
          <w:rFonts w:hint="eastAsia"/>
        </w:rPr>
        <w:t>７</w:t>
      </w:r>
      <w:r>
        <w:t>年</w:t>
      </w:r>
      <w:r w:rsidR="007E2617">
        <w:rPr>
          <w:rFonts w:hint="eastAsia"/>
        </w:rPr>
        <w:t>７</w:t>
      </w:r>
      <w:r>
        <w:t>月</w:t>
      </w:r>
      <w:r w:rsidR="007E2617">
        <w:rPr>
          <w:rFonts w:hint="eastAsia"/>
        </w:rPr>
        <w:t>７</w:t>
      </w:r>
      <w:r>
        <w:t>日</w:t>
      </w:r>
    </w:p>
    <w:p w14:paraId="58FE5BC7" w14:textId="689AA0E6" w:rsidR="00E363A7" w:rsidRDefault="00000000" w:rsidP="00033352">
      <w:pPr>
        <w:spacing w:after="272"/>
        <w:ind w:left="5693" w:right="0" w:firstLineChars="500" w:firstLine="1050"/>
      </w:pPr>
      <w:r>
        <w:t>沖縄県立</w:t>
      </w:r>
      <w:r w:rsidR="007E2617">
        <w:rPr>
          <w:rFonts w:hint="eastAsia"/>
        </w:rPr>
        <w:t>開邦</w:t>
      </w:r>
      <w:r>
        <w:t>中学校長</w:t>
      </w:r>
    </w:p>
    <w:p w14:paraId="3113CA7E" w14:textId="77777777" w:rsidR="00E363A7" w:rsidRDefault="00000000">
      <w:pPr>
        <w:ind w:right="0"/>
      </w:pPr>
      <w:r>
        <w:t>１．入札に付する事項</w:t>
      </w:r>
    </w:p>
    <w:p w14:paraId="5F4C1E83" w14:textId="08E80DA4" w:rsidR="00E363A7" w:rsidRDefault="00000000">
      <w:pPr>
        <w:numPr>
          <w:ilvl w:val="0"/>
          <w:numId w:val="1"/>
        </w:numPr>
        <w:ind w:left="672" w:right="0" w:hanging="454"/>
      </w:pPr>
      <w:r>
        <w:t>件</w:t>
      </w:r>
      <w:r>
        <w:tab/>
        <w:t>名</w:t>
      </w:r>
      <w:r>
        <w:tab/>
        <w:t>沖縄県立</w:t>
      </w:r>
      <w:r w:rsidR="007E2617">
        <w:rPr>
          <w:rFonts w:hint="eastAsia"/>
        </w:rPr>
        <w:t>開邦</w:t>
      </w:r>
      <w:r>
        <w:t>中学校給食調理業務等委託</w:t>
      </w:r>
    </w:p>
    <w:p w14:paraId="063B6029" w14:textId="77777777" w:rsidR="00E363A7" w:rsidRDefault="00000000">
      <w:pPr>
        <w:numPr>
          <w:ilvl w:val="0"/>
          <w:numId w:val="1"/>
        </w:numPr>
        <w:ind w:left="672" w:right="0" w:hanging="454"/>
      </w:pPr>
      <w:r>
        <w:t>業務の内容</w:t>
      </w:r>
      <w:r>
        <w:tab/>
        <w:t>別添仕様書による</w:t>
      </w:r>
    </w:p>
    <w:p w14:paraId="2EE4ACD5" w14:textId="193FDD86" w:rsidR="00E363A7" w:rsidRDefault="00000000">
      <w:pPr>
        <w:numPr>
          <w:ilvl w:val="0"/>
          <w:numId w:val="1"/>
        </w:numPr>
        <w:ind w:left="672" w:right="0" w:hanging="454"/>
      </w:pPr>
      <w:r>
        <w:t>契約の期間</w:t>
      </w:r>
      <w:r>
        <w:tab/>
        <w:t>令和</w:t>
      </w:r>
      <w:r w:rsidR="00033352">
        <w:rPr>
          <w:rFonts w:hint="eastAsia"/>
        </w:rPr>
        <w:t>７</w:t>
      </w:r>
      <w:r>
        <w:t>年</w:t>
      </w:r>
      <w:r w:rsidR="007E2617">
        <w:rPr>
          <w:rFonts w:hint="eastAsia"/>
        </w:rPr>
        <w:t>１０</w:t>
      </w:r>
      <w:r>
        <w:t>月１日から</w:t>
      </w:r>
    </w:p>
    <w:p w14:paraId="15C73A1A" w14:textId="396717ED" w:rsidR="00E363A7" w:rsidRDefault="00000000" w:rsidP="00FF2DD3">
      <w:pPr>
        <w:spacing w:after="0" w:line="264" w:lineRule="auto"/>
        <w:ind w:left="0" w:right="0" w:firstLineChars="1200" w:firstLine="2520"/>
      </w:pPr>
      <w:r>
        <w:t>令和</w:t>
      </w:r>
      <w:r w:rsidR="00033352">
        <w:rPr>
          <w:rFonts w:hint="eastAsia"/>
        </w:rPr>
        <w:t>１０</w:t>
      </w:r>
      <w:r>
        <w:t>年３月３１日まで（３</w:t>
      </w:r>
      <w:r w:rsidR="007E2617">
        <w:rPr>
          <w:rFonts w:hint="eastAsia"/>
        </w:rPr>
        <w:t>０</w:t>
      </w:r>
      <w:r>
        <w:t>ヶ月）</w:t>
      </w:r>
    </w:p>
    <w:p w14:paraId="35D9F7F1" w14:textId="6A826391" w:rsidR="00FF2DD3" w:rsidRDefault="00B772ED" w:rsidP="00B772ED">
      <w:pPr>
        <w:spacing w:after="0" w:line="264" w:lineRule="auto"/>
        <w:ind w:leftChars="100" w:left="2520" w:right="0" w:hangingChars="1100" w:hanging="2310"/>
      </w:pPr>
      <w:r>
        <w:t>(</w:t>
      </w:r>
      <w:r w:rsidR="00BA57AE">
        <w:rPr>
          <w:rFonts w:hint="eastAsia"/>
        </w:rPr>
        <w:t>4</w:t>
      </w:r>
      <w:r>
        <w:t>) その他</w:t>
      </w:r>
      <w:r>
        <w:rPr>
          <w:rFonts w:hint="eastAsia"/>
        </w:rPr>
        <w:t xml:space="preserve">　　　　　　</w:t>
      </w:r>
      <w:r>
        <w:t>本業務は「沖縄県長期継続契約を締結することができる契約を定める条例」に基づく長期継</w:t>
      </w:r>
      <w:r>
        <w:rPr>
          <w:rFonts w:hint="eastAsia"/>
        </w:rPr>
        <w:t>続契約であり、翌年度以降において当該契約にかかる歳入歳出予算について減額又は削減があった場合、本契約は解除することができるものとする。</w:t>
      </w:r>
      <w:r>
        <w:cr/>
      </w:r>
    </w:p>
    <w:p w14:paraId="170CBF4E" w14:textId="011558EF" w:rsidR="00E363A7" w:rsidRDefault="00000000">
      <w:pPr>
        <w:ind w:left="454" w:right="1625" w:hanging="454"/>
        <w:rPr>
          <w:rFonts w:hint="eastAsia"/>
        </w:rPr>
      </w:pPr>
      <w:r>
        <w:t>２．入札</w:t>
      </w:r>
      <w:r w:rsidR="00CC2D37">
        <w:rPr>
          <w:rFonts w:hint="eastAsia"/>
        </w:rPr>
        <w:t>参加資格等</w:t>
      </w:r>
    </w:p>
    <w:p w14:paraId="15DB7E6F" w14:textId="2A465433" w:rsidR="00E363A7" w:rsidRDefault="00F55FB2" w:rsidP="00F55FB2">
      <w:pPr>
        <w:numPr>
          <w:ilvl w:val="0"/>
          <w:numId w:val="2"/>
        </w:numPr>
        <w:spacing w:after="67" w:line="240" w:lineRule="auto"/>
        <w:ind w:left="672" w:right="0" w:hanging="454"/>
      </w:pPr>
      <w:r w:rsidRPr="00F55FB2">
        <w:rPr>
          <w:rFonts w:hint="eastAsia"/>
        </w:rPr>
        <w:t>沖縄県が発注する物品の製造、買入れ、受払い等の競争入札に参加する者の資格に関する規程（昭和</w:t>
      </w:r>
      <w:r w:rsidRPr="00F55FB2">
        <w:t>47 年沖縄県公示第69 号）に基づく競争入札参加資格者名簿</w:t>
      </w:r>
      <w:r>
        <w:rPr>
          <w:rFonts w:hint="eastAsia"/>
        </w:rPr>
        <w:t>（県立学校給食・舎食調理業務）</w:t>
      </w:r>
      <w:r w:rsidRPr="00F55FB2">
        <w:t>に登録された者であること。</w:t>
      </w:r>
    </w:p>
    <w:p w14:paraId="208E295D" w14:textId="77777777" w:rsidR="00E363A7" w:rsidRDefault="00000000" w:rsidP="00784886">
      <w:pPr>
        <w:numPr>
          <w:ilvl w:val="0"/>
          <w:numId w:val="2"/>
        </w:numPr>
        <w:spacing w:line="240" w:lineRule="auto"/>
        <w:ind w:left="672" w:right="0" w:hanging="454"/>
      </w:pPr>
      <w:r>
        <w:t>入札参加資格確認申込期限日から本業務の入札日までの間において、本県の指名停止措置を受けていない者。</w:t>
      </w:r>
    </w:p>
    <w:p w14:paraId="08D5A1BD" w14:textId="77777777" w:rsidR="00E363A7" w:rsidRDefault="00000000" w:rsidP="00784886">
      <w:pPr>
        <w:numPr>
          <w:ilvl w:val="0"/>
          <w:numId w:val="2"/>
        </w:numPr>
        <w:spacing w:line="240" w:lineRule="auto"/>
        <w:ind w:left="672" w:right="0" w:hanging="454"/>
      </w:pPr>
      <w:r>
        <w:t>地方自治法施行令第</w:t>
      </w:r>
      <w:r>
        <w:rPr>
          <w:rFonts w:ascii="Times New Roman" w:eastAsia="Times New Roman" w:hAnsi="Times New Roman" w:cs="Times New Roman"/>
        </w:rPr>
        <w:t>167</w:t>
      </w:r>
      <w:r>
        <w:t>条の</w:t>
      </w:r>
      <w:r>
        <w:rPr>
          <w:rFonts w:ascii="Times New Roman" w:eastAsia="Times New Roman" w:hAnsi="Times New Roman" w:cs="Times New Roman"/>
        </w:rPr>
        <w:t>4</w:t>
      </w:r>
      <w:r>
        <w:t>に規定する者に該当しないこと。</w:t>
      </w:r>
    </w:p>
    <w:p w14:paraId="06AA980B" w14:textId="77777777" w:rsidR="00E363A7" w:rsidRDefault="00000000" w:rsidP="00784886">
      <w:pPr>
        <w:numPr>
          <w:ilvl w:val="0"/>
          <w:numId w:val="2"/>
        </w:numPr>
        <w:spacing w:line="240" w:lineRule="auto"/>
        <w:ind w:left="672" w:right="0" w:hanging="454"/>
      </w:pPr>
      <w:r>
        <w:t>法人税・消費税及び地方消費税について滞納がないこと。</w:t>
      </w:r>
    </w:p>
    <w:p w14:paraId="5997A34E" w14:textId="77777777" w:rsidR="00E363A7" w:rsidRDefault="00000000" w:rsidP="00784886">
      <w:pPr>
        <w:numPr>
          <w:ilvl w:val="0"/>
          <w:numId w:val="2"/>
        </w:numPr>
        <w:spacing w:line="240" w:lineRule="auto"/>
        <w:ind w:left="672" w:right="0" w:hanging="454"/>
      </w:pPr>
      <w:r>
        <w:t>沖縄県物品調達等における暴力団の排除に関する協議書に基づく排除処置を受けていない者であること。</w:t>
      </w:r>
    </w:p>
    <w:p w14:paraId="5EADF89B" w14:textId="42673252" w:rsidR="00BA57AE" w:rsidRDefault="00F55FB2" w:rsidP="00784886">
      <w:pPr>
        <w:numPr>
          <w:ilvl w:val="0"/>
          <w:numId w:val="2"/>
        </w:numPr>
        <w:spacing w:line="240" w:lineRule="auto"/>
        <w:ind w:left="672" w:right="0" w:hanging="454"/>
      </w:pPr>
      <w:r>
        <w:rPr>
          <w:rFonts w:hint="eastAsia"/>
        </w:rPr>
        <w:t>給食</w:t>
      </w:r>
      <w:r w:rsidRPr="00F55FB2">
        <w:rPr>
          <w:rFonts w:hint="eastAsia"/>
        </w:rPr>
        <w:t>調理に関し、衛生管理及び調理業務等の体制が確立されており、緊急時</w:t>
      </w:r>
      <w:r w:rsidR="00733981">
        <w:rPr>
          <w:rFonts w:hint="eastAsia"/>
        </w:rPr>
        <w:t>に</w:t>
      </w:r>
      <w:r w:rsidRPr="00F55FB2">
        <w:rPr>
          <w:rFonts w:hint="eastAsia"/>
        </w:rPr>
        <w:t>速やかに対応ができる者であること。</w:t>
      </w:r>
    </w:p>
    <w:p w14:paraId="0D8D48B5" w14:textId="6D02AA80" w:rsidR="00BA57AE" w:rsidRPr="00BA57AE" w:rsidRDefault="00000000" w:rsidP="00784886">
      <w:pPr>
        <w:spacing w:line="240" w:lineRule="auto"/>
        <w:ind w:leftChars="100" w:left="630" w:right="0" w:hangingChars="200" w:hanging="420"/>
      </w:pPr>
      <w:r>
        <w:t>(</w:t>
      </w:r>
      <w:r>
        <w:rPr>
          <w:rFonts w:ascii="Times New Roman" w:eastAsia="Times New Roman" w:hAnsi="Times New Roman" w:cs="Times New Roman"/>
        </w:rPr>
        <w:t>7</w:t>
      </w:r>
      <w:r>
        <w:t>)</w:t>
      </w:r>
      <w:r w:rsidR="00033352">
        <w:rPr>
          <w:rFonts w:hint="eastAsia"/>
        </w:rPr>
        <w:t xml:space="preserve"> </w:t>
      </w:r>
      <w:r>
        <w:t>社会保険（労働保険、健康保険及び厚生年金保険）に加入する義務がある者については、</w:t>
      </w:r>
      <w:r w:rsidR="00BA57AE">
        <w:rPr>
          <w:rFonts w:hint="eastAsia"/>
        </w:rPr>
        <w:t xml:space="preserve">　</w:t>
      </w:r>
      <w:r>
        <w:t>これらに加入していること。</w:t>
      </w:r>
    </w:p>
    <w:p w14:paraId="30C1CD6B" w14:textId="14233992" w:rsidR="00784886" w:rsidRDefault="00784886" w:rsidP="00784886">
      <w:pPr>
        <w:spacing w:line="240" w:lineRule="auto"/>
        <w:ind w:leftChars="100" w:left="630" w:right="0" w:hangingChars="200" w:hanging="420"/>
      </w:pPr>
      <w:r>
        <w:t>(</w:t>
      </w:r>
      <w:r w:rsidR="00F55FB2">
        <w:rPr>
          <w:rFonts w:asciiTheme="minorEastAsia" w:eastAsiaTheme="minorEastAsia" w:hAnsiTheme="minorEastAsia" w:cs="Times New Roman" w:hint="eastAsia"/>
        </w:rPr>
        <w:t>8</w:t>
      </w:r>
      <w:r>
        <w:t>) 労働関係法令を遵守していること。</w:t>
      </w:r>
    </w:p>
    <w:p w14:paraId="34D93F40" w14:textId="77777777" w:rsidR="00784886" w:rsidRPr="00784886" w:rsidRDefault="00784886" w:rsidP="00784886">
      <w:pPr>
        <w:spacing w:after="5" w:line="307" w:lineRule="auto"/>
        <w:ind w:leftChars="100" w:left="630" w:right="38" w:hangingChars="200" w:hanging="420"/>
      </w:pPr>
    </w:p>
    <w:p w14:paraId="2DC1FB75" w14:textId="77777777" w:rsidR="00E363A7" w:rsidRDefault="00000000">
      <w:pPr>
        <w:ind w:right="0"/>
      </w:pPr>
      <w:r>
        <w:t>３．契約条項を示す場所及び期間（入札説明書等配布期間）</w:t>
      </w:r>
    </w:p>
    <w:p w14:paraId="30F9EC80" w14:textId="1E728257" w:rsidR="00B772ED" w:rsidRDefault="00000000">
      <w:pPr>
        <w:numPr>
          <w:ilvl w:val="0"/>
          <w:numId w:val="3"/>
        </w:numPr>
        <w:spacing w:after="3" w:line="289" w:lineRule="auto"/>
        <w:ind w:left="676" w:right="499" w:hanging="454"/>
      </w:pPr>
      <w:r>
        <w:t>入札説明書及び仕様書等の</w:t>
      </w:r>
      <w:r w:rsidR="007E2617">
        <w:rPr>
          <w:rFonts w:hint="eastAsia"/>
        </w:rPr>
        <w:t>公開</w:t>
      </w:r>
      <w:r>
        <w:t>期間</w:t>
      </w:r>
    </w:p>
    <w:p w14:paraId="3E6C5CEE" w14:textId="31F9AD8D" w:rsidR="00B772ED" w:rsidRDefault="00000000" w:rsidP="00B772ED">
      <w:pPr>
        <w:spacing w:after="3" w:line="289" w:lineRule="auto"/>
        <w:ind w:left="676" w:right="499" w:firstLine="0"/>
      </w:pPr>
      <w:r>
        <w:t>場 所 沖縄県</w:t>
      </w:r>
      <w:r w:rsidR="007E2617">
        <w:rPr>
          <w:rFonts w:hint="eastAsia"/>
        </w:rPr>
        <w:t>ホームページ</w:t>
      </w:r>
    </w:p>
    <w:p w14:paraId="05D87181" w14:textId="6F204D3C" w:rsidR="00E363A7" w:rsidRDefault="00000000" w:rsidP="00B772ED">
      <w:pPr>
        <w:spacing w:after="3" w:line="289" w:lineRule="auto"/>
        <w:ind w:left="676" w:right="499" w:firstLine="0"/>
      </w:pPr>
      <w:r>
        <w:t>期 間 令和</w:t>
      </w:r>
      <w:r w:rsidR="00033352">
        <w:rPr>
          <w:rFonts w:hint="eastAsia"/>
        </w:rPr>
        <w:t>７</w:t>
      </w:r>
      <w:r>
        <w:t>年</w:t>
      </w:r>
      <w:r w:rsidR="007E2617">
        <w:rPr>
          <w:rFonts w:hint="eastAsia"/>
        </w:rPr>
        <w:t>７</w:t>
      </w:r>
      <w:r>
        <w:t>月</w:t>
      </w:r>
      <w:r w:rsidR="007E2617">
        <w:rPr>
          <w:rFonts w:hint="eastAsia"/>
        </w:rPr>
        <w:t>７</w:t>
      </w:r>
      <w:r>
        <w:t>日(</w:t>
      </w:r>
      <w:r w:rsidR="007E2617">
        <w:rPr>
          <w:rFonts w:hint="eastAsia"/>
        </w:rPr>
        <w:t>月</w:t>
      </w:r>
      <w:r>
        <w:t>)から令和</w:t>
      </w:r>
      <w:r w:rsidR="00033352">
        <w:rPr>
          <w:rFonts w:hint="eastAsia"/>
        </w:rPr>
        <w:t>７</w:t>
      </w:r>
      <w:r>
        <w:t>年</w:t>
      </w:r>
      <w:r w:rsidR="007E2617">
        <w:rPr>
          <w:rFonts w:hint="eastAsia"/>
        </w:rPr>
        <w:t>７</w:t>
      </w:r>
      <w:r>
        <w:t>月</w:t>
      </w:r>
      <w:r w:rsidR="007E2617">
        <w:rPr>
          <w:rFonts w:hint="eastAsia"/>
        </w:rPr>
        <w:t>１８</w:t>
      </w:r>
      <w:r>
        <w:t>日(</w:t>
      </w:r>
      <w:r w:rsidR="007E2617">
        <w:rPr>
          <w:rFonts w:hint="eastAsia"/>
        </w:rPr>
        <w:t>金</w:t>
      </w:r>
      <w:r>
        <w:t>)まで</w:t>
      </w:r>
    </w:p>
    <w:p w14:paraId="5B87059A" w14:textId="4F8E7A00" w:rsidR="00E363A7" w:rsidRDefault="00000000">
      <w:pPr>
        <w:numPr>
          <w:ilvl w:val="0"/>
          <w:numId w:val="3"/>
        </w:numPr>
        <w:ind w:left="676" w:right="499" w:hanging="454"/>
      </w:pPr>
      <w:r>
        <w:t>契約に関する事務を担当する組織の名称、所在地等</w:t>
      </w:r>
    </w:p>
    <w:p w14:paraId="65EED76F" w14:textId="2743BC7E" w:rsidR="00E363A7" w:rsidRDefault="00000000">
      <w:pPr>
        <w:tabs>
          <w:tab w:val="center" w:pos="1691"/>
          <w:tab w:val="center" w:pos="3618"/>
          <w:tab w:val="center" w:pos="5886"/>
        </w:tabs>
        <w:ind w:left="0" w:right="0" w:firstLine="0"/>
      </w:pPr>
      <w:r>
        <w:rPr>
          <w:rFonts w:ascii="Calibri" w:eastAsia="Calibri" w:hAnsi="Calibri" w:cs="Calibri"/>
          <w:sz w:val="22"/>
        </w:rPr>
        <w:tab/>
      </w:r>
      <w:r>
        <w:t>沖縄県立</w:t>
      </w:r>
      <w:r w:rsidR="007E2617">
        <w:rPr>
          <w:rFonts w:hint="eastAsia"/>
        </w:rPr>
        <w:t>開邦</w:t>
      </w:r>
      <w:r>
        <w:t>中学校</w:t>
      </w:r>
      <w:r>
        <w:tab/>
        <w:t>電話番号</w:t>
      </w:r>
      <w:r>
        <w:tab/>
        <w:t>０９８－</w:t>
      </w:r>
      <w:r w:rsidR="007E2617">
        <w:rPr>
          <w:rFonts w:hint="eastAsia"/>
        </w:rPr>
        <w:t>８８９</w:t>
      </w:r>
      <w:r>
        <w:t>－</w:t>
      </w:r>
      <w:r w:rsidR="007E2617">
        <w:rPr>
          <w:rFonts w:hint="eastAsia"/>
        </w:rPr>
        <w:t>１７１５</w:t>
      </w:r>
    </w:p>
    <w:p w14:paraId="16CBAC25" w14:textId="4C7F0FA8" w:rsidR="00E363A7" w:rsidRDefault="00000000" w:rsidP="00033352">
      <w:pPr>
        <w:spacing w:after="32" w:line="259" w:lineRule="auto"/>
        <w:ind w:right="0" w:firstLineChars="1500" w:firstLine="3150"/>
      </w:pPr>
      <w:r>
        <w:t xml:space="preserve">ＦＡＸ番号 </w:t>
      </w:r>
      <w:r w:rsidR="00033352">
        <w:rPr>
          <w:rFonts w:hint="eastAsia"/>
        </w:rPr>
        <w:t xml:space="preserve">　 </w:t>
      </w:r>
      <w:r>
        <w:t>０９８－</w:t>
      </w:r>
      <w:r w:rsidR="007E2617">
        <w:rPr>
          <w:rFonts w:hint="eastAsia"/>
        </w:rPr>
        <w:t>８８９</w:t>
      </w:r>
      <w:r>
        <w:t>－</w:t>
      </w:r>
      <w:r w:rsidR="007E2617">
        <w:rPr>
          <w:rFonts w:hint="eastAsia"/>
        </w:rPr>
        <w:t>１７０９</w:t>
      </w:r>
    </w:p>
    <w:p w14:paraId="71E05DD7" w14:textId="1E46357C" w:rsidR="00BF6BDD" w:rsidRDefault="00BF6BDD" w:rsidP="00BF6BDD">
      <w:pPr>
        <w:spacing w:after="0"/>
        <w:ind w:left="689" w:right="0" w:firstLineChars="1200" w:firstLine="2520"/>
      </w:pPr>
      <w:r>
        <w:rPr>
          <w:rFonts w:hint="eastAsia"/>
        </w:rPr>
        <w:t xml:space="preserve">住　　所　　　</w:t>
      </w:r>
      <w:r>
        <w:t>〒９０</w:t>
      </w:r>
      <w:r w:rsidR="007E2617">
        <w:rPr>
          <w:rFonts w:hint="eastAsia"/>
        </w:rPr>
        <w:t>１</w:t>
      </w:r>
      <w:r>
        <w:t>－</w:t>
      </w:r>
      <w:r w:rsidR="007E2617">
        <w:rPr>
          <w:rFonts w:hint="eastAsia"/>
        </w:rPr>
        <w:t>１１０５</w:t>
      </w:r>
      <w:r>
        <w:t xml:space="preserve"> </w:t>
      </w:r>
    </w:p>
    <w:p w14:paraId="419D4661" w14:textId="511F4833" w:rsidR="00BF6BDD" w:rsidRDefault="00000000" w:rsidP="002B2D56">
      <w:pPr>
        <w:spacing w:after="0"/>
        <w:ind w:left="689" w:right="0" w:firstLineChars="1900" w:firstLine="3990"/>
      </w:pPr>
      <w:r>
        <w:t>沖縄県</w:t>
      </w:r>
      <w:r w:rsidR="007E2617">
        <w:rPr>
          <w:rFonts w:hint="eastAsia"/>
        </w:rPr>
        <w:t>島尻郡南風原町字新川６４６番地</w:t>
      </w:r>
    </w:p>
    <w:p w14:paraId="444EA7A3" w14:textId="77777777" w:rsidR="00B772ED" w:rsidRDefault="00B772ED" w:rsidP="00BF6BDD">
      <w:pPr>
        <w:spacing w:after="0"/>
        <w:ind w:left="0" w:right="0" w:firstLine="0"/>
      </w:pPr>
    </w:p>
    <w:p w14:paraId="42AE6444" w14:textId="77777777" w:rsidR="00F55FB2" w:rsidRDefault="00F55FB2" w:rsidP="00BF6BDD">
      <w:pPr>
        <w:spacing w:after="0"/>
        <w:ind w:left="0" w:right="0" w:firstLine="0"/>
      </w:pPr>
    </w:p>
    <w:p w14:paraId="14C56BC8" w14:textId="77777777" w:rsidR="00F55FB2" w:rsidRDefault="00F55FB2" w:rsidP="00BF6BDD">
      <w:pPr>
        <w:spacing w:after="0"/>
        <w:ind w:left="0" w:right="0" w:firstLine="0"/>
      </w:pPr>
    </w:p>
    <w:p w14:paraId="41A2103C" w14:textId="77777777" w:rsidR="00E363A7" w:rsidRDefault="00000000">
      <w:pPr>
        <w:ind w:right="0"/>
      </w:pPr>
      <w:r>
        <w:lastRenderedPageBreak/>
        <w:t>４．入札参加資格等の確認及び応札明細書提出期間</w:t>
      </w:r>
    </w:p>
    <w:p w14:paraId="5E4943A0" w14:textId="5AD09134" w:rsidR="00033352" w:rsidRDefault="00000000" w:rsidP="00BA57AE">
      <w:pPr>
        <w:spacing w:after="0" w:line="264" w:lineRule="auto"/>
        <w:ind w:left="216" w:right="0" w:firstLine="227"/>
      </w:pPr>
      <w:r>
        <w:t>本件入札に参加を希望する者は、入札資格等を確認するために、次の書類を期限までに提出すること。（郵送の場合は、簡易書留による。ただし、不備等がある場合は、申込期限内に補正しなければならない。）</w:t>
      </w:r>
    </w:p>
    <w:p w14:paraId="58BE2913" w14:textId="0367DE4F" w:rsidR="00033352" w:rsidRDefault="00000000" w:rsidP="00BF6BDD">
      <w:pPr>
        <w:pStyle w:val="a7"/>
        <w:numPr>
          <w:ilvl w:val="0"/>
          <w:numId w:val="9"/>
        </w:numPr>
        <w:spacing w:after="45"/>
        <w:ind w:leftChars="0" w:right="5705"/>
      </w:pPr>
      <w:r>
        <w:t>提出書類</w:t>
      </w:r>
    </w:p>
    <w:p w14:paraId="3B420113" w14:textId="416072C2" w:rsidR="00BF6BDD" w:rsidRDefault="00BF6BDD" w:rsidP="00BF6BDD">
      <w:pPr>
        <w:spacing w:after="45" w:line="264" w:lineRule="auto"/>
        <w:ind w:leftChars="314" w:left="659" w:right="0" w:firstLine="0"/>
      </w:pPr>
      <w:r>
        <w:t>ア</w:t>
      </w:r>
      <w:r w:rsidR="00B742A9">
        <w:rPr>
          <w:rFonts w:hint="eastAsia"/>
        </w:rPr>
        <w:t xml:space="preserve">　</w:t>
      </w:r>
      <w:r>
        <w:t>提出確認書類</w:t>
      </w:r>
    </w:p>
    <w:p w14:paraId="6E2FF7C3" w14:textId="48DA97A0" w:rsidR="00BF6BDD" w:rsidRDefault="00BF6BDD" w:rsidP="00BF6BDD">
      <w:pPr>
        <w:spacing w:after="45" w:line="264" w:lineRule="auto"/>
        <w:ind w:leftChars="314" w:left="659" w:right="0" w:firstLine="0"/>
      </w:pPr>
      <w:r>
        <w:t>イ</w:t>
      </w:r>
      <w:r w:rsidR="00B742A9">
        <w:rPr>
          <w:rFonts w:hint="eastAsia"/>
        </w:rPr>
        <w:t xml:space="preserve">　</w:t>
      </w:r>
      <w:r>
        <w:t>一般競争入札参加資格確認申込書</w:t>
      </w:r>
    </w:p>
    <w:p w14:paraId="4140E714" w14:textId="2B8D3C16" w:rsidR="00BF6BDD" w:rsidRDefault="00BF6BDD" w:rsidP="00B742A9">
      <w:pPr>
        <w:spacing w:after="45" w:line="264" w:lineRule="auto"/>
        <w:ind w:leftChars="314" w:left="1079" w:right="0" w:hangingChars="200" w:hanging="420"/>
      </w:pPr>
      <w:r>
        <w:t>ウ</w:t>
      </w:r>
      <w:r w:rsidR="00B742A9">
        <w:rPr>
          <w:rFonts w:hint="eastAsia"/>
        </w:rPr>
        <w:t xml:space="preserve">　</w:t>
      </w:r>
      <w:r>
        <w:t>競争入札参加資格登録名簿（県立学校給食</w:t>
      </w:r>
      <w:r w:rsidR="00F55FB2">
        <w:rPr>
          <w:rFonts w:hint="eastAsia"/>
        </w:rPr>
        <w:t>・舎食</w:t>
      </w:r>
      <w:r>
        <w:t>調理業務）に登録された者であることを証明する書類</w:t>
      </w:r>
    </w:p>
    <w:p w14:paraId="71EDD230" w14:textId="0FD53445" w:rsidR="00BF6BDD" w:rsidRDefault="00BF6BDD" w:rsidP="00BF6BDD">
      <w:pPr>
        <w:spacing w:after="45" w:line="264" w:lineRule="auto"/>
        <w:ind w:leftChars="314" w:left="659" w:right="0" w:firstLine="0"/>
      </w:pPr>
      <w:r>
        <w:t>エ</w:t>
      </w:r>
      <w:r w:rsidR="00B742A9">
        <w:rPr>
          <w:rFonts w:hint="eastAsia"/>
        </w:rPr>
        <w:t xml:space="preserve">　</w:t>
      </w:r>
      <w:r>
        <w:t xml:space="preserve">入札保証金に関する書類(別紙入札保証金説明書の３及び４を参照) </w:t>
      </w:r>
    </w:p>
    <w:p w14:paraId="4BA5792B" w14:textId="40314E42" w:rsidR="00BF6BDD" w:rsidRDefault="00BF6BDD" w:rsidP="00BF6BDD">
      <w:pPr>
        <w:spacing w:after="45" w:line="264" w:lineRule="auto"/>
        <w:ind w:leftChars="314" w:left="659" w:right="0" w:firstLine="0"/>
      </w:pPr>
      <w:r>
        <w:t>オ</w:t>
      </w:r>
      <w:r w:rsidR="00B742A9">
        <w:rPr>
          <w:rFonts w:hint="eastAsia"/>
        </w:rPr>
        <w:t xml:space="preserve">　</w:t>
      </w:r>
      <w:r>
        <w:t>応札明細書</w:t>
      </w:r>
      <w:r w:rsidR="00D52786">
        <w:rPr>
          <w:rFonts w:hint="eastAsia"/>
        </w:rPr>
        <w:t>（見積書添付）</w:t>
      </w:r>
    </w:p>
    <w:p w14:paraId="29E7C374" w14:textId="68D9A916" w:rsidR="00BF6BDD" w:rsidRPr="00BF6BDD" w:rsidRDefault="00BF6BDD" w:rsidP="00BF6BDD">
      <w:pPr>
        <w:spacing w:after="45" w:line="264" w:lineRule="auto"/>
        <w:ind w:leftChars="314" w:left="659" w:right="0" w:firstLine="0"/>
      </w:pPr>
      <w:r>
        <w:t>カ</w:t>
      </w:r>
      <w:r w:rsidR="00B742A9">
        <w:rPr>
          <w:rFonts w:hint="eastAsia"/>
        </w:rPr>
        <w:t xml:space="preserve">　</w:t>
      </w:r>
      <w:r w:rsidR="00F55FB2">
        <w:rPr>
          <w:rFonts w:hint="eastAsia"/>
        </w:rPr>
        <w:t>県税・消費税及び地方消費税の納税証明書の写し</w:t>
      </w:r>
    </w:p>
    <w:p w14:paraId="344A2FC1" w14:textId="2629A6A4" w:rsidR="00BF6BDD" w:rsidRDefault="00BF6BDD" w:rsidP="00BF6BDD">
      <w:pPr>
        <w:numPr>
          <w:ilvl w:val="0"/>
          <w:numId w:val="9"/>
        </w:numPr>
        <w:spacing w:after="0"/>
        <w:ind w:right="187"/>
      </w:pPr>
      <w:r>
        <w:t>提出場所</w:t>
      </w:r>
      <w:r>
        <w:tab/>
        <w:t>〒９０</w:t>
      </w:r>
      <w:r w:rsidR="007E2617">
        <w:rPr>
          <w:rFonts w:hint="eastAsia"/>
        </w:rPr>
        <w:t>１</w:t>
      </w:r>
      <w:r>
        <w:t>－</w:t>
      </w:r>
      <w:r w:rsidR="007E2617">
        <w:rPr>
          <w:rFonts w:hint="eastAsia"/>
        </w:rPr>
        <w:t>１１０５</w:t>
      </w:r>
      <w:r>
        <w:t xml:space="preserve"> 沖縄県</w:t>
      </w:r>
      <w:r w:rsidR="007E2617">
        <w:rPr>
          <w:rFonts w:hint="eastAsia"/>
        </w:rPr>
        <w:t>島尻郡南風原町字新川６４６番地</w:t>
      </w:r>
    </w:p>
    <w:p w14:paraId="1D16BCA2" w14:textId="3E4D0235" w:rsidR="00BF6BDD" w:rsidRDefault="00BF6BDD" w:rsidP="00BF6BDD">
      <w:pPr>
        <w:tabs>
          <w:tab w:val="center" w:pos="4639"/>
          <w:tab w:val="right" w:pos="9070"/>
        </w:tabs>
        <w:spacing w:after="0"/>
        <w:ind w:left="0" w:right="0" w:firstLine="0"/>
      </w:pPr>
      <w:r>
        <w:rPr>
          <w:rFonts w:ascii="Calibri" w:eastAsia="Calibri" w:hAnsi="Calibri" w:cs="Calibri"/>
          <w:sz w:val="22"/>
        </w:rPr>
        <w:tab/>
      </w:r>
      <w:r>
        <w:t>沖縄県立</w:t>
      </w:r>
      <w:r w:rsidR="007E2617">
        <w:rPr>
          <w:rFonts w:hint="eastAsia"/>
        </w:rPr>
        <w:t>開邦</w:t>
      </w:r>
      <w:r>
        <w:t>高等学校(</w:t>
      </w:r>
      <w:r w:rsidR="007E2617">
        <w:rPr>
          <w:rFonts w:hint="eastAsia"/>
        </w:rPr>
        <w:t>開邦</w:t>
      </w:r>
      <w:r>
        <w:t xml:space="preserve">中学校)事務室（担当 </w:t>
      </w:r>
      <w:r w:rsidR="007E2617">
        <w:rPr>
          <w:rFonts w:hint="eastAsia"/>
        </w:rPr>
        <w:t>照屋</w:t>
      </w:r>
      <w:r>
        <w:t>）</w:t>
      </w:r>
    </w:p>
    <w:p w14:paraId="7756A8EA" w14:textId="384ECD2C" w:rsidR="00B772ED" w:rsidRDefault="00BF6BDD" w:rsidP="00B772ED">
      <w:pPr>
        <w:numPr>
          <w:ilvl w:val="0"/>
          <w:numId w:val="3"/>
        </w:numPr>
        <w:spacing w:after="3" w:line="289" w:lineRule="auto"/>
        <w:ind w:left="676" w:right="499" w:hanging="454"/>
      </w:pPr>
      <w:r>
        <w:t xml:space="preserve">提出期間 </w:t>
      </w:r>
      <w:r w:rsidR="00B772ED">
        <w:t>令和</w:t>
      </w:r>
      <w:r w:rsidR="00B772ED">
        <w:rPr>
          <w:rFonts w:hint="eastAsia"/>
        </w:rPr>
        <w:t>７</w:t>
      </w:r>
      <w:r w:rsidR="00B772ED">
        <w:t>年</w:t>
      </w:r>
      <w:r w:rsidR="007E2617">
        <w:rPr>
          <w:rFonts w:hint="eastAsia"/>
        </w:rPr>
        <w:t>７</w:t>
      </w:r>
      <w:r w:rsidR="00B772ED">
        <w:t>月</w:t>
      </w:r>
      <w:r w:rsidR="007E2617">
        <w:rPr>
          <w:rFonts w:hint="eastAsia"/>
        </w:rPr>
        <w:t>７</w:t>
      </w:r>
      <w:r w:rsidR="00B772ED">
        <w:t>日(</w:t>
      </w:r>
      <w:r w:rsidR="007E2617">
        <w:rPr>
          <w:rFonts w:hint="eastAsia"/>
        </w:rPr>
        <w:t>月</w:t>
      </w:r>
      <w:r w:rsidR="00B772ED">
        <w:t>)から令和</w:t>
      </w:r>
      <w:r w:rsidR="00B772ED">
        <w:rPr>
          <w:rFonts w:hint="eastAsia"/>
        </w:rPr>
        <w:t>７</w:t>
      </w:r>
      <w:r w:rsidR="00B772ED">
        <w:t>年</w:t>
      </w:r>
      <w:r w:rsidR="007E2617">
        <w:rPr>
          <w:rFonts w:hint="eastAsia"/>
        </w:rPr>
        <w:t>７</w:t>
      </w:r>
      <w:r w:rsidR="00B772ED">
        <w:t>月</w:t>
      </w:r>
      <w:r w:rsidR="007E2617">
        <w:rPr>
          <w:rFonts w:hint="eastAsia"/>
        </w:rPr>
        <w:t>１５</w:t>
      </w:r>
      <w:r w:rsidR="00B772ED">
        <w:t>日(</w:t>
      </w:r>
      <w:r w:rsidR="007E2617">
        <w:rPr>
          <w:rFonts w:hint="eastAsia"/>
        </w:rPr>
        <w:t>火</w:t>
      </w:r>
      <w:r w:rsidR="00B772ED">
        <w:t>)</w:t>
      </w:r>
      <w:r w:rsidR="007E2617">
        <w:rPr>
          <w:rFonts w:hint="eastAsia"/>
        </w:rPr>
        <w:t>１７時</w:t>
      </w:r>
      <w:r w:rsidR="00B772ED">
        <w:t>まで</w:t>
      </w:r>
    </w:p>
    <w:p w14:paraId="2FCC3B89" w14:textId="20C24FA2" w:rsidR="00BF6BDD" w:rsidRDefault="00073952" w:rsidP="00073952">
      <w:pPr>
        <w:spacing w:after="0" w:line="338" w:lineRule="auto"/>
        <w:ind w:left="220" w:right="187" w:firstLine="0"/>
      </w:pPr>
      <w:r>
        <w:rPr>
          <w:rFonts w:hint="eastAsia"/>
        </w:rPr>
        <w:t>(4)</w:t>
      </w:r>
      <w:r w:rsidR="00BF6BDD">
        <w:t>受付時間 午前</w:t>
      </w:r>
      <w:r w:rsidR="00BF6BDD">
        <w:rPr>
          <w:rFonts w:hint="eastAsia"/>
        </w:rPr>
        <w:t>９</w:t>
      </w:r>
      <w:r w:rsidR="00BF6BDD">
        <w:t>時から</w:t>
      </w:r>
      <w:r w:rsidR="007E2617">
        <w:rPr>
          <w:rFonts w:hint="eastAsia"/>
        </w:rPr>
        <w:t>午後５</w:t>
      </w:r>
      <w:r w:rsidR="00BF6BDD">
        <w:t>時まで</w:t>
      </w:r>
    </w:p>
    <w:p w14:paraId="4914C0BA" w14:textId="591C37EC" w:rsidR="00BF6BDD" w:rsidRDefault="00BF6BDD" w:rsidP="00BF6BDD">
      <w:pPr>
        <w:spacing w:after="0"/>
        <w:ind w:right="0" w:firstLine="650"/>
      </w:pPr>
      <w:r>
        <w:t>（直接持参又は郵送(簡易書留に限る)による提出も可）※土曜、日曜、祝祭日を除く</w:t>
      </w:r>
    </w:p>
    <w:p w14:paraId="44CF90C3" w14:textId="2E4B5E3B" w:rsidR="00033352" w:rsidRDefault="00BF6BDD" w:rsidP="00BF6BDD">
      <w:pPr>
        <w:spacing w:after="0"/>
        <w:ind w:leftChars="400" w:left="1050" w:right="0" w:hangingChars="100" w:hanging="210"/>
      </w:pPr>
      <w:r>
        <w:t>※入札参加資格の有無については、提出書類を確認し、令和</w:t>
      </w:r>
      <w:r w:rsidR="00073952">
        <w:rPr>
          <w:rFonts w:hint="eastAsia"/>
        </w:rPr>
        <w:t>７</w:t>
      </w:r>
      <w:r>
        <w:t>年</w:t>
      </w:r>
      <w:r w:rsidR="00073952">
        <w:rPr>
          <w:rFonts w:hint="eastAsia"/>
        </w:rPr>
        <w:t>７</w:t>
      </w:r>
      <w:r>
        <w:t>月</w:t>
      </w:r>
      <w:r w:rsidR="00073952">
        <w:rPr>
          <w:rFonts w:hint="eastAsia"/>
        </w:rPr>
        <w:t>１６</w:t>
      </w:r>
      <w:r>
        <w:t>日</w:t>
      </w:r>
      <w:r w:rsidR="00B742A9">
        <w:rPr>
          <w:rFonts w:hint="eastAsia"/>
        </w:rPr>
        <w:t>(</w:t>
      </w:r>
      <w:r w:rsidR="007E2617">
        <w:rPr>
          <w:rFonts w:hint="eastAsia"/>
        </w:rPr>
        <w:t>水</w:t>
      </w:r>
      <w:r w:rsidR="00B742A9">
        <w:rPr>
          <w:rFonts w:hint="eastAsia"/>
        </w:rPr>
        <w:t>)</w:t>
      </w:r>
      <w:r w:rsidR="00073952">
        <w:rPr>
          <w:rFonts w:hint="eastAsia"/>
        </w:rPr>
        <w:t>１７</w:t>
      </w:r>
      <w:r w:rsidR="00B02E22">
        <w:rPr>
          <w:rFonts w:hint="eastAsia"/>
        </w:rPr>
        <w:t>時</w:t>
      </w:r>
      <w:r>
        <w:t>までに申込者に</w:t>
      </w:r>
      <w:r w:rsidR="007E2617">
        <w:rPr>
          <w:rFonts w:hint="eastAsia"/>
        </w:rPr>
        <w:t>連絡</w:t>
      </w:r>
      <w:r>
        <w:t>する。</w:t>
      </w:r>
    </w:p>
    <w:p w14:paraId="7E6B681B" w14:textId="77777777" w:rsidR="00BA57AE" w:rsidRDefault="00BA57AE" w:rsidP="00BF6BDD">
      <w:pPr>
        <w:spacing w:after="0"/>
        <w:ind w:leftChars="400" w:left="1050" w:right="0" w:hangingChars="100" w:hanging="210"/>
      </w:pPr>
    </w:p>
    <w:p w14:paraId="439B1BE5" w14:textId="76BF9AE5" w:rsidR="00BA57AE" w:rsidRDefault="00BA57AE" w:rsidP="00BA57AE">
      <w:pPr>
        <w:tabs>
          <w:tab w:val="center" w:pos="4639"/>
          <w:tab w:val="right" w:pos="9070"/>
        </w:tabs>
        <w:spacing w:after="0"/>
        <w:ind w:left="0" w:right="0" w:firstLine="0"/>
      </w:pPr>
      <w:r>
        <w:rPr>
          <w:rFonts w:hint="eastAsia"/>
        </w:rPr>
        <w:t>５．</w:t>
      </w:r>
      <w:r>
        <w:t>入札保証金に関する事項</w:t>
      </w:r>
    </w:p>
    <w:p w14:paraId="620E5FE4" w14:textId="6C49DE19" w:rsidR="00BA57AE" w:rsidRDefault="00BA57AE" w:rsidP="00BA57AE">
      <w:pPr>
        <w:tabs>
          <w:tab w:val="center" w:pos="4639"/>
          <w:tab w:val="right" w:pos="9070"/>
        </w:tabs>
        <w:spacing w:after="0"/>
        <w:ind w:left="420" w:right="0" w:hangingChars="200" w:hanging="420"/>
      </w:pPr>
      <w:r>
        <w:t xml:space="preserve"> </w:t>
      </w:r>
      <w:r>
        <w:rPr>
          <w:rFonts w:hint="eastAsia"/>
        </w:rPr>
        <w:t xml:space="preserve">　 </w:t>
      </w:r>
      <w:r>
        <w:t>入札に参加しようとする者は、沖縄県財務規則（昭和47年沖縄県規則第12号）第100条の定めるところに</w:t>
      </w:r>
      <w:r>
        <w:rPr>
          <w:rFonts w:hint="eastAsia"/>
        </w:rPr>
        <w:t>より、見積もる契約金額を契約期間の月数で除して得た額に</w:t>
      </w:r>
      <w:r>
        <w:t>12を乗じて得た額の100分の５以上の入札保証</w:t>
      </w:r>
      <w:r>
        <w:rPr>
          <w:rFonts w:hint="eastAsia"/>
        </w:rPr>
        <w:t>金を納めなければならない。</w:t>
      </w:r>
    </w:p>
    <w:p w14:paraId="5C81A2A4" w14:textId="77777777" w:rsidR="00BA57AE" w:rsidRDefault="00BA57AE" w:rsidP="00BA57AE">
      <w:pPr>
        <w:tabs>
          <w:tab w:val="center" w:pos="4639"/>
          <w:tab w:val="right" w:pos="9070"/>
        </w:tabs>
        <w:spacing w:after="0"/>
        <w:ind w:leftChars="150" w:left="420" w:right="0" w:hangingChars="50" w:hanging="105"/>
      </w:pPr>
      <w:r>
        <w:t xml:space="preserve"> ただし、次のいずれかに該当する場合は、入札保証金の全部又は一部を免除することができる。</w:t>
      </w:r>
    </w:p>
    <w:p w14:paraId="74494E3C" w14:textId="77777777" w:rsidR="00BA57AE" w:rsidRDefault="00BA57AE" w:rsidP="00BA57AE">
      <w:pPr>
        <w:tabs>
          <w:tab w:val="center" w:pos="4639"/>
          <w:tab w:val="right" w:pos="9070"/>
        </w:tabs>
        <w:spacing w:after="0"/>
        <w:ind w:leftChars="100" w:left="630" w:right="0" w:hangingChars="200" w:hanging="420"/>
      </w:pPr>
      <w:r>
        <w:t>(1) 保険会社との間に県を被保険者とする入札保証保険契約を締結し、その証書を提出した場合。</w:t>
      </w:r>
    </w:p>
    <w:p w14:paraId="68BB9B03" w14:textId="34FEF12A" w:rsidR="00BA57AE" w:rsidRDefault="00BA57AE" w:rsidP="00BA57AE">
      <w:pPr>
        <w:tabs>
          <w:tab w:val="center" w:pos="4639"/>
          <w:tab w:val="right" w:pos="9070"/>
        </w:tabs>
        <w:spacing w:after="0"/>
        <w:ind w:leftChars="100" w:left="630" w:right="0" w:hangingChars="200" w:hanging="420"/>
      </w:pPr>
      <w:r>
        <w:t>(2) 国又は地方公共団体と種類及び規模をほぼ同じくする契約を締結した実績を有し、これらのうち過去</w:t>
      </w:r>
      <w:r>
        <w:rPr>
          <w:rFonts w:hint="eastAsia"/>
        </w:rPr>
        <w:t>２箇年の間に履行期限が到来した二件以上の契約を全て誠実に履行したものについて、その者が契約を締結しないこととなるおそれがないと認められた場合。</w:t>
      </w:r>
    </w:p>
    <w:p w14:paraId="4B05BFC0" w14:textId="77777777" w:rsidR="00BA57AE" w:rsidRDefault="00BA57AE" w:rsidP="00BA57AE">
      <w:pPr>
        <w:tabs>
          <w:tab w:val="center" w:pos="4639"/>
          <w:tab w:val="right" w:pos="9070"/>
        </w:tabs>
        <w:spacing w:after="0"/>
        <w:ind w:left="0" w:right="0" w:firstLineChars="300" w:firstLine="630"/>
      </w:pPr>
      <w:r>
        <w:rPr>
          <w:rFonts w:hint="eastAsia"/>
        </w:rPr>
        <w:t>なお、詳細は別紙「入札保証金説明書」を参照すること。</w:t>
      </w:r>
    </w:p>
    <w:p w14:paraId="40225883" w14:textId="77777777" w:rsidR="00BA57AE" w:rsidRDefault="00BA57AE" w:rsidP="00BA57AE">
      <w:pPr>
        <w:tabs>
          <w:tab w:val="center" w:pos="4639"/>
          <w:tab w:val="right" w:pos="9070"/>
        </w:tabs>
        <w:spacing w:after="0"/>
        <w:ind w:left="0" w:right="0" w:firstLineChars="300" w:firstLine="630"/>
      </w:pPr>
    </w:p>
    <w:p w14:paraId="6255CE1E" w14:textId="4F57937C" w:rsidR="00033352" w:rsidRDefault="00033352" w:rsidP="00BA57AE">
      <w:pPr>
        <w:tabs>
          <w:tab w:val="center" w:pos="4639"/>
          <w:tab w:val="right" w:pos="9070"/>
        </w:tabs>
        <w:spacing w:after="0"/>
        <w:ind w:leftChars="100" w:left="630" w:right="0" w:hangingChars="200" w:hanging="420"/>
      </w:pPr>
    </w:p>
    <w:p w14:paraId="34E23C74" w14:textId="19567464" w:rsidR="00E363A7" w:rsidRDefault="00073952" w:rsidP="00BF6BDD">
      <w:pPr>
        <w:spacing w:after="0"/>
        <w:ind w:right="0"/>
      </w:pPr>
      <w:r>
        <w:rPr>
          <w:rFonts w:hint="eastAsia"/>
        </w:rPr>
        <w:t>６</w:t>
      </w:r>
      <w:r w:rsidR="00BA57AE">
        <w:t>．入札執行の日時及び場所</w:t>
      </w:r>
    </w:p>
    <w:p w14:paraId="6635F552" w14:textId="219B65FD" w:rsidR="00E363A7" w:rsidRDefault="00000000">
      <w:pPr>
        <w:numPr>
          <w:ilvl w:val="0"/>
          <w:numId w:val="5"/>
        </w:numPr>
        <w:ind w:left="672" w:right="0" w:hanging="454"/>
      </w:pPr>
      <w:r>
        <w:t>日 時</w:t>
      </w:r>
      <w:r>
        <w:tab/>
        <w:t>令和</w:t>
      </w:r>
      <w:r w:rsidR="00033352">
        <w:rPr>
          <w:rFonts w:hint="eastAsia"/>
        </w:rPr>
        <w:t>７</w:t>
      </w:r>
      <w:r>
        <w:t>年</w:t>
      </w:r>
      <w:r w:rsidR="00AC7153">
        <w:rPr>
          <w:rFonts w:hint="eastAsia"/>
        </w:rPr>
        <w:t>７</w:t>
      </w:r>
      <w:r>
        <w:t>月</w:t>
      </w:r>
      <w:r w:rsidR="00B02E22">
        <w:rPr>
          <w:rFonts w:hint="eastAsia"/>
        </w:rPr>
        <w:t>１８</w:t>
      </w:r>
      <w:r>
        <w:t>日(</w:t>
      </w:r>
      <w:r w:rsidR="00AC7153">
        <w:rPr>
          <w:rFonts w:hint="eastAsia"/>
        </w:rPr>
        <w:t>金</w:t>
      </w:r>
      <w:r>
        <w:t xml:space="preserve">) </w:t>
      </w:r>
      <w:r w:rsidR="00B02E22">
        <w:rPr>
          <w:rFonts w:hint="eastAsia"/>
        </w:rPr>
        <w:t>１</w:t>
      </w:r>
      <w:r w:rsidR="00AC7153">
        <w:rPr>
          <w:rFonts w:hint="eastAsia"/>
        </w:rPr>
        <w:t>１</w:t>
      </w:r>
      <w:r>
        <w:t>時</w:t>
      </w:r>
    </w:p>
    <w:p w14:paraId="3F113A0F" w14:textId="4D99186E" w:rsidR="00E363A7" w:rsidRDefault="00000000">
      <w:pPr>
        <w:numPr>
          <w:ilvl w:val="0"/>
          <w:numId w:val="5"/>
        </w:numPr>
        <w:spacing w:after="287"/>
        <w:ind w:left="672" w:right="0" w:hanging="454"/>
      </w:pPr>
      <w:r>
        <w:t>場 所</w:t>
      </w:r>
      <w:r>
        <w:tab/>
        <w:t>沖縄県立</w:t>
      </w:r>
      <w:r w:rsidR="00AC7153">
        <w:rPr>
          <w:rFonts w:hint="eastAsia"/>
        </w:rPr>
        <w:t>開邦</w:t>
      </w:r>
      <w:r>
        <w:t>高等学校</w:t>
      </w:r>
      <w:r w:rsidR="002B2D56">
        <w:rPr>
          <w:rFonts w:hint="eastAsia"/>
        </w:rPr>
        <w:t>・中学校</w:t>
      </w:r>
      <w:r>
        <w:t xml:space="preserve"> 管理棟１階 </w:t>
      </w:r>
      <w:r w:rsidR="00AC7153">
        <w:rPr>
          <w:rFonts w:hint="eastAsia"/>
        </w:rPr>
        <w:t>会議室</w:t>
      </w:r>
    </w:p>
    <w:p w14:paraId="12ED212D" w14:textId="10753E7B" w:rsidR="00E363A7" w:rsidRDefault="00073952">
      <w:pPr>
        <w:ind w:right="0"/>
      </w:pPr>
      <w:r>
        <w:rPr>
          <w:rFonts w:hint="eastAsia"/>
        </w:rPr>
        <w:t>７</w:t>
      </w:r>
      <w:r w:rsidR="00BA57AE">
        <w:t>．質疑について</w:t>
      </w:r>
    </w:p>
    <w:p w14:paraId="621554BC" w14:textId="19A32E5D" w:rsidR="00E363A7" w:rsidRDefault="00000000" w:rsidP="00073952">
      <w:pPr>
        <w:spacing w:after="51"/>
        <w:ind w:leftChars="200" w:left="420" w:right="860" w:firstLine="0"/>
      </w:pPr>
      <w:r>
        <w:t>仕様書等に関する質問がある場合は、別紙質疑応答書により、令和</w:t>
      </w:r>
      <w:r w:rsidR="00033352">
        <w:rPr>
          <w:rFonts w:hint="eastAsia"/>
        </w:rPr>
        <w:t>７</w:t>
      </w:r>
      <w:r>
        <w:t>年</w:t>
      </w:r>
      <w:r w:rsidR="00AC7153">
        <w:rPr>
          <w:rFonts w:hint="eastAsia"/>
        </w:rPr>
        <w:t>７</w:t>
      </w:r>
      <w:r>
        <w:t>月</w:t>
      </w:r>
      <w:r w:rsidR="00AC7153">
        <w:rPr>
          <w:rFonts w:hint="eastAsia"/>
        </w:rPr>
        <w:t>１０</w:t>
      </w:r>
      <w:r>
        <w:t>日</w:t>
      </w:r>
      <w:r w:rsidR="00073952">
        <w:rPr>
          <w:rFonts w:hint="eastAsia"/>
        </w:rPr>
        <w:t>（木</w:t>
      </w:r>
      <w:r w:rsidR="00073952">
        <w:t>）</w:t>
      </w:r>
      <w:r>
        <w:t>までにＦＡＸにて提出すること。</w:t>
      </w:r>
    </w:p>
    <w:sectPr w:rsidR="00E363A7">
      <w:pgSz w:w="11906" w:h="16838"/>
      <w:pgMar w:top="1421" w:right="1418" w:bottom="94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A4F29" w14:textId="77777777" w:rsidR="009A4465" w:rsidRDefault="009A4465" w:rsidP="0033314F">
      <w:pPr>
        <w:spacing w:after="0" w:line="240" w:lineRule="auto"/>
      </w:pPr>
      <w:r>
        <w:separator/>
      </w:r>
    </w:p>
  </w:endnote>
  <w:endnote w:type="continuationSeparator" w:id="0">
    <w:p w14:paraId="44E14A1F" w14:textId="77777777" w:rsidR="009A4465" w:rsidRDefault="009A4465" w:rsidP="00333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2451B" w14:textId="77777777" w:rsidR="009A4465" w:rsidRDefault="009A4465" w:rsidP="0033314F">
      <w:pPr>
        <w:spacing w:after="0" w:line="240" w:lineRule="auto"/>
      </w:pPr>
      <w:r>
        <w:separator/>
      </w:r>
    </w:p>
  </w:footnote>
  <w:footnote w:type="continuationSeparator" w:id="0">
    <w:p w14:paraId="5E7C2CF2" w14:textId="77777777" w:rsidR="009A4465" w:rsidRDefault="009A4465" w:rsidP="003331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887B6D"/>
    <w:multiLevelType w:val="hybridMultilevel"/>
    <w:tmpl w:val="909AE6BA"/>
    <w:lvl w:ilvl="0" w:tplc="ECECB52C">
      <w:start w:val="1"/>
      <w:numFmt w:val="decimal"/>
      <w:lvlText w:val="(%1)"/>
      <w:lvlJc w:val="left"/>
      <w:pPr>
        <w:ind w:left="67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DD84D48">
      <w:start w:val="1"/>
      <w:numFmt w:val="lowerLetter"/>
      <w:lvlText w:val="%2"/>
      <w:lvlJc w:val="left"/>
      <w:pPr>
        <w:ind w:left="13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36C7DA6">
      <w:start w:val="1"/>
      <w:numFmt w:val="lowerRoman"/>
      <w:lvlText w:val="%3"/>
      <w:lvlJc w:val="left"/>
      <w:pPr>
        <w:ind w:left="20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0E6F542">
      <w:start w:val="1"/>
      <w:numFmt w:val="decimal"/>
      <w:lvlText w:val="%4"/>
      <w:lvlJc w:val="left"/>
      <w:pPr>
        <w:ind w:left="27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E662DE6">
      <w:start w:val="1"/>
      <w:numFmt w:val="lowerLetter"/>
      <w:lvlText w:val="%5"/>
      <w:lvlJc w:val="left"/>
      <w:pPr>
        <w:ind w:left="34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E001270">
      <w:start w:val="1"/>
      <w:numFmt w:val="lowerRoman"/>
      <w:lvlText w:val="%6"/>
      <w:lvlJc w:val="left"/>
      <w:pPr>
        <w:ind w:left="41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9987014">
      <w:start w:val="1"/>
      <w:numFmt w:val="decimal"/>
      <w:lvlText w:val="%7"/>
      <w:lvlJc w:val="left"/>
      <w:pPr>
        <w:ind w:left="49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976F5E8">
      <w:start w:val="1"/>
      <w:numFmt w:val="lowerLetter"/>
      <w:lvlText w:val="%8"/>
      <w:lvlJc w:val="left"/>
      <w:pPr>
        <w:ind w:left="56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C7AF968">
      <w:start w:val="1"/>
      <w:numFmt w:val="lowerRoman"/>
      <w:lvlText w:val="%9"/>
      <w:lvlJc w:val="left"/>
      <w:pPr>
        <w:ind w:left="63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26704A11"/>
    <w:multiLevelType w:val="hybridMultilevel"/>
    <w:tmpl w:val="5D38BE20"/>
    <w:lvl w:ilvl="0" w:tplc="61B24328">
      <w:start w:val="2"/>
      <w:numFmt w:val="decimalFullWidth"/>
      <w:lvlText w:val="(%1)"/>
      <w:lvlJc w:val="left"/>
      <w:pPr>
        <w:ind w:left="79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8C07302">
      <w:start w:val="1"/>
      <w:numFmt w:val="lowerLetter"/>
      <w:lvlText w:val="%2"/>
      <w:lvlJc w:val="left"/>
      <w:pPr>
        <w:ind w:left="130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6186F5A">
      <w:start w:val="1"/>
      <w:numFmt w:val="lowerRoman"/>
      <w:lvlText w:val="%3"/>
      <w:lvlJc w:val="left"/>
      <w:pPr>
        <w:ind w:left="202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F66FE16">
      <w:start w:val="1"/>
      <w:numFmt w:val="decimal"/>
      <w:lvlText w:val="%4"/>
      <w:lvlJc w:val="left"/>
      <w:pPr>
        <w:ind w:left="274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1C4720">
      <w:start w:val="1"/>
      <w:numFmt w:val="lowerLetter"/>
      <w:lvlText w:val="%5"/>
      <w:lvlJc w:val="left"/>
      <w:pPr>
        <w:ind w:left="346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8C6A7D6">
      <w:start w:val="1"/>
      <w:numFmt w:val="lowerRoman"/>
      <w:lvlText w:val="%6"/>
      <w:lvlJc w:val="left"/>
      <w:pPr>
        <w:ind w:left="418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60CACF8">
      <w:start w:val="1"/>
      <w:numFmt w:val="decimal"/>
      <w:lvlText w:val="%7"/>
      <w:lvlJc w:val="left"/>
      <w:pPr>
        <w:ind w:left="490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E4509C">
      <w:start w:val="1"/>
      <w:numFmt w:val="lowerLetter"/>
      <w:lvlText w:val="%8"/>
      <w:lvlJc w:val="left"/>
      <w:pPr>
        <w:ind w:left="562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104E832">
      <w:start w:val="1"/>
      <w:numFmt w:val="lowerRoman"/>
      <w:lvlText w:val="%9"/>
      <w:lvlJc w:val="left"/>
      <w:pPr>
        <w:ind w:left="634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32081B63"/>
    <w:multiLevelType w:val="hybridMultilevel"/>
    <w:tmpl w:val="AF9EEAB4"/>
    <w:lvl w:ilvl="0" w:tplc="7FFAFF4C">
      <w:start w:val="1"/>
      <w:numFmt w:val="decimalFullWidth"/>
      <w:lvlText w:val="(%1)"/>
      <w:lvlJc w:val="left"/>
      <w:pPr>
        <w:ind w:left="856" w:hanging="420"/>
      </w:pPr>
      <w:rPr>
        <w:rFonts w:hint="default"/>
      </w:rPr>
    </w:lvl>
    <w:lvl w:ilvl="1" w:tplc="04090017" w:tentative="1">
      <w:start w:val="1"/>
      <w:numFmt w:val="aiueoFullWidth"/>
      <w:lvlText w:val="(%2)"/>
      <w:lvlJc w:val="left"/>
      <w:pPr>
        <w:ind w:left="1098" w:hanging="440"/>
      </w:pPr>
    </w:lvl>
    <w:lvl w:ilvl="2" w:tplc="04090011" w:tentative="1">
      <w:start w:val="1"/>
      <w:numFmt w:val="decimalEnclosedCircle"/>
      <w:lvlText w:val="%3"/>
      <w:lvlJc w:val="left"/>
      <w:pPr>
        <w:ind w:left="1538" w:hanging="440"/>
      </w:pPr>
    </w:lvl>
    <w:lvl w:ilvl="3" w:tplc="0409000F" w:tentative="1">
      <w:start w:val="1"/>
      <w:numFmt w:val="decimal"/>
      <w:lvlText w:val="%4."/>
      <w:lvlJc w:val="left"/>
      <w:pPr>
        <w:ind w:left="1978" w:hanging="440"/>
      </w:pPr>
    </w:lvl>
    <w:lvl w:ilvl="4" w:tplc="04090017" w:tentative="1">
      <w:start w:val="1"/>
      <w:numFmt w:val="aiueoFullWidth"/>
      <w:lvlText w:val="(%5)"/>
      <w:lvlJc w:val="left"/>
      <w:pPr>
        <w:ind w:left="2418" w:hanging="440"/>
      </w:pPr>
    </w:lvl>
    <w:lvl w:ilvl="5" w:tplc="04090011" w:tentative="1">
      <w:start w:val="1"/>
      <w:numFmt w:val="decimalEnclosedCircle"/>
      <w:lvlText w:val="%6"/>
      <w:lvlJc w:val="left"/>
      <w:pPr>
        <w:ind w:left="2858" w:hanging="440"/>
      </w:pPr>
    </w:lvl>
    <w:lvl w:ilvl="6" w:tplc="0409000F" w:tentative="1">
      <w:start w:val="1"/>
      <w:numFmt w:val="decimal"/>
      <w:lvlText w:val="%7."/>
      <w:lvlJc w:val="left"/>
      <w:pPr>
        <w:ind w:left="3298" w:hanging="440"/>
      </w:pPr>
    </w:lvl>
    <w:lvl w:ilvl="7" w:tplc="04090017" w:tentative="1">
      <w:start w:val="1"/>
      <w:numFmt w:val="aiueoFullWidth"/>
      <w:lvlText w:val="(%8)"/>
      <w:lvlJc w:val="left"/>
      <w:pPr>
        <w:ind w:left="3738" w:hanging="440"/>
      </w:pPr>
    </w:lvl>
    <w:lvl w:ilvl="8" w:tplc="04090011" w:tentative="1">
      <w:start w:val="1"/>
      <w:numFmt w:val="decimalEnclosedCircle"/>
      <w:lvlText w:val="%9"/>
      <w:lvlJc w:val="left"/>
      <w:pPr>
        <w:ind w:left="4178" w:hanging="440"/>
      </w:pPr>
    </w:lvl>
  </w:abstractNum>
  <w:abstractNum w:abstractNumId="3" w15:restartNumberingAfterBreak="0">
    <w:nsid w:val="591D7A68"/>
    <w:multiLevelType w:val="hybridMultilevel"/>
    <w:tmpl w:val="5FBAEE66"/>
    <w:lvl w:ilvl="0" w:tplc="615EEF6C">
      <w:start w:val="1"/>
      <w:numFmt w:val="decimal"/>
      <w:lvlText w:val="(%1)"/>
      <w:lvlJc w:val="left"/>
      <w:pPr>
        <w:ind w:left="6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9208EDC">
      <w:start w:val="1"/>
      <w:numFmt w:val="lowerLetter"/>
      <w:lvlText w:val="%2"/>
      <w:lvlJc w:val="left"/>
      <w:pPr>
        <w:ind w:left="13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1D8E20C">
      <w:start w:val="1"/>
      <w:numFmt w:val="lowerRoman"/>
      <w:lvlText w:val="%3"/>
      <w:lvlJc w:val="left"/>
      <w:pPr>
        <w:ind w:left="20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BACBF58">
      <w:start w:val="1"/>
      <w:numFmt w:val="decimal"/>
      <w:lvlText w:val="%4"/>
      <w:lvlJc w:val="left"/>
      <w:pPr>
        <w:ind w:left="27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606E8A6">
      <w:start w:val="1"/>
      <w:numFmt w:val="lowerLetter"/>
      <w:lvlText w:val="%5"/>
      <w:lvlJc w:val="left"/>
      <w:pPr>
        <w:ind w:left="34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EB8EFCE">
      <w:start w:val="1"/>
      <w:numFmt w:val="lowerRoman"/>
      <w:lvlText w:val="%6"/>
      <w:lvlJc w:val="left"/>
      <w:pPr>
        <w:ind w:left="41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C02CA">
      <w:start w:val="1"/>
      <w:numFmt w:val="decimal"/>
      <w:lvlText w:val="%7"/>
      <w:lvlJc w:val="left"/>
      <w:pPr>
        <w:ind w:left="49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E6EE6B4">
      <w:start w:val="1"/>
      <w:numFmt w:val="lowerLetter"/>
      <w:lvlText w:val="%8"/>
      <w:lvlJc w:val="left"/>
      <w:pPr>
        <w:ind w:left="56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DF4AB40">
      <w:start w:val="1"/>
      <w:numFmt w:val="lowerRoman"/>
      <w:lvlText w:val="%9"/>
      <w:lvlJc w:val="left"/>
      <w:pPr>
        <w:ind w:left="63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64194CDD"/>
    <w:multiLevelType w:val="hybridMultilevel"/>
    <w:tmpl w:val="FE26A718"/>
    <w:lvl w:ilvl="0" w:tplc="ED04529A">
      <w:start w:val="1"/>
      <w:numFmt w:val="decimal"/>
      <w:lvlText w:val="(%1)"/>
      <w:lvlJc w:val="left"/>
      <w:pPr>
        <w:ind w:left="6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B1C9C0C">
      <w:start w:val="1"/>
      <w:numFmt w:val="lowerLetter"/>
      <w:lvlText w:val="%2"/>
      <w:lvlJc w:val="left"/>
      <w:pPr>
        <w:ind w:left="13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055252BA">
      <w:start w:val="1"/>
      <w:numFmt w:val="lowerRoman"/>
      <w:lvlText w:val="%3"/>
      <w:lvlJc w:val="left"/>
      <w:pPr>
        <w:ind w:left="20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5CEC24C">
      <w:start w:val="1"/>
      <w:numFmt w:val="decimal"/>
      <w:lvlText w:val="%4"/>
      <w:lvlJc w:val="left"/>
      <w:pPr>
        <w:ind w:left="27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7043A04">
      <w:start w:val="1"/>
      <w:numFmt w:val="lowerLetter"/>
      <w:lvlText w:val="%5"/>
      <w:lvlJc w:val="left"/>
      <w:pPr>
        <w:ind w:left="34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4B80FFA">
      <w:start w:val="1"/>
      <w:numFmt w:val="lowerRoman"/>
      <w:lvlText w:val="%6"/>
      <w:lvlJc w:val="left"/>
      <w:pPr>
        <w:ind w:left="41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FE48B1C">
      <w:start w:val="1"/>
      <w:numFmt w:val="decimal"/>
      <w:lvlText w:val="%7"/>
      <w:lvlJc w:val="left"/>
      <w:pPr>
        <w:ind w:left="49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670DA74">
      <w:start w:val="1"/>
      <w:numFmt w:val="lowerLetter"/>
      <w:lvlText w:val="%8"/>
      <w:lvlJc w:val="left"/>
      <w:pPr>
        <w:ind w:left="56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0C0A78">
      <w:start w:val="1"/>
      <w:numFmt w:val="lowerRoman"/>
      <w:lvlText w:val="%9"/>
      <w:lvlJc w:val="left"/>
      <w:pPr>
        <w:ind w:left="63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662D227F"/>
    <w:multiLevelType w:val="hybridMultilevel"/>
    <w:tmpl w:val="0F708940"/>
    <w:lvl w:ilvl="0" w:tplc="EC9CE5F2">
      <w:start w:val="1"/>
      <w:numFmt w:val="decimal"/>
      <w:lvlText w:val="(%1)"/>
      <w:lvlJc w:val="left"/>
      <w:pPr>
        <w:ind w:left="6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7F8A7C0">
      <w:start w:val="1"/>
      <w:numFmt w:val="lowerLetter"/>
      <w:lvlText w:val="%2"/>
      <w:lvlJc w:val="left"/>
      <w:pPr>
        <w:ind w:left="13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EDE33EE">
      <w:start w:val="1"/>
      <w:numFmt w:val="lowerRoman"/>
      <w:lvlText w:val="%3"/>
      <w:lvlJc w:val="left"/>
      <w:pPr>
        <w:ind w:left="20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DEABCC0">
      <w:start w:val="1"/>
      <w:numFmt w:val="decimal"/>
      <w:lvlText w:val="%4"/>
      <w:lvlJc w:val="left"/>
      <w:pPr>
        <w:ind w:left="27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E62EBBA">
      <w:start w:val="1"/>
      <w:numFmt w:val="lowerLetter"/>
      <w:lvlText w:val="%5"/>
      <w:lvlJc w:val="left"/>
      <w:pPr>
        <w:ind w:left="34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5C2559E">
      <w:start w:val="1"/>
      <w:numFmt w:val="lowerRoman"/>
      <w:lvlText w:val="%6"/>
      <w:lvlJc w:val="left"/>
      <w:pPr>
        <w:ind w:left="41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B882630">
      <w:start w:val="1"/>
      <w:numFmt w:val="decimal"/>
      <w:lvlText w:val="%7"/>
      <w:lvlJc w:val="left"/>
      <w:pPr>
        <w:ind w:left="49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9484698">
      <w:start w:val="1"/>
      <w:numFmt w:val="lowerLetter"/>
      <w:lvlText w:val="%8"/>
      <w:lvlJc w:val="left"/>
      <w:pPr>
        <w:ind w:left="56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5DCAAA8">
      <w:start w:val="1"/>
      <w:numFmt w:val="lowerRoman"/>
      <w:lvlText w:val="%9"/>
      <w:lvlJc w:val="left"/>
      <w:pPr>
        <w:ind w:left="63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68E13D74"/>
    <w:multiLevelType w:val="hybridMultilevel"/>
    <w:tmpl w:val="B9F20872"/>
    <w:lvl w:ilvl="0" w:tplc="615EEF6C">
      <w:start w:val="1"/>
      <w:numFmt w:val="decimal"/>
      <w:lvlText w:val="(%1)"/>
      <w:lvlJc w:val="left"/>
      <w:pPr>
        <w:ind w:left="660" w:hanging="4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7" w15:restartNumberingAfterBreak="0">
    <w:nsid w:val="77E8645C"/>
    <w:multiLevelType w:val="hybridMultilevel"/>
    <w:tmpl w:val="B65A48EC"/>
    <w:lvl w:ilvl="0" w:tplc="7FFAFF4C">
      <w:start w:val="1"/>
      <w:numFmt w:val="decimalFullWidth"/>
      <w:lvlText w:val="(%1)"/>
      <w:lvlJc w:val="left"/>
      <w:pPr>
        <w:ind w:left="638" w:hanging="420"/>
      </w:pPr>
      <w:rPr>
        <w:rFonts w:hint="default"/>
      </w:rPr>
    </w:lvl>
    <w:lvl w:ilvl="1" w:tplc="04090017" w:tentative="1">
      <w:start w:val="1"/>
      <w:numFmt w:val="aiueoFullWidth"/>
      <w:lvlText w:val="(%2)"/>
      <w:lvlJc w:val="left"/>
      <w:pPr>
        <w:ind w:left="1098" w:hanging="440"/>
      </w:pPr>
    </w:lvl>
    <w:lvl w:ilvl="2" w:tplc="04090011" w:tentative="1">
      <w:start w:val="1"/>
      <w:numFmt w:val="decimalEnclosedCircle"/>
      <w:lvlText w:val="%3"/>
      <w:lvlJc w:val="left"/>
      <w:pPr>
        <w:ind w:left="1538" w:hanging="440"/>
      </w:pPr>
    </w:lvl>
    <w:lvl w:ilvl="3" w:tplc="0409000F" w:tentative="1">
      <w:start w:val="1"/>
      <w:numFmt w:val="decimal"/>
      <w:lvlText w:val="%4."/>
      <w:lvlJc w:val="left"/>
      <w:pPr>
        <w:ind w:left="1978" w:hanging="440"/>
      </w:pPr>
    </w:lvl>
    <w:lvl w:ilvl="4" w:tplc="04090017" w:tentative="1">
      <w:start w:val="1"/>
      <w:numFmt w:val="aiueoFullWidth"/>
      <w:lvlText w:val="(%5)"/>
      <w:lvlJc w:val="left"/>
      <w:pPr>
        <w:ind w:left="2418" w:hanging="440"/>
      </w:pPr>
    </w:lvl>
    <w:lvl w:ilvl="5" w:tplc="04090011" w:tentative="1">
      <w:start w:val="1"/>
      <w:numFmt w:val="decimalEnclosedCircle"/>
      <w:lvlText w:val="%6"/>
      <w:lvlJc w:val="left"/>
      <w:pPr>
        <w:ind w:left="2858" w:hanging="440"/>
      </w:pPr>
    </w:lvl>
    <w:lvl w:ilvl="6" w:tplc="0409000F" w:tentative="1">
      <w:start w:val="1"/>
      <w:numFmt w:val="decimal"/>
      <w:lvlText w:val="%7."/>
      <w:lvlJc w:val="left"/>
      <w:pPr>
        <w:ind w:left="3298" w:hanging="440"/>
      </w:pPr>
    </w:lvl>
    <w:lvl w:ilvl="7" w:tplc="04090017" w:tentative="1">
      <w:start w:val="1"/>
      <w:numFmt w:val="aiueoFullWidth"/>
      <w:lvlText w:val="(%8)"/>
      <w:lvlJc w:val="left"/>
      <w:pPr>
        <w:ind w:left="3738" w:hanging="440"/>
      </w:pPr>
    </w:lvl>
    <w:lvl w:ilvl="8" w:tplc="04090011" w:tentative="1">
      <w:start w:val="1"/>
      <w:numFmt w:val="decimalEnclosedCircle"/>
      <w:lvlText w:val="%9"/>
      <w:lvlJc w:val="left"/>
      <w:pPr>
        <w:ind w:left="4178" w:hanging="440"/>
      </w:pPr>
    </w:lvl>
  </w:abstractNum>
  <w:abstractNum w:abstractNumId="8" w15:restartNumberingAfterBreak="0">
    <w:nsid w:val="790506E7"/>
    <w:multiLevelType w:val="hybridMultilevel"/>
    <w:tmpl w:val="0EC6302E"/>
    <w:lvl w:ilvl="0" w:tplc="A2F29E2A">
      <w:start w:val="2"/>
      <w:numFmt w:val="decimalFullWidth"/>
      <w:lvlText w:val="%1"/>
      <w:lvlJc w:val="left"/>
      <w:pPr>
        <w:ind w:left="4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B628892">
      <w:start w:val="1"/>
      <w:numFmt w:val="decimalFullWidth"/>
      <w:lvlText w:val="(%2)"/>
      <w:lvlJc w:val="left"/>
      <w:pPr>
        <w:ind w:left="90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C19ACF5C">
      <w:start w:val="1"/>
      <w:numFmt w:val="lowerRoman"/>
      <w:lvlText w:val="%3"/>
      <w:lvlJc w:val="left"/>
      <w:pPr>
        <w:ind w:left="13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A39AF0A2">
      <w:start w:val="1"/>
      <w:numFmt w:val="decimal"/>
      <w:lvlText w:val="%4"/>
      <w:lvlJc w:val="left"/>
      <w:pPr>
        <w:ind w:left="20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D3A2006">
      <w:start w:val="1"/>
      <w:numFmt w:val="lowerLetter"/>
      <w:lvlText w:val="%5"/>
      <w:lvlJc w:val="left"/>
      <w:pPr>
        <w:ind w:left="274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064E51CA">
      <w:start w:val="1"/>
      <w:numFmt w:val="lowerRoman"/>
      <w:lvlText w:val="%6"/>
      <w:lvlJc w:val="left"/>
      <w:pPr>
        <w:ind w:left="346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42C85FA2">
      <w:start w:val="1"/>
      <w:numFmt w:val="decimal"/>
      <w:lvlText w:val="%7"/>
      <w:lvlJc w:val="left"/>
      <w:pPr>
        <w:ind w:left="418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461AA7BE">
      <w:start w:val="1"/>
      <w:numFmt w:val="lowerLetter"/>
      <w:lvlText w:val="%8"/>
      <w:lvlJc w:val="left"/>
      <w:pPr>
        <w:ind w:left="490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49AB85A">
      <w:start w:val="1"/>
      <w:numFmt w:val="lowerRoman"/>
      <w:lvlText w:val="%9"/>
      <w:lvlJc w:val="left"/>
      <w:pPr>
        <w:ind w:left="562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A252D07"/>
    <w:multiLevelType w:val="hybridMultilevel"/>
    <w:tmpl w:val="5B3A2078"/>
    <w:lvl w:ilvl="0" w:tplc="0409000F">
      <w:start w:val="1"/>
      <w:numFmt w:val="decimal"/>
      <w:lvlText w:val="%1."/>
      <w:lvlJc w:val="left"/>
      <w:pPr>
        <w:ind w:left="658" w:hanging="440"/>
      </w:pPr>
    </w:lvl>
    <w:lvl w:ilvl="1" w:tplc="04090017" w:tentative="1">
      <w:start w:val="1"/>
      <w:numFmt w:val="aiueoFullWidth"/>
      <w:lvlText w:val="(%2)"/>
      <w:lvlJc w:val="left"/>
      <w:pPr>
        <w:ind w:left="1098" w:hanging="440"/>
      </w:pPr>
    </w:lvl>
    <w:lvl w:ilvl="2" w:tplc="04090011" w:tentative="1">
      <w:start w:val="1"/>
      <w:numFmt w:val="decimalEnclosedCircle"/>
      <w:lvlText w:val="%3"/>
      <w:lvlJc w:val="left"/>
      <w:pPr>
        <w:ind w:left="1538" w:hanging="440"/>
      </w:pPr>
    </w:lvl>
    <w:lvl w:ilvl="3" w:tplc="0409000F" w:tentative="1">
      <w:start w:val="1"/>
      <w:numFmt w:val="decimal"/>
      <w:lvlText w:val="%4."/>
      <w:lvlJc w:val="left"/>
      <w:pPr>
        <w:ind w:left="1978" w:hanging="440"/>
      </w:pPr>
    </w:lvl>
    <w:lvl w:ilvl="4" w:tplc="04090017" w:tentative="1">
      <w:start w:val="1"/>
      <w:numFmt w:val="aiueoFullWidth"/>
      <w:lvlText w:val="(%5)"/>
      <w:lvlJc w:val="left"/>
      <w:pPr>
        <w:ind w:left="2418" w:hanging="440"/>
      </w:pPr>
    </w:lvl>
    <w:lvl w:ilvl="5" w:tplc="04090011" w:tentative="1">
      <w:start w:val="1"/>
      <w:numFmt w:val="decimalEnclosedCircle"/>
      <w:lvlText w:val="%6"/>
      <w:lvlJc w:val="left"/>
      <w:pPr>
        <w:ind w:left="2858" w:hanging="440"/>
      </w:pPr>
    </w:lvl>
    <w:lvl w:ilvl="6" w:tplc="0409000F" w:tentative="1">
      <w:start w:val="1"/>
      <w:numFmt w:val="decimal"/>
      <w:lvlText w:val="%7."/>
      <w:lvlJc w:val="left"/>
      <w:pPr>
        <w:ind w:left="3298" w:hanging="440"/>
      </w:pPr>
    </w:lvl>
    <w:lvl w:ilvl="7" w:tplc="04090017" w:tentative="1">
      <w:start w:val="1"/>
      <w:numFmt w:val="aiueoFullWidth"/>
      <w:lvlText w:val="(%8)"/>
      <w:lvlJc w:val="left"/>
      <w:pPr>
        <w:ind w:left="3738" w:hanging="440"/>
      </w:pPr>
    </w:lvl>
    <w:lvl w:ilvl="8" w:tplc="04090011" w:tentative="1">
      <w:start w:val="1"/>
      <w:numFmt w:val="decimalEnclosedCircle"/>
      <w:lvlText w:val="%9"/>
      <w:lvlJc w:val="left"/>
      <w:pPr>
        <w:ind w:left="4178" w:hanging="440"/>
      </w:pPr>
    </w:lvl>
  </w:abstractNum>
  <w:num w:numId="1" w16cid:durableId="886457414">
    <w:abstractNumId w:val="3"/>
  </w:num>
  <w:num w:numId="2" w16cid:durableId="456218388">
    <w:abstractNumId w:val="4"/>
  </w:num>
  <w:num w:numId="3" w16cid:durableId="1073700816">
    <w:abstractNumId w:val="0"/>
  </w:num>
  <w:num w:numId="4" w16cid:durableId="235936837">
    <w:abstractNumId w:val="1"/>
  </w:num>
  <w:num w:numId="5" w16cid:durableId="1060056038">
    <w:abstractNumId w:val="5"/>
  </w:num>
  <w:num w:numId="6" w16cid:durableId="387849517">
    <w:abstractNumId w:val="9"/>
  </w:num>
  <w:num w:numId="7" w16cid:durableId="1408260053">
    <w:abstractNumId w:val="7"/>
  </w:num>
  <w:num w:numId="8" w16cid:durableId="57172529">
    <w:abstractNumId w:val="2"/>
  </w:num>
  <w:num w:numId="9" w16cid:durableId="537624547">
    <w:abstractNumId w:val="6"/>
  </w:num>
  <w:num w:numId="10" w16cid:durableId="10040947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3A7"/>
    <w:rsid w:val="00033352"/>
    <w:rsid w:val="00073952"/>
    <w:rsid w:val="000D43DC"/>
    <w:rsid w:val="00101F2B"/>
    <w:rsid w:val="002B2D56"/>
    <w:rsid w:val="0033314F"/>
    <w:rsid w:val="00456372"/>
    <w:rsid w:val="004F5EBB"/>
    <w:rsid w:val="0058135E"/>
    <w:rsid w:val="006B405D"/>
    <w:rsid w:val="007262A2"/>
    <w:rsid w:val="00733981"/>
    <w:rsid w:val="007636DE"/>
    <w:rsid w:val="00784886"/>
    <w:rsid w:val="007E1151"/>
    <w:rsid w:val="007E2617"/>
    <w:rsid w:val="008A0FA2"/>
    <w:rsid w:val="008A74A2"/>
    <w:rsid w:val="009A4465"/>
    <w:rsid w:val="00A5433E"/>
    <w:rsid w:val="00AC7153"/>
    <w:rsid w:val="00B02E22"/>
    <w:rsid w:val="00B17B58"/>
    <w:rsid w:val="00B742A9"/>
    <w:rsid w:val="00B772ED"/>
    <w:rsid w:val="00BA57AE"/>
    <w:rsid w:val="00BF6BDD"/>
    <w:rsid w:val="00CC2D37"/>
    <w:rsid w:val="00D02D93"/>
    <w:rsid w:val="00D52786"/>
    <w:rsid w:val="00D94621"/>
    <w:rsid w:val="00D94E5D"/>
    <w:rsid w:val="00E363A7"/>
    <w:rsid w:val="00ED644E"/>
    <w:rsid w:val="00F55FB2"/>
    <w:rsid w:val="00F80647"/>
    <w:rsid w:val="00FF2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1ACBD6"/>
  <w15:docId w15:val="{E760D4C4-013E-47D4-AB56-71CF63A8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2ED"/>
    <w:pPr>
      <w:spacing w:after="20" w:line="265" w:lineRule="auto"/>
      <w:ind w:left="10" w:right="2" w:hanging="10"/>
    </w:pPr>
    <w:rPr>
      <w:rFonts w:ascii="ＭＳ 明朝" w:eastAsia="ＭＳ 明朝" w:hAnsi="ＭＳ 明朝" w:cs="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14F"/>
    <w:pPr>
      <w:tabs>
        <w:tab w:val="center" w:pos="4252"/>
        <w:tab w:val="right" w:pos="8504"/>
      </w:tabs>
      <w:snapToGrid w:val="0"/>
    </w:pPr>
  </w:style>
  <w:style w:type="character" w:customStyle="1" w:styleId="a4">
    <w:name w:val="ヘッダー (文字)"/>
    <w:basedOn w:val="a0"/>
    <w:link w:val="a3"/>
    <w:uiPriority w:val="99"/>
    <w:rsid w:val="0033314F"/>
    <w:rPr>
      <w:rFonts w:ascii="ＭＳ 明朝" w:eastAsia="ＭＳ 明朝" w:hAnsi="ＭＳ 明朝" w:cs="ＭＳ 明朝"/>
      <w:color w:val="000000"/>
      <w:sz w:val="21"/>
    </w:rPr>
  </w:style>
  <w:style w:type="paragraph" w:styleId="a5">
    <w:name w:val="footer"/>
    <w:basedOn w:val="a"/>
    <w:link w:val="a6"/>
    <w:uiPriority w:val="99"/>
    <w:unhideWhenUsed/>
    <w:rsid w:val="0033314F"/>
    <w:pPr>
      <w:tabs>
        <w:tab w:val="center" w:pos="4252"/>
        <w:tab w:val="right" w:pos="8504"/>
      </w:tabs>
      <w:snapToGrid w:val="0"/>
    </w:pPr>
  </w:style>
  <w:style w:type="character" w:customStyle="1" w:styleId="a6">
    <w:name w:val="フッター (文字)"/>
    <w:basedOn w:val="a0"/>
    <w:link w:val="a5"/>
    <w:uiPriority w:val="99"/>
    <w:rsid w:val="0033314F"/>
    <w:rPr>
      <w:rFonts w:ascii="ＭＳ 明朝" w:eastAsia="ＭＳ 明朝" w:hAnsi="ＭＳ 明朝" w:cs="ＭＳ 明朝"/>
      <w:color w:val="000000"/>
      <w:sz w:val="21"/>
    </w:rPr>
  </w:style>
  <w:style w:type="paragraph" w:styleId="a7">
    <w:name w:val="List Paragraph"/>
    <w:basedOn w:val="a"/>
    <w:uiPriority w:val="34"/>
    <w:qFormat/>
    <w:rsid w:val="00BF6B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284</Words>
  <Characters>1625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Taro-02.入札公告</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Taro-02.入札公告</dc:title>
  <dc:subject/>
  <dc:creator>ihataker</dc:creator>
  <cp:keywords/>
  <cp:lastModifiedBy>照屋　星子</cp:lastModifiedBy>
  <cp:revision>21</cp:revision>
  <cp:lastPrinted>2025-07-02T00:07:00Z</cp:lastPrinted>
  <dcterms:created xsi:type="dcterms:W3CDTF">2024-10-18T04:25:00Z</dcterms:created>
  <dcterms:modified xsi:type="dcterms:W3CDTF">2025-07-02T00:31:00Z</dcterms:modified>
</cp:coreProperties>
</file>