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15C68" w14:textId="7B508DE1" w:rsidR="00EE7FEC" w:rsidRPr="002A2245" w:rsidRDefault="00EE7FEC" w:rsidP="00EE7FEC">
      <w:pPr>
        <w:overflowPunct w:val="0"/>
        <w:textAlignment w:val="baseline"/>
        <w:rPr>
          <w:rFonts w:ascii="ＭＳ 明朝" w:eastAsia="ＭＳ 明朝" w:hAnsi="Times New Roman" w:cs="Times New Roman"/>
          <w:color w:val="000000" w:themeColor="text1"/>
          <w:spacing w:val="2"/>
          <w:kern w:val="0"/>
          <w:sz w:val="28"/>
          <w:szCs w:val="28"/>
        </w:rPr>
      </w:pPr>
      <w:r w:rsidRPr="002A2245">
        <w:rPr>
          <w:rFonts w:ascii="ＭＳ 明朝" w:eastAsia="ＭＳ ゴシック" w:hAnsi="Times New Roman" w:cs="ＭＳ ゴシック" w:hint="eastAsia"/>
          <w:b/>
          <w:bCs/>
          <w:color w:val="000000" w:themeColor="text1"/>
          <w:kern w:val="0"/>
          <w:sz w:val="28"/>
          <w:szCs w:val="28"/>
        </w:rPr>
        <w:t>企画書に関する評価項目</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
        <w:gridCol w:w="240"/>
        <w:gridCol w:w="469"/>
        <w:gridCol w:w="124"/>
        <w:gridCol w:w="6113"/>
        <w:gridCol w:w="850"/>
      </w:tblGrid>
      <w:tr w:rsidR="002A2245" w:rsidRPr="002A2245" w14:paraId="1A9C12DC" w14:textId="77777777" w:rsidTr="00031BB4">
        <w:trPr>
          <w:trHeight w:val="478"/>
          <w:jc w:val="center"/>
        </w:trPr>
        <w:tc>
          <w:tcPr>
            <w:tcW w:w="944" w:type="dxa"/>
            <w:gridSpan w:val="2"/>
            <w:tcBorders>
              <w:top w:val="single" w:sz="4" w:space="0" w:color="000000"/>
              <w:left w:val="single" w:sz="4" w:space="0" w:color="000000"/>
              <w:bottom w:val="nil"/>
              <w:right w:val="single" w:sz="4" w:space="0" w:color="auto"/>
            </w:tcBorders>
          </w:tcPr>
          <w:p w14:paraId="7332C896"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Times New Roman" w:hint="eastAsia"/>
                <w:color w:val="000000" w:themeColor="text1"/>
                <w:spacing w:val="2"/>
                <w:kern w:val="0"/>
                <w:sz w:val="18"/>
                <w:szCs w:val="18"/>
              </w:rPr>
              <w:t>評価項目</w:t>
            </w:r>
          </w:p>
        </w:tc>
        <w:tc>
          <w:tcPr>
            <w:tcW w:w="6706" w:type="dxa"/>
            <w:gridSpan w:val="3"/>
            <w:tcBorders>
              <w:top w:val="single" w:sz="4" w:space="0" w:color="000000"/>
              <w:left w:val="single" w:sz="4" w:space="0" w:color="auto"/>
              <w:bottom w:val="nil"/>
              <w:right w:val="single" w:sz="4" w:space="0" w:color="000000"/>
            </w:tcBorders>
          </w:tcPr>
          <w:p w14:paraId="61AB4F7C" w14:textId="17DEA88F" w:rsidR="00EE7FEC" w:rsidRPr="002A2245" w:rsidRDefault="00EE7FEC" w:rsidP="00F70577">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評価の着目点</w:t>
            </w:r>
          </w:p>
        </w:tc>
        <w:tc>
          <w:tcPr>
            <w:tcW w:w="850" w:type="dxa"/>
            <w:vMerge w:val="restart"/>
            <w:tcBorders>
              <w:top w:val="single" w:sz="4" w:space="0" w:color="000000"/>
              <w:left w:val="single" w:sz="4" w:space="0" w:color="000000"/>
              <w:right w:val="single" w:sz="4" w:space="0" w:color="000000"/>
            </w:tcBorders>
          </w:tcPr>
          <w:p w14:paraId="04152A48"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p>
          <w:p w14:paraId="3B03C4A7"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評価点</w:t>
            </w:r>
          </w:p>
        </w:tc>
      </w:tr>
      <w:tr w:rsidR="002A2245" w:rsidRPr="002A2245" w14:paraId="44C88CC0" w14:textId="77777777" w:rsidTr="00BB39E5">
        <w:trPr>
          <w:trHeight w:val="542"/>
          <w:jc w:val="center"/>
        </w:trPr>
        <w:tc>
          <w:tcPr>
            <w:tcW w:w="944" w:type="dxa"/>
            <w:gridSpan w:val="2"/>
            <w:tcBorders>
              <w:top w:val="nil"/>
              <w:left w:val="single" w:sz="4" w:space="0" w:color="000000"/>
              <w:bottom w:val="single" w:sz="4" w:space="0" w:color="000000"/>
              <w:right w:val="single" w:sz="4" w:space="0" w:color="auto"/>
            </w:tcBorders>
          </w:tcPr>
          <w:p w14:paraId="281DEC36" w14:textId="77777777" w:rsidR="00EE7FEC" w:rsidRPr="002A2245" w:rsidRDefault="00EE7FEC" w:rsidP="00BB39E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Times New Roman" w:hint="eastAsia"/>
                <w:color w:val="000000" w:themeColor="text1"/>
                <w:spacing w:val="2"/>
                <w:kern w:val="0"/>
                <w:sz w:val="18"/>
                <w:szCs w:val="18"/>
              </w:rPr>
              <w:t>（共通）</w:t>
            </w:r>
          </w:p>
          <w:p w14:paraId="708C53BE" w14:textId="5B7869A2" w:rsidR="006F25B6" w:rsidRPr="002A2245" w:rsidRDefault="006F25B6" w:rsidP="00BB39E5">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2"/>
                <w:kern w:val="0"/>
                <w:sz w:val="16"/>
                <w:szCs w:val="16"/>
              </w:rPr>
            </w:pPr>
            <w:r w:rsidRPr="002A2245">
              <w:rPr>
                <w:rFonts w:ascii="ＭＳ 明朝" w:eastAsia="ＭＳ 明朝" w:hAnsi="Times New Roman" w:cs="Times New Roman" w:hint="eastAsia"/>
                <w:color w:val="000000" w:themeColor="text1"/>
                <w:spacing w:val="2"/>
                <w:kern w:val="0"/>
                <w:sz w:val="16"/>
                <w:szCs w:val="16"/>
              </w:rPr>
              <w:t>(3</w:t>
            </w:r>
            <w:r w:rsidR="00035E69" w:rsidRPr="002A2245">
              <w:rPr>
                <w:rFonts w:ascii="ＭＳ 明朝" w:eastAsia="ＭＳ 明朝" w:hAnsi="Times New Roman" w:cs="Times New Roman" w:hint="eastAsia"/>
                <w:color w:val="000000" w:themeColor="text1"/>
                <w:spacing w:val="2"/>
                <w:kern w:val="0"/>
                <w:sz w:val="16"/>
                <w:szCs w:val="16"/>
              </w:rPr>
              <w:t>5</w:t>
            </w:r>
            <w:r w:rsidRPr="002A2245">
              <w:rPr>
                <w:rFonts w:ascii="ＭＳ 明朝" w:eastAsia="ＭＳ 明朝" w:hAnsi="Times New Roman" w:cs="Times New Roman" w:hint="eastAsia"/>
                <w:color w:val="000000" w:themeColor="text1"/>
                <w:spacing w:val="2"/>
                <w:kern w:val="0"/>
                <w:sz w:val="16"/>
                <w:szCs w:val="16"/>
              </w:rPr>
              <w:t>点)</w:t>
            </w:r>
          </w:p>
        </w:tc>
        <w:tc>
          <w:tcPr>
            <w:tcW w:w="469" w:type="dxa"/>
            <w:tcBorders>
              <w:top w:val="nil"/>
              <w:left w:val="single" w:sz="4" w:space="0" w:color="auto"/>
              <w:bottom w:val="single" w:sz="4" w:space="0" w:color="000000"/>
              <w:right w:val="single" w:sz="4" w:space="0" w:color="000000"/>
            </w:tcBorders>
          </w:tcPr>
          <w:p w14:paraId="52758759"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p>
        </w:tc>
        <w:tc>
          <w:tcPr>
            <w:tcW w:w="6237" w:type="dxa"/>
            <w:gridSpan w:val="2"/>
            <w:tcBorders>
              <w:top w:val="single" w:sz="4" w:space="0" w:color="000000"/>
              <w:left w:val="single" w:sz="4" w:space="0" w:color="000000"/>
              <w:bottom w:val="single" w:sz="4" w:space="0" w:color="000000"/>
              <w:right w:val="single" w:sz="4" w:space="0" w:color="000000"/>
            </w:tcBorders>
          </w:tcPr>
          <w:p w14:paraId="1571B896" w14:textId="283C4A96" w:rsidR="00EE7FEC" w:rsidRPr="002A2245" w:rsidRDefault="00EE7FEC" w:rsidP="00BB39E5">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判断基準</w:t>
            </w:r>
          </w:p>
        </w:tc>
        <w:tc>
          <w:tcPr>
            <w:tcW w:w="850" w:type="dxa"/>
            <w:vMerge/>
            <w:tcBorders>
              <w:left w:val="single" w:sz="4" w:space="0" w:color="000000"/>
              <w:bottom w:val="single" w:sz="4" w:space="0" w:color="000000"/>
              <w:right w:val="single" w:sz="4" w:space="0" w:color="000000"/>
            </w:tcBorders>
          </w:tcPr>
          <w:p w14:paraId="46C3134F" w14:textId="77777777" w:rsidR="00EE7FEC" w:rsidRPr="002A2245" w:rsidRDefault="00EE7FEC" w:rsidP="00EE613D">
            <w:pPr>
              <w:autoSpaceDE w:val="0"/>
              <w:autoSpaceDN w:val="0"/>
              <w:adjustRightInd w:val="0"/>
              <w:jc w:val="left"/>
              <w:rPr>
                <w:rFonts w:ascii="ＭＳ 明朝" w:eastAsia="ＭＳ 明朝" w:hAnsi="Times New Roman" w:cs="Times New Roman"/>
                <w:color w:val="000000" w:themeColor="text1"/>
                <w:spacing w:val="2"/>
                <w:kern w:val="0"/>
                <w:sz w:val="18"/>
                <w:szCs w:val="18"/>
              </w:rPr>
            </w:pPr>
          </w:p>
        </w:tc>
      </w:tr>
      <w:tr w:rsidR="002A2245" w:rsidRPr="002A2245" w14:paraId="012B10A2" w14:textId="77777777" w:rsidTr="008B53F9">
        <w:trPr>
          <w:cantSplit/>
          <w:trHeight w:val="3730"/>
          <w:jc w:val="center"/>
        </w:trPr>
        <w:tc>
          <w:tcPr>
            <w:tcW w:w="704" w:type="dxa"/>
            <w:vMerge w:val="restart"/>
            <w:tcBorders>
              <w:top w:val="single" w:sz="4" w:space="0" w:color="000000"/>
              <w:left w:val="single" w:sz="4" w:space="0" w:color="000000"/>
              <w:right w:val="single" w:sz="4" w:space="0" w:color="000000"/>
            </w:tcBorders>
            <w:textDirection w:val="tbRlV"/>
          </w:tcPr>
          <w:p w14:paraId="0DCF5F8F" w14:textId="1C9A5ACA" w:rsidR="00A21231" w:rsidRPr="002A2245" w:rsidRDefault="00254556" w:rsidP="00031BB4">
            <w:pPr>
              <w:suppressAutoHyphens/>
              <w:kinsoku w:val="0"/>
              <w:overflowPunct w:val="0"/>
              <w:autoSpaceDE w:val="0"/>
              <w:autoSpaceDN w:val="0"/>
              <w:adjustRightInd w:val="0"/>
              <w:spacing w:line="274" w:lineRule="atLeast"/>
              <w:ind w:left="113" w:right="113"/>
              <w:textAlignment w:val="baseline"/>
              <w:rPr>
                <w:rFonts w:ascii="ＭＳ 明朝" w:eastAsia="ＭＳ 明朝" w:hAnsi="Times New Roman" w:cs="ＭＳ 明朝"/>
                <w:color w:val="000000" w:themeColor="text1"/>
                <w:spacing w:val="-18"/>
                <w:kern w:val="0"/>
                <w:sz w:val="18"/>
                <w:szCs w:val="18"/>
              </w:rPr>
            </w:pPr>
            <w:r w:rsidRPr="002A2245">
              <w:rPr>
                <w:rFonts w:ascii="ＭＳ 明朝" w:eastAsia="ＭＳ 明朝" w:hAnsi="ＭＳ 明朝" w:cs="ＭＳ 明朝" w:hint="eastAsia"/>
                <w:noProof/>
                <w:color w:val="000000" w:themeColor="text1"/>
                <w:kern w:val="0"/>
                <w:sz w:val="18"/>
                <w:szCs w:val="18"/>
              </w:rPr>
              <mc:AlternateContent>
                <mc:Choice Requires="wps">
                  <w:drawing>
                    <wp:anchor distT="0" distB="0" distL="114300" distR="114300" simplePos="0" relativeHeight="251659264" behindDoc="0" locked="0" layoutInCell="1" allowOverlap="1" wp14:anchorId="46015F9B" wp14:editId="35F99323">
                      <wp:simplePos x="0" y="0"/>
                      <wp:positionH relativeFrom="column">
                        <wp:posOffset>-471170</wp:posOffset>
                      </wp:positionH>
                      <wp:positionV relativeFrom="paragraph">
                        <wp:posOffset>3377957</wp:posOffset>
                      </wp:positionV>
                      <wp:extent cx="579755" cy="4635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79755" cy="463550"/>
                              </a:xfrm>
                              <a:prstGeom prst="rect">
                                <a:avLst/>
                              </a:prstGeom>
                              <a:noFill/>
                              <a:ln w="6350">
                                <a:noFill/>
                              </a:ln>
                            </wps:spPr>
                            <wps:txbx>
                              <w:txbxContent>
                                <w:p w14:paraId="11B5A804" w14:textId="155B57A7" w:rsidR="00031BB4" w:rsidRPr="002A2245" w:rsidRDefault="00031BB4" w:rsidP="00031BB4">
                                  <w:pPr>
                                    <w:jc w:val="center"/>
                                    <w:rPr>
                                      <w:color w:val="000000" w:themeColor="text1"/>
                                      <w:sz w:val="18"/>
                                    </w:rPr>
                                  </w:pPr>
                                  <w:r w:rsidRPr="002A2245">
                                    <w:rPr>
                                      <w:rFonts w:hint="eastAsia"/>
                                      <w:color w:val="000000" w:themeColor="text1"/>
                                      <w:sz w:val="18"/>
                                    </w:rPr>
                                    <w:t>(</w:t>
                                  </w:r>
                                  <w:r w:rsidRPr="002A2245">
                                    <w:rPr>
                                      <w:color w:val="000000" w:themeColor="text1"/>
                                      <w:sz w:val="18"/>
                                    </w:rPr>
                                    <w:t>1</w:t>
                                  </w:r>
                                  <w:r w:rsidR="00BB39E5" w:rsidRPr="002A2245">
                                    <w:rPr>
                                      <w:rFonts w:hint="eastAsia"/>
                                      <w:color w:val="000000" w:themeColor="text1"/>
                                      <w:sz w:val="18"/>
                                    </w:rPr>
                                    <w:t>4</w:t>
                                  </w:r>
                                  <w:r w:rsidRPr="002A2245">
                                    <w:rPr>
                                      <w:color w:val="000000" w:themeColor="text1"/>
                                      <w:sz w:val="18"/>
                                    </w:rPr>
                                    <w:t>点</w:t>
                                  </w:r>
                                  <w:r w:rsidRPr="002A2245">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015F9B" id="_x0000_t202" coordsize="21600,21600" o:spt="202" path="m,l,21600r21600,l21600,xe">
                      <v:stroke joinstyle="miter"/>
                      <v:path gradientshapeok="t" o:connecttype="rect"/>
                    </v:shapetype>
                    <v:shape id="テキスト ボックス 18" o:spid="_x0000_s1026" type="#_x0000_t202" style="position:absolute;left:0;text-align:left;margin-left:-37.1pt;margin-top:266pt;width:45.65pt;height: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" filled="f" stroked="f" strokeweight=".5pt">
                      <v:textbox>
                        <w:txbxContent>
                          <w:p w14:paraId="11B5A804" w14:textId="155B57A7" w:rsidR="00031BB4" w:rsidRPr="002A2245" w:rsidRDefault="00031BB4" w:rsidP="00031BB4">
                            <w:pPr>
                              <w:jc w:val="center"/>
                              <w:rPr>
                                <w:color w:val="000000" w:themeColor="text1"/>
                                <w:sz w:val="18"/>
                              </w:rPr>
                            </w:pPr>
                            <w:r w:rsidRPr="002A2245">
                              <w:rPr>
                                <w:rFonts w:hint="eastAsia"/>
                                <w:color w:val="000000" w:themeColor="text1"/>
                                <w:sz w:val="18"/>
                              </w:rPr>
                              <w:t>(</w:t>
                            </w:r>
                            <w:r w:rsidRPr="002A2245">
                              <w:rPr>
                                <w:color w:val="000000" w:themeColor="text1"/>
                                <w:sz w:val="18"/>
                              </w:rPr>
                              <w:t>1</w:t>
                            </w:r>
                            <w:r w:rsidR="00BB39E5" w:rsidRPr="002A2245">
                              <w:rPr>
                                <w:rFonts w:hint="eastAsia"/>
                                <w:color w:val="000000" w:themeColor="text1"/>
                                <w:sz w:val="18"/>
                              </w:rPr>
                              <w:t>4</w:t>
                            </w:r>
                            <w:r w:rsidRPr="002A2245">
                              <w:rPr>
                                <w:color w:val="000000" w:themeColor="text1"/>
                                <w:sz w:val="18"/>
                              </w:rPr>
                              <w:t>点</w:t>
                            </w:r>
                            <w:r w:rsidRPr="002A2245">
                              <w:rPr>
                                <w:rFonts w:hint="eastAsia"/>
                                <w:color w:val="000000" w:themeColor="text1"/>
                                <w:sz w:val="18"/>
                              </w:rPr>
                              <w:t>)</w:t>
                            </w:r>
                          </w:p>
                        </w:txbxContent>
                      </v:textbox>
                    </v:shape>
                  </w:pict>
                </mc:Fallback>
              </mc:AlternateContent>
            </w:r>
            <w:r w:rsidR="00A21231" w:rsidRPr="002A2245">
              <w:rPr>
                <w:rFonts w:ascii="ＭＳ 明朝" w:eastAsia="ＭＳ 明朝" w:hAnsi="ＭＳ 明朝" w:cs="ＭＳ 明朝" w:hint="eastAsia"/>
                <w:color w:val="000000" w:themeColor="text1"/>
                <w:kern w:val="0"/>
                <w:sz w:val="18"/>
                <w:szCs w:val="18"/>
              </w:rPr>
              <w:t>企業の経験及び能力</w:t>
            </w:r>
            <w:r w:rsidR="00BB7C87" w:rsidRPr="002A2245">
              <w:rPr>
                <w:rFonts w:ascii="ＭＳ 明朝" w:eastAsia="ＭＳ 明朝" w:hAnsi="ＭＳ 明朝" w:cs="ＭＳ 明朝" w:hint="eastAsia"/>
                <w:color w:val="000000" w:themeColor="text1"/>
                <w:kern w:val="0"/>
                <w:sz w:val="18"/>
                <w:szCs w:val="18"/>
              </w:rPr>
              <w:t xml:space="preserve">　</w:t>
            </w:r>
          </w:p>
        </w:tc>
        <w:tc>
          <w:tcPr>
            <w:tcW w:w="709" w:type="dxa"/>
            <w:gridSpan w:val="2"/>
            <w:tcBorders>
              <w:top w:val="single" w:sz="4" w:space="0" w:color="000000"/>
              <w:left w:val="single" w:sz="4" w:space="0" w:color="000000"/>
              <w:bottom w:val="single" w:sz="4" w:space="0" w:color="auto"/>
              <w:right w:val="single" w:sz="4" w:space="0" w:color="000000"/>
            </w:tcBorders>
            <w:textDirection w:val="tbRlV"/>
          </w:tcPr>
          <w:p w14:paraId="0B24A102" w14:textId="77777777" w:rsidR="00EE7FEC" w:rsidRPr="002A2245" w:rsidRDefault="008B53F9" w:rsidP="008B53F9">
            <w:pPr>
              <w:suppressAutoHyphens/>
              <w:kinsoku w:val="0"/>
              <w:overflowPunct w:val="0"/>
              <w:autoSpaceDE w:val="0"/>
              <w:autoSpaceDN w:val="0"/>
              <w:adjustRightInd w:val="0"/>
              <w:spacing w:line="274" w:lineRule="atLeast"/>
              <w:ind w:left="113" w:right="113"/>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資格要件</w:t>
            </w:r>
          </w:p>
          <w:p w14:paraId="7B081C1A" w14:textId="228EF92D" w:rsidR="008B53F9" w:rsidRPr="002A2245" w:rsidRDefault="008B53F9" w:rsidP="008B53F9">
            <w:pPr>
              <w:suppressAutoHyphens/>
              <w:kinsoku w:val="0"/>
              <w:overflowPunct w:val="0"/>
              <w:autoSpaceDE w:val="0"/>
              <w:autoSpaceDN w:val="0"/>
              <w:adjustRightInd w:val="0"/>
              <w:spacing w:line="274" w:lineRule="atLeast"/>
              <w:ind w:left="113" w:right="113"/>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（共同企業体の代表構成員及び構成員）</w:t>
            </w:r>
          </w:p>
          <w:p w14:paraId="16448F2B" w14:textId="245910F1" w:rsidR="008B53F9" w:rsidRPr="002A2245" w:rsidRDefault="008B53F9" w:rsidP="008B53F9">
            <w:pPr>
              <w:suppressAutoHyphens/>
              <w:kinsoku w:val="0"/>
              <w:overflowPunct w:val="0"/>
              <w:autoSpaceDE w:val="0"/>
              <w:autoSpaceDN w:val="0"/>
              <w:adjustRightInd w:val="0"/>
              <w:spacing w:line="274" w:lineRule="atLeast"/>
              <w:ind w:left="113" w:right="113"/>
              <w:jc w:val="center"/>
              <w:textAlignment w:val="baseline"/>
              <w:rPr>
                <w:rFonts w:ascii="ＭＳ 明朝" w:eastAsia="ＭＳ 明朝" w:hAnsi="Times New Roman" w:cs="ＭＳ 明朝"/>
                <w:color w:val="000000" w:themeColor="text1"/>
                <w:kern w:val="0"/>
                <w:sz w:val="18"/>
                <w:szCs w:val="18"/>
              </w:rPr>
            </w:pPr>
          </w:p>
        </w:tc>
        <w:tc>
          <w:tcPr>
            <w:tcW w:w="6237" w:type="dxa"/>
            <w:gridSpan w:val="2"/>
            <w:tcBorders>
              <w:top w:val="single" w:sz="4" w:space="0" w:color="000000"/>
              <w:left w:val="single" w:sz="4" w:space="0" w:color="000000"/>
              <w:bottom w:val="single" w:sz="4" w:space="0" w:color="auto"/>
              <w:right w:val="single" w:sz="4" w:space="0" w:color="000000"/>
            </w:tcBorders>
          </w:tcPr>
          <w:p w14:paraId="5F353159"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・下記項目に該当しない場合は特定しない</w:t>
            </w:r>
          </w:p>
          <w:p w14:paraId="3914B22F" w14:textId="77777777" w:rsidR="00031BB4" w:rsidRPr="002A2245" w:rsidRDefault="00EE7FEC" w:rsidP="00BA010E">
            <w:pPr>
              <w:suppressAutoHyphens/>
              <w:kinsoku w:val="0"/>
              <w:wordWrap w:val="0"/>
              <w:overflowPunct w:val="0"/>
              <w:autoSpaceDE w:val="0"/>
              <w:autoSpaceDN w:val="0"/>
              <w:adjustRightInd w:val="0"/>
              <w:spacing w:line="274" w:lineRule="atLeast"/>
              <w:ind w:firstLineChars="100" w:firstLine="180"/>
              <w:jc w:val="left"/>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color w:val="000000" w:themeColor="text1"/>
                <w:kern w:val="0"/>
                <w:sz w:val="18"/>
                <w:szCs w:val="18"/>
              </w:rPr>
              <w:t>沖縄県土木建築部における</w:t>
            </w:r>
            <w:r w:rsidR="00985C82" w:rsidRPr="002A2245">
              <w:rPr>
                <w:rFonts w:ascii="ＭＳ 明朝" w:eastAsia="ＭＳ 明朝" w:hAnsi="Times New Roman" w:cs="ＭＳ 明朝" w:hint="eastAsia"/>
                <w:color w:val="000000" w:themeColor="text1"/>
                <w:kern w:val="0"/>
                <w:sz w:val="18"/>
                <w:szCs w:val="18"/>
              </w:rPr>
              <w:t>令和７・８年度入札参加資格者名簿（コンサルタント等）における業種区分「建設関係コンサル」、登録業種「建築一般」又は「調査」</w:t>
            </w:r>
            <w:r w:rsidRPr="002A2245">
              <w:rPr>
                <w:rFonts w:ascii="ＭＳ 明朝" w:eastAsia="ＭＳ 明朝" w:hAnsi="Times New Roman" w:cs="ＭＳ 明朝" w:hint="eastAsia"/>
                <w:color w:val="000000" w:themeColor="text1"/>
                <w:kern w:val="0"/>
                <w:sz w:val="18"/>
                <w:szCs w:val="18"/>
              </w:rPr>
              <w:t>に登録されているか</w:t>
            </w:r>
          </w:p>
          <w:p w14:paraId="0D1AD06D" w14:textId="55C86967" w:rsidR="00254556" w:rsidRPr="002A2245" w:rsidRDefault="00254556" w:rsidP="00BA010E">
            <w:pPr>
              <w:suppressAutoHyphens/>
              <w:kinsoku w:val="0"/>
              <w:wordWrap w:val="0"/>
              <w:overflowPunct w:val="0"/>
              <w:autoSpaceDE w:val="0"/>
              <w:autoSpaceDN w:val="0"/>
              <w:adjustRightInd w:val="0"/>
              <w:spacing w:line="274" w:lineRule="atLeast"/>
              <w:ind w:firstLineChars="100" w:firstLine="180"/>
              <w:jc w:val="left"/>
              <w:textAlignment w:val="baseline"/>
              <w:rPr>
                <w:rFonts w:ascii="ＭＳ 明朝" w:eastAsia="ＭＳ 明朝" w:hAnsi="Times New Roman" w:cs="ＭＳ 明朝"/>
                <w:color w:val="000000" w:themeColor="text1"/>
                <w:kern w:val="0"/>
                <w:sz w:val="18"/>
                <w:szCs w:val="18"/>
              </w:rPr>
            </w:pPr>
          </w:p>
        </w:tc>
        <w:tc>
          <w:tcPr>
            <w:tcW w:w="850" w:type="dxa"/>
            <w:tcBorders>
              <w:top w:val="single" w:sz="4" w:space="0" w:color="000000"/>
              <w:left w:val="single" w:sz="4" w:space="0" w:color="000000"/>
              <w:bottom w:val="single" w:sz="4" w:space="0" w:color="auto"/>
              <w:right w:val="single" w:sz="4" w:space="0" w:color="000000"/>
            </w:tcBorders>
          </w:tcPr>
          <w:p w14:paraId="58BA8D89"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w:t>
            </w:r>
          </w:p>
          <w:p w14:paraId="07D4937E"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p>
        </w:tc>
      </w:tr>
      <w:tr w:rsidR="002A2245" w:rsidRPr="002A2245" w14:paraId="14A78528" w14:textId="77777777" w:rsidTr="00254556">
        <w:trPr>
          <w:cantSplit/>
          <w:trHeight w:val="2677"/>
          <w:jc w:val="center"/>
        </w:trPr>
        <w:tc>
          <w:tcPr>
            <w:tcW w:w="704" w:type="dxa"/>
            <w:vMerge/>
            <w:tcBorders>
              <w:top w:val="single" w:sz="4" w:space="0" w:color="000000"/>
              <w:left w:val="single" w:sz="4" w:space="0" w:color="000000"/>
              <w:right w:val="single" w:sz="4" w:space="0" w:color="000000"/>
            </w:tcBorders>
          </w:tcPr>
          <w:p w14:paraId="6C29D1BE"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spacing w:val="-18"/>
                <w:kern w:val="0"/>
                <w:sz w:val="18"/>
                <w:szCs w:val="18"/>
              </w:rPr>
            </w:pPr>
          </w:p>
        </w:tc>
        <w:tc>
          <w:tcPr>
            <w:tcW w:w="709" w:type="dxa"/>
            <w:gridSpan w:val="2"/>
            <w:tcBorders>
              <w:top w:val="single" w:sz="4" w:space="0" w:color="auto"/>
              <w:left w:val="single" w:sz="4" w:space="0" w:color="000000"/>
              <w:bottom w:val="single" w:sz="4" w:space="0" w:color="000000"/>
              <w:right w:val="single" w:sz="4" w:space="0" w:color="000000"/>
            </w:tcBorders>
            <w:textDirection w:val="tbRlV"/>
          </w:tcPr>
          <w:p w14:paraId="7595DB69" w14:textId="77777777" w:rsidR="00254556" w:rsidRPr="002A2245" w:rsidRDefault="00254556" w:rsidP="00254556">
            <w:pPr>
              <w:suppressAutoHyphens/>
              <w:kinsoku w:val="0"/>
              <w:overflowPunct w:val="0"/>
              <w:autoSpaceDE w:val="0"/>
              <w:autoSpaceDN w:val="0"/>
              <w:adjustRightInd w:val="0"/>
              <w:spacing w:line="274" w:lineRule="atLeast"/>
              <w:ind w:left="113" w:right="113"/>
              <w:jc w:val="center"/>
              <w:textAlignment w:val="baseline"/>
              <w:rPr>
                <w:rFonts w:ascii="ＭＳ 明朝" w:eastAsia="ＭＳ 明朝" w:hAnsi="ＭＳ 明朝"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業務実績</w:t>
            </w:r>
          </w:p>
          <w:p w14:paraId="682FAFDB" w14:textId="360B9668" w:rsidR="00EE7FEC" w:rsidRPr="002A2245" w:rsidRDefault="00254556" w:rsidP="00254556">
            <w:pPr>
              <w:suppressAutoHyphens/>
              <w:kinsoku w:val="0"/>
              <w:overflowPunct w:val="0"/>
              <w:autoSpaceDE w:val="0"/>
              <w:autoSpaceDN w:val="0"/>
              <w:adjustRightInd w:val="0"/>
              <w:spacing w:line="274" w:lineRule="atLeast"/>
              <w:ind w:left="113" w:right="113"/>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（共同企業体の代表構成員）</w:t>
            </w:r>
          </w:p>
        </w:tc>
        <w:tc>
          <w:tcPr>
            <w:tcW w:w="6237" w:type="dxa"/>
            <w:gridSpan w:val="2"/>
            <w:tcBorders>
              <w:top w:val="single" w:sz="4" w:space="0" w:color="auto"/>
              <w:left w:val="single" w:sz="4" w:space="0" w:color="000000"/>
              <w:bottom w:val="single" w:sz="4" w:space="0" w:color="000000"/>
              <w:right w:val="single" w:sz="4" w:space="0" w:color="000000"/>
            </w:tcBorders>
          </w:tcPr>
          <w:p w14:paraId="087A63F1" w14:textId="367B1FE2"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ＭＳ 明朝" w:hint="eastAsia"/>
                <w:color w:val="000000" w:themeColor="text1"/>
                <w:kern w:val="0"/>
                <w:sz w:val="18"/>
                <w:szCs w:val="18"/>
              </w:rPr>
              <w:t>・</w:t>
            </w:r>
            <w:r w:rsidRPr="002A2245">
              <w:rPr>
                <w:rFonts w:ascii="ＭＳ 明朝" w:eastAsia="ＭＳ 明朝" w:hAnsi="Times New Roman" w:cs="ＭＳ 明朝" w:hint="eastAsia"/>
                <w:color w:val="000000" w:themeColor="text1"/>
                <w:spacing w:val="-2"/>
                <w:kern w:val="0"/>
                <w:sz w:val="18"/>
                <w:szCs w:val="18"/>
              </w:rPr>
              <w:t>過去</w:t>
            </w:r>
            <w:r w:rsidR="006F25B6" w:rsidRPr="002A2245">
              <w:rPr>
                <w:rFonts w:ascii="ＭＳ 明朝" w:eastAsia="ＭＳ 明朝" w:hAnsi="Times New Roman" w:cs="ＭＳ 明朝" w:hint="eastAsia"/>
                <w:color w:val="000000" w:themeColor="text1"/>
                <w:spacing w:val="-2"/>
                <w:kern w:val="0"/>
                <w:sz w:val="18"/>
                <w:szCs w:val="18"/>
              </w:rPr>
              <w:t>10</w:t>
            </w:r>
            <w:r w:rsidRPr="002A2245">
              <w:rPr>
                <w:rFonts w:ascii="ＭＳ 明朝" w:eastAsia="ＭＳ 明朝" w:hAnsi="Times New Roman" w:cs="ＭＳ 明朝" w:hint="eastAsia"/>
                <w:color w:val="000000" w:themeColor="text1"/>
                <w:spacing w:val="-2"/>
                <w:kern w:val="0"/>
                <w:sz w:val="18"/>
                <w:szCs w:val="18"/>
              </w:rPr>
              <w:t>年以内に同種又は類似業務の実績があるか。</w:t>
            </w:r>
          </w:p>
          <w:p w14:paraId="19C8142F" w14:textId="50AF55A0" w:rsidR="00EE7FEC" w:rsidRPr="002A2245" w:rsidRDefault="00EE7FEC" w:rsidP="0009032D">
            <w:pPr>
              <w:suppressAutoHyphens/>
              <w:kinsoku w:val="0"/>
              <w:wordWrap w:val="0"/>
              <w:overflowPunct w:val="0"/>
              <w:autoSpaceDE w:val="0"/>
              <w:autoSpaceDN w:val="0"/>
              <w:adjustRightInd w:val="0"/>
              <w:spacing w:line="274" w:lineRule="atLeast"/>
              <w:ind w:leftChars="100" w:left="386" w:hangingChars="100" w:hanging="176"/>
              <w:jc w:val="left"/>
              <w:textAlignment w:val="baseline"/>
              <w:rPr>
                <w:rFonts w:ascii="ＭＳ 明朝" w:eastAsia="ＭＳ 明朝" w:hAnsi="Times New Roman" w:cs="ＭＳ 明朝"/>
                <w:color w:val="000000" w:themeColor="text1"/>
                <w:spacing w:val="-2"/>
                <w:kern w:val="0"/>
                <w:sz w:val="18"/>
                <w:szCs w:val="18"/>
              </w:rPr>
            </w:pPr>
            <w:r w:rsidRPr="002A2245">
              <w:rPr>
                <w:rFonts w:ascii="ＭＳ 明朝" w:eastAsia="ＭＳ 明朝" w:hAnsi="Times New Roman" w:cs="ＭＳ 明朝" w:hint="eastAsia"/>
                <w:color w:val="000000" w:themeColor="text1"/>
                <w:spacing w:val="-2"/>
                <w:kern w:val="0"/>
                <w:sz w:val="18"/>
                <w:szCs w:val="18"/>
              </w:rPr>
              <w:t>①同種業務とは</w:t>
            </w:r>
            <w:r w:rsidR="0009032D" w:rsidRPr="002A2245">
              <w:rPr>
                <w:rFonts w:ascii="ＭＳ 明朝" w:eastAsia="ＭＳ 明朝" w:hAnsi="Times New Roman" w:cs="ＭＳ 明朝" w:hint="eastAsia"/>
                <w:color w:val="000000" w:themeColor="text1"/>
                <w:spacing w:val="-2"/>
                <w:kern w:val="0"/>
                <w:sz w:val="18"/>
                <w:szCs w:val="18"/>
              </w:rPr>
              <w:t>、屋外広告物条例に係る</w:t>
            </w:r>
            <w:r w:rsidR="00093613" w:rsidRPr="002A2245">
              <w:rPr>
                <w:rFonts w:ascii="ＭＳ 明朝" w:eastAsia="ＭＳ 明朝" w:hAnsi="Times New Roman" w:cs="ＭＳ 明朝" w:hint="eastAsia"/>
                <w:color w:val="000000" w:themeColor="text1"/>
                <w:spacing w:val="-2"/>
                <w:kern w:val="0"/>
                <w:sz w:val="18"/>
                <w:szCs w:val="18"/>
              </w:rPr>
              <w:t>「新たな技術開発による屋外広告物」、「屋外広告物の安全管理」に関するあり方検討及びガイドライン策定等の業務をいう。</w:t>
            </w:r>
            <w:r w:rsidR="00BA010E" w:rsidRPr="002A2245">
              <w:rPr>
                <w:rFonts w:ascii="ＭＳ 明朝" w:eastAsia="ＭＳ 明朝" w:hAnsi="Times New Roman" w:cs="ＭＳ 明朝" w:hint="eastAsia"/>
                <w:color w:val="000000" w:themeColor="text1"/>
                <w:spacing w:val="-2"/>
                <w:kern w:val="0"/>
                <w:sz w:val="18"/>
                <w:szCs w:val="18"/>
              </w:rPr>
              <w:t>（沖縄県以外の国・地方公共団体発注業務も可）</w:t>
            </w:r>
          </w:p>
          <w:p w14:paraId="43C1C5D7" w14:textId="437D7800" w:rsidR="00EE7FEC" w:rsidRPr="002A2245" w:rsidRDefault="00EE7FEC" w:rsidP="00031BB4">
            <w:pPr>
              <w:suppressAutoHyphens/>
              <w:kinsoku w:val="0"/>
              <w:wordWrap w:val="0"/>
              <w:overflowPunct w:val="0"/>
              <w:autoSpaceDE w:val="0"/>
              <w:autoSpaceDN w:val="0"/>
              <w:adjustRightInd w:val="0"/>
              <w:spacing w:line="274" w:lineRule="atLeast"/>
              <w:ind w:leftChars="100" w:left="386" w:hangingChars="100" w:hanging="176"/>
              <w:jc w:val="left"/>
              <w:textAlignment w:val="baseline"/>
              <w:rPr>
                <w:rFonts w:ascii="ＭＳ 明朝" w:eastAsia="ＭＳ 明朝" w:hAnsi="Times New Roman" w:cs="ＭＳ 明朝"/>
                <w:color w:val="000000" w:themeColor="text1"/>
                <w:spacing w:val="-2"/>
                <w:kern w:val="0"/>
                <w:sz w:val="18"/>
                <w:szCs w:val="18"/>
              </w:rPr>
            </w:pPr>
            <w:r w:rsidRPr="002A2245">
              <w:rPr>
                <w:rFonts w:ascii="ＭＳ 明朝" w:eastAsia="ＭＳ 明朝" w:hAnsi="Times New Roman" w:cs="ＭＳ 明朝" w:hint="eastAsia"/>
                <w:color w:val="000000" w:themeColor="text1"/>
                <w:spacing w:val="-2"/>
                <w:kern w:val="0"/>
                <w:sz w:val="18"/>
                <w:szCs w:val="18"/>
              </w:rPr>
              <w:t>②類似業務とは</w:t>
            </w:r>
            <w:r w:rsidR="0009032D" w:rsidRPr="002A2245">
              <w:rPr>
                <w:rFonts w:ascii="ＭＳ 明朝" w:eastAsia="ＭＳ 明朝" w:hAnsi="Times New Roman" w:cs="ＭＳ 明朝" w:hint="eastAsia"/>
                <w:color w:val="000000" w:themeColor="text1"/>
                <w:spacing w:val="-2"/>
                <w:kern w:val="0"/>
                <w:sz w:val="18"/>
                <w:szCs w:val="18"/>
              </w:rPr>
              <w:t>、屋外広告物条例に係る</w:t>
            </w:r>
            <w:r w:rsidRPr="002A2245">
              <w:rPr>
                <w:rFonts w:ascii="ＭＳ 明朝" w:eastAsia="ＭＳ 明朝" w:hAnsi="Times New Roman" w:cs="ＭＳ 明朝" w:hint="eastAsia"/>
                <w:color w:val="000000" w:themeColor="text1"/>
                <w:spacing w:val="-2"/>
                <w:kern w:val="0"/>
                <w:sz w:val="18"/>
                <w:szCs w:val="18"/>
              </w:rPr>
              <w:t>「</w:t>
            </w:r>
            <w:r w:rsidR="00031BB4" w:rsidRPr="002A2245">
              <w:rPr>
                <w:rFonts w:ascii="ＭＳ 明朝" w:eastAsia="ＭＳ 明朝" w:hAnsi="Times New Roman" w:cs="ＭＳ 明朝" w:hint="eastAsia"/>
                <w:color w:val="000000" w:themeColor="text1"/>
                <w:spacing w:val="-2"/>
                <w:kern w:val="0"/>
                <w:sz w:val="18"/>
                <w:szCs w:val="18"/>
              </w:rPr>
              <w:t>屋外広告物の実態調査」、「屋外広告物条例に係る取扱基準、ガイドライン策定」又は「屋外広告物の技術提案</w:t>
            </w:r>
            <w:r w:rsidRPr="002A2245">
              <w:rPr>
                <w:rFonts w:ascii="ＭＳ 明朝" w:eastAsia="ＭＳ 明朝" w:hAnsi="Times New Roman" w:cs="ＭＳ 明朝" w:hint="eastAsia"/>
                <w:color w:val="000000" w:themeColor="text1"/>
                <w:spacing w:val="-2"/>
                <w:kern w:val="0"/>
                <w:sz w:val="18"/>
                <w:szCs w:val="18"/>
              </w:rPr>
              <w:t>等に関する業務をいう。</w:t>
            </w:r>
            <w:r w:rsidR="00BA010E" w:rsidRPr="002A2245">
              <w:rPr>
                <w:rFonts w:ascii="ＭＳ 明朝" w:eastAsia="ＭＳ 明朝" w:hAnsi="Times New Roman" w:cs="ＭＳ 明朝" w:hint="eastAsia"/>
                <w:color w:val="000000" w:themeColor="text1"/>
                <w:spacing w:val="-2"/>
                <w:kern w:val="0"/>
                <w:sz w:val="18"/>
                <w:szCs w:val="18"/>
              </w:rPr>
              <w:t>（沖縄県以外の国・地方公共団体発注業務も可）</w:t>
            </w:r>
          </w:p>
          <w:p w14:paraId="7BCF918F" w14:textId="37E7D8F2" w:rsidR="00EE7FEC" w:rsidRPr="002A2245" w:rsidRDefault="00EE7FEC" w:rsidP="00031BB4">
            <w:pPr>
              <w:suppressAutoHyphens/>
              <w:kinsoku w:val="0"/>
              <w:wordWrap w:val="0"/>
              <w:overflowPunct w:val="0"/>
              <w:autoSpaceDE w:val="0"/>
              <w:autoSpaceDN w:val="0"/>
              <w:adjustRightInd w:val="0"/>
              <w:spacing w:line="274" w:lineRule="atLeast"/>
              <w:ind w:leftChars="100" w:left="210"/>
              <w:jc w:val="left"/>
              <w:textAlignment w:val="baseline"/>
              <w:rPr>
                <w:rFonts w:ascii="ＭＳ 明朝" w:eastAsia="ＭＳ 明朝" w:hAnsi="Times New Roman" w:cs="ＭＳ 明朝"/>
                <w:color w:val="000000" w:themeColor="text1"/>
                <w:spacing w:val="-2"/>
                <w:kern w:val="0"/>
                <w:sz w:val="18"/>
                <w:szCs w:val="18"/>
              </w:rPr>
            </w:pPr>
            <w:r w:rsidRPr="002A2245">
              <w:rPr>
                <w:rFonts w:ascii="ＭＳ 明朝" w:eastAsia="ＭＳ 明朝" w:hAnsi="Times New Roman" w:cs="ＭＳ 明朝" w:hint="eastAsia"/>
                <w:color w:val="000000" w:themeColor="text1"/>
                <w:spacing w:val="-2"/>
                <w:kern w:val="0"/>
                <w:sz w:val="18"/>
                <w:szCs w:val="18"/>
              </w:rPr>
              <w:t>③上記に該当しない。</w:t>
            </w:r>
          </w:p>
          <w:p w14:paraId="4D38E9AD"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ＭＳ 明朝"/>
                <w:color w:val="000000" w:themeColor="text1"/>
                <w:spacing w:val="-2"/>
                <w:kern w:val="0"/>
                <w:sz w:val="18"/>
                <w:szCs w:val="18"/>
              </w:rPr>
            </w:pPr>
            <w:r w:rsidRPr="002A2245">
              <w:rPr>
                <w:rFonts w:ascii="ＭＳ 明朝" w:eastAsia="ＭＳ 明朝" w:hAnsi="Times New Roman" w:cs="ＭＳ 明朝" w:hint="eastAsia"/>
                <w:color w:val="000000" w:themeColor="text1"/>
                <w:spacing w:val="-2"/>
                <w:kern w:val="0"/>
                <w:sz w:val="18"/>
                <w:szCs w:val="18"/>
              </w:rPr>
              <w:t>【評価方法】</w:t>
            </w:r>
            <w:bookmarkStart w:id="0" w:name="_Hlk168727990"/>
            <w:r w:rsidRPr="002A2245">
              <w:rPr>
                <w:rFonts w:ascii="ＭＳ 明朝" w:eastAsia="ＭＳ 明朝" w:hAnsi="Times New Roman" w:cs="ＭＳ 明朝" w:hint="eastAsia"/>
                <w:color w:val="000000" w:themeColor="text1"/>
                <w:spacing w:val="-2"/>
                <w:kern w:val="0"/>
                <w:sz w:val="18"/>
                <w:szCs w:val="18"/>
              </w:rPr>
              <w:t>件数は</w:t>
            </w:r>
            <w:r w:rsidR="00BA010E" w:rsidRPr="002A2245">
              <w:rPr>
                <w:rFonts w:ascii="ＭＳ 明朝" w:eastAsia="ＭＳ 明朝" w:hAnsi="Times New Roman" w:cs="ＭＳ 明朝" w:hint="eastAsia"/>
                <w:color w:val="000000" w:themeColor="text1"/>
                <w:spacing w:val="-2"/>
                <w:kern w:val="0"/>
                <w:sz w:val="18"/>
                <w:szCs w:val="18"/>
              </w:rPr>
              <w:t>３</w:t>
            </w:r>
            <w:r w:rsidRPr="002A2245">
              <w:rPr>
                <w:rFonts w:ascii="ＭＳ 明朝" w:eastAsia="ＭＳ 明朝" w:hAnsi="Times New Roman" w:cs="ＭＳ 明朝" w:hint="eastAsia"/>
                <w:color w:val="000000" w:themeColor="text1"/>
                <w:spacing w:val="-2"/>
                <w:kern w:val="0"/>
                <w:sz w:val="18"/>
                <w:szCs w:val="18"/>
              </w:rPr>
              <w:t>件以内とし、１件につき同種業務</w:t>
            </w:r>
            <w:r w:rsidR="00BB39E5" w:rsidRPr="002A2245">
              <w:rPr>
                <w:rFonts w:ascii="ＭＳ 明朝" w:eastAsia="ＭＳ 明朝" w:hAnsi="Times New Roman" w:cs="ＭＳ 明朝" w:hint="eastAsia"/>
                <w:color w:val="000000" w:themeColor="text1"/>
                <w:spacing w:val="-2"/>
                <w:kern w:val="0"/>
                <w:sz w:val="18"/>
                <w:szCs w:val="18"/>
              </w:rPr>
              <w:t>３</w:t>
            </w:r>
            <w:r w:rsidRPr="002A2245">
              <w:rPr>
                <w:rFonts w:ascii="ＭＳ 明朝" w:eastAsia="ＭＳ 明朝" w:hAnsi="Times New Roman" w:cs="ＭＳ 明朝" w:hint="eastAsia"/>
                <w:color w:val="000000" w:themeColor="text1"/>
                <w:spacing w:val="-2"/>
                <w:kern w:val="0"/>
                <w:sz w:val="18"/>
                <w:szCs w:val="18"/>
              </w:rPr>
              <w:t>点、類似業務を</w:t>
            </w:r>
            <w:r w:rsidR="00BB39E5" w:rsidRPr="002A2245">
              <w:rPr>
                <w:rFonts w:ascii="ＭＳ 明朝" w:eastAsia="ＭＳ 明朝" w:hAnsi="Times New Roman" w:cs="ＭＳ 明朝" w:hint="eastAsia"/>
                <w:color w:val="000000" w:themeColor="text1"/>
                <w:spacing w:val="-2"/>
                <w:kern w:val="0"/>
                <w:sz w:val="18"/>
                <w:szCs w:val="18"/>
              </w:rPr>
              <w:t>１</w:t>
            </w:r>
            <w:r w:rsidRPr="002A2245">
              <w:rPr>
                <w:rFonts w:ascii="ＭＳ 明朝" w:eastAsia="ＭＳ 明朝" w:hAnsi="Times New Roman" w:cs="ＭＳ 明朝" w:hint="eastAsia"/>
                <w:color w:val="000000" w:themeColor="text1"/>
                <w:spacing w:val="-2"/>
                <w:kern w:val="0"/>
                <w:sz w:val="18"/>
                <w:szCs w:val="18"/>
              </w:rPr>
              <w:t>点とし、</w:t>
            </w:r>
            <w:r w:rsidR="00BB39E5" w:rsidRPr="002A2245">
              <w:rPr>
                <w:rFonts w:ascii="ＭＳ 明朝" w:eastAsia="ＭＳ 明朝" w:hAnsi="Times New Roman" w:cs="ＭＳ 明朝" w:hint="eastAsia"/>
                <w:color w:val="000000" w:themeColor="text1"/>
                <w:spacing w:val="-2"/>
                <w:kern w:val="0"/>
                <w:sz w:val="18"/>
                <w:szCs w:val="18"/>
              </w:rPr>
              <w:t>９</w:t>
            </w:r>
            <w:r w:rsidRPr="002A2245">
              <w:rPr>
                <w:rFonts w:ascii="ＭＳ 明朝" w:eastAsia="ＭＳ 明朝" w:hAnsi="Times New Roman" w:cs="ＭＳ 明朝" w:hint="eastAsia"/>
                <w:color w:val="000000" w:themeColor="text1"/>
                <w:spacing w:val="-2"/>
                <w:kern w:val="0"/>
                <w:sz w:val="18"/>
                <w:szCs w:val="18"/>
              </w:rPr>
              <w:t>点を限度とする</w:t>
            </w:r>
            <w:bookmarkEnd w:id="0"/>
          </w:p>
          <w:p w14:paraId="33E63066" w14:textId="28187360" w:rsidR="00254556" w:rsidRPr="002A2245" w:rsidRDefault="00254556"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ＭＳ 明朝"/>
                <w:color w:val="000000" w:themeColor="text1"/>
                <w:spacing w:val="-2"/>
                <w:kern w:val="0"/>
                <w:sz w:val="18"/>
                <w:szCs w:val="18"/>
              </w:rPr>
            </w:pPr>
          </w:p>
        </w:tc>
        <w:tc>
          <w:tcPr>
            <w:tcW w:w="850" w:type="dxa"/>
            <w:tcBorders>
              <w:top w:val="single" w:sz="4" w:space="0" w:color="auto"/>
              <w:left w:val="single" w:sz="4" w:space="0" w:color="000000"/>
              <w:bottom w:val="single" w:sz="4" w:space="0" w:color="000000"/>
              <w:right w:val="single" w:sz="4" w:space="0" w:color="000000"/>
            </w:tcBorders>
          </w:tcPr>
          <w:p w14:paraId="20DB8B07" w14:textId="62DCBA5D"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ＭＳ 明朝" w:hint="eastAsia"/>
                <w:color w:val="000000" w:themeColor="text1"/>
                <w:kern w:val="0"/>
                <w:sz w:val="18"/>
                <w:szCs w:val="18"/>
              </w:rPr>
              <w:t>０～</w:t>
            </w:r>
            <w:r w:rsidR="00BB39E5" w:rsidRPr="002A2245">
              <w:rPr>
                <w:rFonts w:ascii="ＭＳ 明朝" w:eastAsia="ＭＳ 明朝" w:hAnsi="Times New Roman" w:cs="ＭＳ 明朝" w:hint="eastAsia"/>
                <w:color w:val="000000" w:themeColor="text1"/>
                <w:kern w:val="0"/>
                <w:sz w:val="18"/>
                <w:szCs w:val="18"/>
              </w:rPr>
              <w:t>９</w:t>
            </w:r>
            <w:r w:rsidRPr="002A2245">
              <w:rPr>
                <w:rFonts w:ascii="ＭＳ 明朝" w:eastAsia="ＭＳ 明朝" w:hAnsi="Times New Roman" w:cs="ＭＳ 明朝" w:hint="eastAsia"/>
                <w:color w:val="000000" w:themeColor="text1"/>
                <w:kern w:val="0"/>
                <w:sz w:val="18"/>
                <w:szCs w:val="18"/>
              </w:rPr>
              <w:t>点</w:t>
            </w:r>
          </w:p>
          <w:p w14:paraId="21715A72"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ＭＳ 明朝"/>
                <w:color w:val="000000" w:themeColor="text1"/>
                <w:kern w:val="0"/>
                <w:sz w:val="18"/>
                <w:szCs w:val="18"/>
              </w:rPr>
            </w:pPr>
          </w:p>
        </w:tc>
      </w:tr>
      <w:tr w:rsidR="002A2245" w:rsidRPr="002A2245" w14:paraId="05D4DDAA" w14:textId="77777777" w:rsidTr="00254556">
        <w:trPr>
          <w:cantSplit/>
          <w:trHeight w:val="2653"/>
          <w:jc w:val="center"/>
        </w:trPr>
        <w:tc>
          <w:tcPr>
            <w:tcW w:w="704" w:type="dxa"/>
            <w:vMerge/>
            <w:tcBorders>
              <w:left w:val="single" w:sz="4" w:space="0" w:color="000000"/>
              <w:bottom w:val="single" w:sz="4" w:space="0" w:color="000000"/>
              <w:right w:val="single" w:sz="4" w:space="0" w:color="000000"/>
            </w:tcBorders>
          </w:tcPr>
          <w:p w14:paraId="79AC1CC7" w14:textId="77777777" w:rsidR="00EE7FEC" w:rsidRPr="002A2245" w:rsidRDefault="00EE7FEC" w:rsidP="00EE613D">
            <w:pPr>
              <w:autoSpaceDE w:val="0"/>
              <w:autoSpaceDN w:val="0"/>
              <w:adjustRightInd w:val="0"/>
              <w:jc w:val="left"/>
              <w:rPr>
                <w:rFonts w:ascii="ＭＳ 明朝" w:eastAsia="ＭＳ 明朝" w:hAnsi="Times New Roman" w:cs="Times New Roman"/>
                <w:color w:val="000000" w:themeColor="text1"/>
                <w:spacing w:val="2"/>
                <w:kern w:val="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textDirection w:val="tbRlV"/>
          </w:tcPr>
          <w:p w14:paraId="239D01E9" w14:textId="77777777" w:rsidR="00EE7FEC" w:rsidRPr="002A2245" w:rsidRDefault="00254556" w:rsidP="00254556">
            <w:pPr>
              <w:suppressAutoHyphens/>
              <w:kinsoku w:val="0"/>
              <w:overflowPunct w:val="0"/>
              <w:autoSpaceDE w:val="0"/>
              <w:autoSpaceDN w:val="0"/>
              <w:adjustRightInd w:val="0"/>
              <w:spacing w:line="274" w:lineRule="atLeast"/>
              <w:ind w:left="113" w:right="113"/>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管理技術力</w:t>
            </w:r>
          </w:p>
          <w:p w14:paraId="312EBE14" w14:textId="595F1D96" w:rsidR="00254556" w:rsidRPr="002A2245" w:rsidRDefault="00254556" w:rsidP="00254556">
            <w:pPr>
              <w:suppressAutoHyphens/>
              <w:kinsoku w:val="0"/>
              <w:overflowPunct w:val="0"/>
              <w:autoSpaceDE w:val="0"/>
              <w:autoSpaceDN w:val="0"/>
              <w:adjustRightInd w:val="0"/>
              <w:spacing w:line="274" w:lineRule="atLeast"/>
              <w:ind w:left="113" w:right="113"/>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（共同企業体の代表構成員）</w:t>
            </w:r>
          </w:p>
        </w:tc>
        <w:tc>
          <w:tcPr>
            <w:tcW w:w="6237" w:type="dxa"/>
            <w:gridSpan w:val="2"/>
            <w:tcBorders>
              <w:top w:val="single" w:sz="4" w:space="0" w:color="000000"/>
              <w:left w:val="single" w:sz="4" w:space="0" w:color="000000"/>
              <w:bottom w:val="single" w:sz="4" w:space="0" w:color="000000"/>
              <w:right w:val="single" w:sz="4" w:space="0" w:color="000000"/>
            </w:tcBorders>
          </w:tcPr>
          <w:p w14:paraId="693ED750"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・当該管内に配置予定技術者が常駐しているか。</w:t>
            </w:r>
          </w:p>
          <w:p w14:paraId="2AD6F96F" w14:textId="77777777" w:rsidR="00EE7FEC" w:rsidRPr="002A2245" w:rsidRDefault="00EE7FEC" w:rsidP="00EE613D">
            <w:pPr>
              <w:suppressAutoHyphens/>
              <w:kinsoku w:val="0"/>
              <w:wordWrap w:val="0"/>
              <w:overflowPunct w:val="0"/>
              <w:autoSpaceDE w:val="0"/>
              <w:autoSpaceDN w:val="0"/>
              <w:adjustRightInd w:val="0"/>
              <w:spacing w:line="274" w:lineRule="atLeast"/>
              <w:ind w:firstLineChars="200" w:firstLine="360"/>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①沖縄県内に管理技術者及び担当技術者が常駐している。</w:t>
            </w:r>
          </w:p>
          <w:p w14:paraId="142BDF8F"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 xml:space="preserve">　　②沖縄県内に管理技術者が常駐している。</w:t>
            </w:r>
          </w:p>
          <w:p w14:paraId="460221EC" w14:textId="261427EB"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 xml:space="preserve">　　③上記に該当しない。</w:t>
            </w:r>
          </w:p>
        </w:tc>
        <w:tc>
          <w:tcPr>
            <w:tcW w:w="850" w:type="dxa"/>
            <w:tcBorders>
              <w:top w:val="single" w:sz="4" w:space="0" w:color="000000"/>
              <w:left w:val="single" w:sz="4" w:space="0" w:color="000000"/>
              <w:bottom w:val="single" w:sz="4" w:space="0" w:color="000000"/>
              <w:right w:val="single" w:sz="4" w:space="0" w:color="000000"/>
            </w:tcBorders>
          </w:tcPr>
          <w:p w14:paraId="5ADC2403"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①５</w:t>
            </w:r>
          </w:p>
          <w:p w14:paraId="4A5E79A8"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②３</w:t>
            </w:r>
          </w:p>
          <w:p w14:paraId="256DF175"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③０</w:t>
            </w:r>
          </w:p>
        </w:tc>
      </w:tr>
      <w:tr w:rsidR="002A2245" w:rsidRPr="002A2245" w14:paraId="4CC8E428" w14:textId="77777777" w:rsidTr="00BB7C87">
        <w:trPr>
          <w:cantSplit/>
          <w:trHeight w:val="2880"/>
          <w:jc w:val="center"/>
        </w:trPr>
        <w:tc>
          <w:tcPr>
            <w:tcW w:w="704" w:type="dxa"/>
            <w:vMerge w:val="restart"/>
            <w:tcBorders>
              <w:top w:val="single" w:sz="4" w:space="0" w:color="000000"/>
              <w:left w:val="single" w:sz="4" w:space="0" w:color="000000"/>
              <w:right w:val="single" w:sz="4" w:space="0" w:color="000000"/>
            </w:tcBorders>
            <w:shd w:val="clear" w:color="auto" w:fill="auto"/>
            <w:textDirection w:val="tbRlV"/>
          </w:tcPr>
          <w:p w14:paraId="3B9E5390" w14:textId="6FBF039B" w:rsidR="00EE7FEC" w:rsidRPr="002A2245" w:rsidRDefault="00031BB4" w:rsidP="00A21231">
            <w:pPr>
              <w:suppressAutoHyphens/>
              <w:kinsoku w:val="0"/>
              <w:overflowPunct w:val="0"/>
              <w:autoSpaceDE w:val="0"/>
              <w:autoSpaceDN w:val="0"/>
              <w:adjustRightInd w:val="0"/>
              <w:spacing w:line="274" w:lineRule="atLeast"/>
              <w:ind w:left="113" w:right="113"/>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ＭＳ 明朝" w:cs="ＭＳ 明朝" w:hint="eastAsia"/>
                <w:noProof/>
                <w:color w:val="000000" w:themeColor="text1"/>
                <w:kern w:val="0"/>
                <w:sz w:val="18"/>
                <w:szCs w:val="18"/>
              </w:rPr>
              <w:lastRenderedPageBreak/>
              <mc:AlternateContent>
                <mc:Choice Requires="wps">
                  <w:drawing>
                    <wp:anchor distT="0" distB="0" distL="114300" distR="114300" simplePos="0" relativeHeight="251661312" behindDoc="0" locked="0" layoutInCell="1" allowOverlap="1" wp14:anchorId="4BDDD740" wp14:editId="5AF6B33B">
                      <wp:simplePos x="0" y="0"/>
                      <wp:positionH relativeFrom="column">
                        <wp:posOffset>-512003</wp:posOffset>
                      </wp:positionH>
                      <wp:positionV relativeFrom="paragraph">
                        <wp:posOffset>1679189</wp:posOffset>
                      </wp:positionV>
                      <wp:extent cx="579755" cy="463550"/>
                      <wp:effectExtent l="0" t="0" r="0" b="0"/>
                      <wp:wrapNone/>
                      <wp:docPr id="788216527" name="テキスト ボックス 788216527"/>
                      <wp:cNvGraphicFramePr/>
                      <a:graphic xmlns:a="http://schemas.openxmlformats.org/drawingml/2006/main">
                        <a:graphicData uri="http://schemas.microsoft.com/office/word/2010/wordprocessingShape">
                          <wps:wsp>
                            <wps:cNvSpPr txBox="1"/>
                            <wps:spPr>
                              <a:xfrm>
                                <a:off x="0" y="0"/>
                                <a:ext cx="579755" cy="463550"/>
                              </a:xfrm>
                              <a:prstGeom prst="rect">
                                <a:avLst/>
                              </a:prstGeom>
                              <a:noFill/>
                              <a:ln w="6350">
                                <a:noFill/>
                              </a:ln>
                            </wps:spPr>
                            <wps:txbx>
                              <w:txbxContent>
                                <w:p w14:paraId="5B485663" w14:textId="036ABCB3" w:rsidR="00031BB4" w:rsidRPr="002A2245" w:rsidRDefault="00031BB4" w:rsidP="00031BB4">
                                  <w:pPr>
                                    <w:jc w:val="center"/>
                                    <w:rPr>
                                      <w:color w:val="000000" w:themeColor="text1"/>
                                      <w:sz w:val="18"/>
                                    </w:rPr>
                                  </w:pPr>
                                  <w:r w:rsidRPr="002A2245">
                                    <w:rPr>
                                      <w:rFonts w:hint="eastAsia"/>
                                      <w:color w:val="000000" w:themeColor="text1"/>
                                      <w:sz w:val="18"/>
                                    </w:rPr>
                                    <w:t>(</w:t>
                                  </w:r>
                                  <w:r w:rsidR="00BB39E5" w:rsidRPr="002A2245">
                                    <w:rPr>
                                      <w:rFonts w:hint="eastAsia"/>
                                      <w:color w:val="000000" w:themeColor="text1"/>
                                      <w:sz w:val="18"/>
                                    </w:rPr>
                                    <w:t>21</w:t>
                                  </w:r>
                                  <w:r w:rsidRPr="002A2245">
                                    <w:rPr>
                                      <w:color w:val="000000" w:themeColor="text1"/>
                                      <w:sz w:val="18"/>
                                    </w:rPr>
                                    <w:t>点</w:t>
                                  </w:r>
                                  <w:r w:rsidRPr="002A2245">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DDD740" id="テキスト ボックス 788216527" o:spid="_x0000_s1027" type="#_x0000_t202" style="position:absolute;left:0;text-align:left;margin-left:-40.3pt;margin-top:132.2pt;width:45.65pt;height:3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" filled="f" stroked="f" strokeweight=".5pt">
                      <v:textbox>
                        <w:txbxContent>
                          <w:p w14:paraId="5B485663" w14:textId="036ABCB3" w:rsidR="00031BB4" w:rsidRPr="002A2245" w:rsidRDefault="00031BB4" w:rsidP="00031BB4">
                            <w:pPr>
                              <w:jc w:val="center"/>
                              <w:rPr>
                                <w:color w:val="000000" w:themeColor="text1"/>
                                <w:sz w:val="18"/>
                              </w:rPr>
                            </w:pPr>
                            <w:r w:rsidRPr="002A2245">
                              <w:rPr>
                                <w:rFonts w:hint="eastAsia"/>
                                <w:color w:val="000000" w:themeColor="text1"/>
                                <w:sz w:val="18"/>
                              </w:rPr>
                              <w:t>(</w:t>
                            </w:r>
                            <w:r w:rsidR="00BB39E5" w:rsidRPr="002A2245">
                              <w:rPr>
                                <w:rFonts w:hint="eastAsia"/>
                                <w:color w:val="000000" w:themeColor="text1"/>
                                <w:sz w:val="18"/>
                              </w:rPr>
                              <w:t>21</w:t>
                            </w:r>
                            <w:r w:rsidRPr="002A2245">
                              <w:rPr>
                                <w:color w:val="000000" w:themeColor="text1"/>
                                <w:sz w:val="18"/>
                              </w:rPr>
                              <w:t>点</w:t>
                            </w:r>
                            <w:r w:rsidRPr="002A2245">
                              <w:rPr>
                                <w:rFonts w:hint="eastAsia"/>
                                <w:color w:val="000000" w:themeColor="text1"/>
                                <w:sz w:val="18"/>
                              </w:rPr>
                              <w:t>)</w:t>
                            </w:r>
                          </w:p>
                        </w:txbxContent>
                      </v:textbox>
                    </v:shape>
                  </w:pict>
                </mc:Fallback>
              </mc:AlternateContent>
            </w:r>
            <w:r w:rsidR="00A21231" w:rsidRPr="002A2245">
              <w:rPr>
                <w:rFonts w:ascii="ＭＳ 明朝" w:eastAsia="ＭＳ 明朝" w:hAnsi="ＭＳ 明朝" w:cs="ＭＳ 明朝" w:hint="eastAsia"/>
                <w:color w:val="000000" w:themeColor="text1"/>
                <w:kern w:val="0"/>
                <w:sz w:val="18"/>
                <w:szCs w:val="18"/>
              </w:rPr>
              <w:t>業務執行体制に係る項目</w:t>
            </w:r>
          </w:p>
        </w:tc>
        <w:tc>
          <w:tcPr>
            <w:tcW w:w="709" w:type="dxa"/>
            <w:gridSpan w:val="2"/>
            <w:tcBorders>
              <w:top w:val="single" w:sz="4" w:space="0" w:color="000000"/>
              <w:left w:val="single" w:sz="4" w:space="0" w:color="000000"/>
              <w:right w:val="single" w:sz="4" w:space="0" w:color="000000"/>
            </w:tcBorders>
            <w:shd w:val="clear" w:color="auto" w:fill="auto"/>
            <w:textDirection w:val="tbRlV"/>
          </w:tcPr>
          <w:p w14:paraId="61C69988" w14:textId="77777777" w:rsidR="00EE7FEC" w:rsidRPr="002A2245" w:rsidRDefault="00BB7C87" w:rsidP="00BB7C87">
            <w:pPr>
              <w:suppressAutoHyphens/>
              <w:kinsoku w:val="0"/>
              <w:wordWrap w:val="0"/>
              <w:overflowPunct w:val="0"/>
              <w:autoSpaceDE w:val="0"/>
              <w:autoSpaceDN w:val="0"/>
              <w:adjustRightInd w:val="0"/>
              <w:spacing w:line="274" w:lineRule="atLeast"/>
              <w:ind w:left="113" w:right="113"/>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管理技術者の業務実績</w:t>
            </w:r>
          </w:p>
          <w:p w14:paraId="65935D80" w14:textId="5854491D" w:rsidR="00BB7C87" w:rsidRPr="002A2245" w:rsidRDefault="00BB7C87" w:rsidP="00BB7C87">
            <w:pPr>
              <w:suppressAutoHyphens/>
              <w:kinsoku w:val="0"/>
              <w:wordWrap w:val="0"/>
              <w:overflowPunct w:val="0"/>
              <w:autoSpaceDE w:val="0"/>
              <w:autoSpaceDN w:val="0"/>
              <w:adjustRightInd w:val="0"/>
              <w:spacing w:line="274" w:lineRule="atLeast"/>
              <w:ind w:left="113" w:right="113"/>
              <w:jc w:val="center"/>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ＭＳ 明朝" w:hint="eastAsia"/>
                <w:color w:val="000000" w:themeColor="text1"/>
                <w:kern w:val="0"/>
                <w:sz w:val="18"/>
                <w:szCs w:val="18"/>
              </w:rPr>
              <w:t>（共同企業体の代表k構成員）</w:t>
            </w:r>
          </w:p>
        </w:tc>
        <w:tc>
          <w:tcPr>
            <w:tcW w:w="6237" w:type="dxa"/>
            <w:gridSpan w:val="2"/>
            <w:tcBorders>
              <w:top w:val="single" w:sz="4" w:space="0" w:color="000000"/>
              <w:left w:val="single" w:sz="4" w:space="0" w:color="000000"/>
              <w:right w:val="single" w:sz="4" w:space="0" w:color="000000"/>
            </w:tcBorders>
            <w:shd w:val="clear" w:color="auto" w:fill="auto"/>
          </w:tcPr>
          <w:p w14:paraId="35FB623B" w14:textId="076E1B26" w:rsidR="00031BB4" w:rsidRPr="002A2245" w:rsidRDefault="00031BB4" w:rsidP="00031BB4">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ＭＳ 明朝" w:hint="eastAsia"/>
                <w:color w:val="000000" w:themeColor="text1"/>
                <w:kern w:val="0"/>
                <w:sz w:val="18"/>
                <w:szCs w:val="18"/>
              </w:rPr>
              <w:t>・</w:t>
            </w:r>
            <w:r w:rsidRPr="002A2245">
              <w:rPr>
                <w:rFonts w:ascii="ＭＳ 明朝" w:eastAsia="ＭＳ 明朝" w:hAnsi="Times New Roman" w:cs="ＭＳ 明朝" w:hint="eastAsia"/>
                <w:color w:val="000000" w:themeColor="text1"/>
                <w:spacing w:val="-2"/>
                <w:kern w:val="0"/>
                <w:sz w:val="18"/>
                <w:szCs w:val="18"/>
              </w:rPr>
              <w:t>過去10年以内に同種又は類似業務の実績があるか。</w:t>
            </w:r>
          </w:p>
          <w:p w14:paraId="07F439E5" w14:textId="3F718000" w:rsidR="00031BB4" w:rsidRPr="002A2245" w:rsidRDefault="00031BB4" w:rsidP="00031BB4">
            <w:pPr>
              <w:suppressAutoHyphens/>
              <w:kinsoku w:val="0"/>
              <w:wordWrap w:val="0"/>
              <w:overflowPunct w:val="0"/>
              <w:autoSpaceDE w:val="0"/>
              <w:autoSpaceDN w:val="0"/>
              <w:adjustRightInd w:val="0"/>
              <w:spacing w:line="274" w:lineRule="atLeast"/>
              <w:ind w:leftChars="100" w:left="386" w:hangingChars="100" w:hanging="176"/>
              <w:jc w:val="left"/>
              <w:textAlignment w:val="baseline"/>
              <w:rPr>
                <w:rFonts w:ascii="ＭＳ 明朝" w:eastAsia="ＭＳ 明朝" w:hAnsi="Times New Roman" w:cs="ＭＳ 明朝"/>
                <w:color w:val="000000" w:themeColor="text1"/>
                <w:spacing w:val="-2"/>
                <w:kern w:val="0"/>
                <w:sz w:val="18"/>
                <w:szCs w:val="18"/>
              </w:rPr>
            </w:pPr>
            <w:r w:rsidRPr="002A2245">
              <w:rPr>
                <w:rFonts w:ascii="ＭＳ 明朝" w:eastAsia="ＭＳ 明朝" w:hAnsi="Times New Roman" w:cs="ＭＳ 明朝" w:hint="eastAsia"/>
                <w:color w:val="000000" w:themeColor="text1"/>
                <w:spacing w:val="-2"/>
                <w:kern w:val="0"/>
                <w:sz w:val="18"/>
                <w:szCs w:val="18"/>
              </w:rPr>
              <w:t>①同種業務とは</w:t>
            </w:r>
            <w:r w:rsidR="0009032D" w:rsidRPr="002A2245">
              <w:rPr>
                <w:rFonts w:ascii="ＭＳ 明朝" w:eastAsia="ＭＳ 明朝" w:hAnsi="Times New Roman" w:cs="ＭＳ 明朝" w:hint="eastAsia"/>
                <w:color w:val="000000" w:themeColor="text1"/>
                <w:spacing w:val="-2"/>
                <w:kern w:val="0"/>
                <w:sz w:val="18"/>
                <w:szCs w:val="18"/>
              </w:rPr>
              <w:t>、屋外広告物条例に係る</w:t>
            </w:r>
            <w:r w:rsidRPr="002A2245">
              <w:rPr>
                <w:rFonts w:ascii="ＭＳ 明朝" w:eastAsia="ＭＳ 明朝" w:hAnsi="Times New Roman" w:cs="ＭＳ 明朝" w:hint="eastAsia"/>
                <w:color w:val="000000" w:themeColor="text1"/>
                <w:spacing w:val="-2"/>
                <w:kern w:val="0"/>
                <w:sz w:val="18"/>
                <w:szCs w:val="18"/>
              </w:rPr>
              <w:t>「新たな技術開発による屋外広告物」、「屋外広告物の安全管理」に関するあり方検討及びガイドライン策定等の業務をいう。</w:t>
            </w:r>
            <w:r w:rsidR="00BA010E" w:rsidRPr="002A2245">
              <w:rPr>
                <w:rFonts w:ascii="ＭＳ 明朝" w:eastAsia="ＭＳ 明朝" w:hAnsi="Times New Roman" w:cs="ＭＳ 明朝" w:hint="eastAsia"/>
                <w:color w:val="000000" w:themeColor="text1"/>
                <w:spacing w:val="-2"/>
                <w:kern w:val="0"/>
                <w:sz w:val="18"/>
                <w:szCs w:val="18"/>
              </w:rPr>
              <w:t>（沖縄県以外の国・地方公共団体発注業務も可）</w:t>
            </w:r>
          </w:p>
          <w:p w14:paraId="3F5DAC1B" w14:textId="62012743" w:rsidR="00031BB4" w:rsidRPr="002A2245" w:rsidRDefault="00031BB4" w:rsidP="00031BB4">
            <w:pPr>
              <w:suppressAutoHyphens/>
              <w:kinsoku w:val="0"/>
              <w:wordWrap w:val="0"/>
              <w:overflowPunct w:val="0"/>
              <w:autoSpaceDE w:val="0"/>
              <w:autoSpaceDN w:val="0"/>
              <w:adjustRightInd w:val="0"/>
              <w:spacing w:line="274" w:lineRule="atLeast"/>
              <w:ind w:leftChars="100" w:left="386" w:hangingChars="100" w:hanging="176"/>
              <w:jc w:val="left"/>
              <w:textAlignment w:val="baseline"/>
              <w:rPr>
                <w:rFonts w:ascii="ＭＳ 明朝" w:eastAsia="ＭＳ 明朝" w:hAnsi="Times New Roman" w:cs="ＭＳ 明朝"/>
                <w:color w:val="000000" w:themeColor="text1"/>
                <w:spacing w:val="-2"/>
                <w:kern w:val="0"/>
                <w:sz w:val="18"/>
                <w:szCs w:val="18"/>
              </w:rPr>
            </w:pPr>
            <w:r w:rsidRPr="002A2245">
              <w:rPr>
                <w:rFonts w:ascii="ＭＳ 明朝" w:eastAsia="ＭＳ 明朝" w:hAnsi="Times New Roman" w:cs="ＭＳ 明朝" w:hint="eastAsia"/>
                <w:color w:val="000000" w:themeColor="text1"/>
                <w:spacing w:val="-2"/>
                <w:kern w:val="0"/>
                <w:sz w:val="18"/>
                <w:szCs w:val="18"/>
              </w:rPr>
              <w:t>②類似業務とは</w:t>
            </w:r>
            <w:r w:rsidR="0009032D" w:rsidRPr="002A2245">
              <w:rPr>
                <w:rFonts w:ascii="ＭＳ 明朝" w:eastAsia="ＭＳ 明朝" w:hAnsi="Times New Roman" w:cs="ＭＳ 明朝" w:hint="eastAsia"/>
                <w:color w:val="000000" w:themeColor="text1"/>
                <w:spacing w:val="-2"/>
                <w:kern w:val="0"/>
                <w:sz w:val="18"/>
                <w:szCs w:val="18"/>
              </w:rPr>
              <w:t>、屋外広告物条例に係る</w:t>
            </w:r>
            <w:r w:rsidRPr="002A2245">
              <w:rPr>
                <w:rFonts w:ascii="ＭＳ 明朝" w:eastAsia="ＭＳ 明朝" w:hAnsi="Times New Roman" w:cs="ＭＳ 明朝" w:hint="eastAsia"/>
                <w:color w:val="000000" w:themeColor="text1"/>
                <w:spacing w:val="-2"/>
                <w:kern w:val="0"/>
                <w:sz w:val="18"/>
                <w:szCs w:val="18"/>
              </w:rPr>
              <w:t>「屋外広告物の実態調査」、「屋外広告物条例に係る取扱基準、ガイドライン策定」に関する業務をいう。</w:t>
            </w:r>
            <w:r w:rsidR="00BA010E" w:rsidRPr="002A2245">
              <w:rPr>
                <w:rFonts w:ascii="ＭＳ 明朝" w:eastAsia="ＭＳ 明朝" w:hAnsi="Times New Roman" w:cs="ＭＳ 明朝" w:hint="eastAsia"/>
                <w:color w:val="000000" w:themeColor="text1"/>
                <w:spacing w:val="-2"/>
                <w:kern w:val="0"/>
                <w:sz w:val="18"/>
                <w:szCs w:val="18"/>
              </w:rPr>
              <w:t>（沖縄県以外の国・地方公共団体発注業務も可）</w:t>
            </w:r>
          </w:p>
          <w:p w14:paraId="07A05E34" w14:textId="55C3C36C" w:rsidR="00031BB4" w:rsidRDefault="00031BB4" w:rsidP="00031BB4">
            <w:pPr>
              <w:suppressAutoHyphens/>
              <w:kinsoku w:val="0"/>
              <w:wordWrap w:val="0"/>
              <w:overflowPunct w:val="0"/>
              <w:autoSpaceDE w:val="0"/>
              <w:autoSpaceDN w:val="0"/>
              <w:adjustRightInd w:val="0"/>
              <w:spacing w:line="274" w:lineRule="atLeast"/>
              <w:ind w:leftChars="100" w:left="210"/>
              <w:jc w:val="left"/>
              <w:textAlignment w:val="baseline"/>
              <w:rPr>
                <w:rFonts w:ascii="ＭＳ 明朝" w:eastAsia="ＭＳ 明朝" w:hAnsi="Times New Roman" w:cs="ＭＳ 明朝"/>
                <w:color w:val="000000" w:themeColor="text1"/>
                <w:spacing w:val="-2"/>
                <w:kern w:val="0"/>
                <w:sz w:val="18"/>
                <w:szCs w:val="18"/>
              </w:rPr>
            </w:pPr>
            <w:r w:rsidRPr="002A2245">
              <w:rPr>
                <w:rFonts w:ascii="ＭＳ 明朝" w:eastAsia="ＭＳ 明朝" w:hAnsi="Times New Roman" w:cs="ＭＳ 明朝" w:hint="eastAsia"/>
                <w:color w:val="000000" w:themeColor="text1"/>
                <w:spacing w:val="-2"/>
                <w:kern w:val="0"/>
                <w:sz w:val="18"/>
                <w:szCs w:val="18"/>
              </w:rPr>
              <w:t>③上記に該当しない。</w:t>
            </w:r>
          </w:p>
          <w:p w14:paraId="40592D94" w14:textId="77777777" w:rsidR="002A2245" w:rsidRPr="002A2245" w:rsidRDefault="002A2245" w:rsidP="00031BB4">
            <w:pPr>
              <w:suppressAutoHyphens/>
              <w:kinsoku w:val="0"/>
              <w:wordWrap w:val="0"/>
              <w:overflowPunct w:val="0"/>
              <w:autoSpaceDE w:val="0"/>
              <w:autoSpaceDN w:val="0"/>
              <w:adjustRightInd w:val="0"/>
              <w:spacing w:line="274" w:lineRule="atLeast"/>
              <w:ind w:leftChars="100" w:left="210"/>
              <w:jc w:val="left"/>
              <w:textAlignment w:val="baseline"/>
              <w:rPr>
                <w:rFonts w:ascii="ＭＳ 明朝" w:eastAsia="ＭＳ 明朝" w:hAnsi="Times New Roman" w:cs="ＭＳ 明朝" w:hint="eastAsia"/>
                <w:color w:val="000000" w:themeColor="text1"/>
                <w:spacing w:val="-2"/>
                <w:kern w:val="0"/>
                <w:sz w:val="18"/>
                <w:szCs w:val="18"/>
              </w:rPr>
            </w:pPr>
          </w:p>
          <w:p w14:paraId="395D2DB1" w14:textId="77777777" w:rsidR="00EE7FEC" w:rsidRPr="002A2245" w:rsidRDefault="00031BB4"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ＭＳ 明朝"/>
                <w:color w:val="000000" w:themeColor="text1"/>
                <w:spacing w:val="-2"/>
                <w:kern w:val="0"/>
                <w:sz w:val="18"/>
                <w:szCs w:val="18"/>
              </w:rPr>
            </w:pPr>
            <w:r w:rsidRPr="002A2245">
              <w:rPr>
                <w:rFonts w:ascii="ＭＳ 明朝" w:eastAsia="ＭＳ 明朝" w:hAnsi="Times New Roman" w:cs="ＭＳ 明朝" w:hint="eastAsia"/>
                <w:color w:val="000000" w:themeColor="text1"/>
                <w:spacing w:val="-2"/>
                <w:kern w:val="0"/>
                <w:sz w:val="18"/>
                <w:szCs w:val="18"/>
              </w:rPr>
              <w:t>【評価方法】件数は</w:t>
            </w:r>
            <w:r w:rsidR="00BA010E" w:rsidRPr="002A2245">
              <w:rPr>
                <w:rFonts w:ascii="ＭＳ 明朝" w:eastAsia="ＭＳ 明朝" w:hAnsi="Times New Roman" w:cs="ＭＳ 明朝" w:hint="eastAsia"/>
                <w:color w:val="000000" w:themeColor="text1"/>
                <w:spacing w:val="-2"/>
                <w:kern w:val="0"/>
                <w:sz w:val="18"/>
                <w:szCs w:val="18"/>
              </w:rPr>
              <w:t>３</w:t>
            </w:r>
            <w:r w:rsidRPr="002A2245">
              <w:rPr>
                <w:rFonts w:ascii="ＭＳ 明朝" w:eastAsia="ＭＳ 明朝" w:hAnsi="Times New Roman" w:cs="ＭＳ 明朝" w:hint="eastAsia"/>
                <w:color w:val="000000" w:themeColor="text1"/>
                <w:spacing w:val="-2"/>
                <w:kern w:val="0"/>
                <w:sz w:val="18"/>
                <w:szCs w:val="18"/>
              </w:rPr>
              <w:t>件以内とし、１件につき同種業務</w:t>
            </w:r>
            <w:r w:rsidR="00EB3969" w:rsidRPr="002A2245">
              <w:rPr>
                <w:rFonts w:ascii="ＭＳ 明朝" w:eastAsia="ＭＳ 明朝" w:hAnsi="Times New Roman" w:cs="ＭＳ 明朝" w:hint="eastAsia"/>
                <w:color w:val="000000" w:themeColor="text1"/>
                <w:spacing w:val="-2"/>
                <w:kern w:val="0"/>
                <w:sz w:val="18"/>
                <w:szCs w:val="18"/>
              </w:rPr>
              <w:t>４</w:t>
            </w:r>
            <w:r w:rsidRPr="002A2245">
              <w:rPr>
                <w:rFonts w:ascii="ＭＳ 明朝" w:eastAsia="ＭＳ 明朝" w:hAnsi="Times New Roman" w:cs="ＭＳ 明朝" w:hint="eastAsia"/>
                <w:color w:val="000000" w:themeColor="text1"/>
                <w:spacing w:val="-2"/>
                <w:kern w:val="0"/>
                <w:sz w:val="18"/>
                <w:szCs w:val="18"/>
              </w:rPr>
              <w:t>点、類似業務を</w:t>
            </w:r>
            <w:r w:rsidR="00BB39E5" w:rsidRPr="002A2245">
              <w:rPr>
                <w:rFonts w:ascii="ＭＳ 明朝" w:eastAsia="ＭＳ 明朝" w:hAnsi="Times New Roman" w:cs="ＭＳ 明朝" w:hint="eastAsia"/>
                <w:color w:val="000000" w:themeColor="text1"/>
                <w:spacing w:val="-2"/>
                <w:kern w:val="0"/>
                <w:sz w:val="18"/>
                <w:szCs w:val="18"/>
              </w:rPr>
              <w:t>１</w:t>
            </w:r>
            <w:r w:rsidRPr="002A2245">
              <w:rPr>
                <w:rFonts w:ascii="ＭＳ 明朝" w:eastAsia="ＭＳ 明朝" w:hAnsi="Times New Roman" w:cs="ＭＳ 明朝" w:hint="eastAsia"/>
                <w:color w:val="000000" w:themeColor="text1"/>
                <w:spacing w:val="-2"/>
                <w:kern w:val="0"/>
                <w:sz w:val="18"/>
                <w:szCs w:val="18"/>
              </w:rPr>
              <w:t>点とし、</w:t>
            </w:r>
            <w:r w:rsidR="00EB3969" w:rsidRPr="002A2245">
              <w:rPr>
                <w:rFonts w:ascii="ＭＳ 明朝" w:eastAsia="ＭＳ 明朝" w:hAnsi="Times New Roman" w:cs="ＭＳ 明朝" w:hint="eastAsia"/>
                <w:color w:val="000000" w:themeColor="text1"/>
                <w:spacing w:val="-2"/>
                <w:kern w:val="0"/>
                <w:sz w:val="18"/>
                <w:szCs w:val="18"/>
              </w:rPr>
              <w:t>12</w:t>
            </w:r>
            <w:r w:rsidRPr="002A2245">
              <w:rPr>
                <w:rFonts w:ascii="ＭＳ 明朝" w:eastAsia="ＭＳ 明朝" w:hAnsi="Times New Roman" w:cs="ＭＳ 明朝" w:hint="eastAsia"/>
                <w:color w:val="000000" w:themeColor="text1"/>
                <w:spacing w:val="-2"/>
                <w:kern w:val="0"/>
                <w:sz w:val="18"/>
                <w:szCs w:val="18"/>
              </w:rPr>
              <w:t>点を限度とする。</w:t>
            </w:r>
          </w:p>
          <w:p w14:paraId="1E51EB69" w14:textId="6EC5221D" w:rsidR="00254556" w:rsidRPr="002A2245" w:rsidRDefault="00254556"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ＭＳ 明朝"/>
                <w:color w:val="000000" w:themeColor="text1"/>
                <w:spacing w:val="-2"/>
                <w:kern w:val="0"/>
                <w:sz w:val="18"/>
                <w:szCs w:val="18"/>
              </w:rPr>
            </w:pPr>
          </w:p>
        </w:tc>
        <w:tc>
          <w:tcPr>
            <w:tcW w:w="850" w:type="dxa"/>
            <w:tcBorders>
              <w:top w:val="single" w:sz="4" w:space="0" w:color="000000"/>
              <w:left w:val="single" w:sz="4" w:space="0" w:color="000000"/>
              <w:right w:val="single" w:sz="4" w:space="0" w:color="auto"/>
            </w:tcBorders>
            <w:shd w:val="clear" w:color="auto" w:fill="auto"/>
          </w:tcPr>
          <w:p w14:paraId="47C0DC1B" w14:textId="3273F15C"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ＭＳ 明朝" w:hint="eastAsia"/>
                <w:color w:val="000000" w:themeColor="text1"/>
                <w:kern w:val="0"/>
                <w:sz w:val="18"/>
                <w:szCs w:val="18"/>
              </w:rPr>
              <w:t>０～</w:t>
            </w:r>
            <w:r w:rsidR="00EB3969" w:rsidRPr="002A2245">
              <w:rPr>
                <w:rFonts w:ascii="ＭＳ 明朝" w:eastAsia="ＭＳ 明朝" w:hAnsi="Times New Roman" w:cs="ＭＳ 明朝" w:hint="eastAsia"/>
                <w:color w:val="000000" w:themeColor="text1"/>
                <w:kern w:val="0"/>
                <w:sz w:val="18"/>
                <w:szCs w:val="18"/>
              </w:rPr>
              <w:t>12</w:t>
            </w:r>
            <w:r w:rsidRPr="002A2245">
              <w:rPr>
                <w:rFonts w:ascii="ＭＳ 明朝" w:eastAsia="ＭＳ 明朝" w:hAnsi="Times New Roman" w:cs="ＭＳ 明朝" w:hint="eastAsia"/>
                <w:color w:val="000000" w:themeColor="text1"/>
                <w:kern w:val="0"/>
                <w:sz w:val="18"/>
                <w:szCs w:val="18"/>
              </w:rPr>
              <w:t>点</w:t>
            </w:r>
          </w:p>
        </w:tc>
      </w:tr>
      <w:tr w:rsidR="002A2245" w:rsidRPr="002A2245" w14:paraId="04395E6B" w14:textId="77777777" w:rsidTr="00035E69">
        <w:trPr>
          <w:trHeight w:val="2890"/>
          <w:jc w:val="center"/>
        </w:trPr>
        <w:tc>
          <w:tcPr>
            <w:tcW w:w="704" w:type="dxa"/>
            <w:vMerge/>
            <w:tcBorders>
              <w:left w:val="single" w:sz="4" w:space="0" w:color="000000"/>
              <w:right w:val="single" w:sz="4" w:space="0" w:color="000000"/>
            </w:tcBorders>
          </w:tcPr>
          <w:p w14:paraId="51E59F08" w14:textId="77777777" w:rsidR="00EE7FEC" w:rsidRPr="002A2245" w:rsidRDefault="00EE7FEC" w:rsidP="00EE613D">
            <w:pPr>
              <w:autoSpaceDE w:val="0"/>
              <w:autoSpaceDN w:val="0"/>
              <w:adjustRightInd w:val="0"/>
              <w:jc w:val="left"/>
              <w:rPr>
                <w:rFonts w:ascii="ＭＳ 明朝" w:eastAsia="ＭＳ 明朝" w:hAnsi="Times New Roman" w:cs="Times New Roman"/>
                <w:color w:val="000000" w:themeColor="text1"/>
                <w:spacing w:val="2"/>
                <w:kern w:val="0"/>
                <w:sz w:val="18"/>
                <w:szCs w:val="18"/>
              </w:rPr>
            </w:pPr>
          </w:p>
        </w:tc>
        <w:tc>
          <w:tcPr>
            <w:tcW w:w="709" w:type="dxa"/>
            <w:gridSpan w:val="2"/>
            <w:tcBorders>
              <w:top w:val="single" w:sz="4" w:space="0" w:color="000000"/>
              <w:left w:val="single" w:sz="4" w:space="0" w:color="000000"/>
              <w:right w:val="single" w:sz="4" w:space="0" w:color="000000"/>
            </w:tcBorders>
          </w:tcPr>
          <w:p w14:paraId="7112E133" w14:textId="77777777" w:rsidR="00EE7FEC" w:rsidRPr="002A2245" w:rsidRDefault="00EE7FEC" w:rsidP="00EE613D">
            <w:pPr>
              <w:suppressAutoHyphens/>
              <w:kinsoku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担</w:t>
            </w:r>
          </w:p>
          <w:p w14:paraId="7C5665EC"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当</w:t>
            </w:r>
          </w:p>
          <w:p w14:paraId="19910D71"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技</w:t>
            </w:r>
          </w:p>
          <w:p w14:paraId="6CBD6185"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術</w:t>
            </w:r>
          </w:p>
          <w:p w14:paraId="3853115F"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者</w:t>
            </w:r>
          </w:p>
          <w:p w14:paraId="65CE2C45"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の</w:t>
            </w:r>
          </w:p>
          <w:p w14:paraId="31854D33"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業</w:t>
            </w:r>
          </w:p>
          <w:p w14:paraId="61EF7A36"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務</w:t>
            </w:r>
          </w:p>
          <w:p w14:paraId="3B305DE8"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実</w:t>
            </w:r>
          </w:p>
          <w:p w14:paraId="498F6386"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ＭＳ 明朝" w:hint="eastAsia"/>
                <w:color w:val="000000" w:themeColor="text1"/>
                <w:kern w:val="0"/>
                <w:sz w:val="18"/>
                <w:szCs w:val="18"/>
              </w:rPr>
              <w:t>績</w:t>
            </w:r>
          </w:p>
        </w:tc>
        <w:tc>
          <w:tcPr>
            <w:tcW w:w="6237" w:type="dxa"/>
            <w:gridSpan w:val="2"/>
            <w:tcBorders>
              <w:top w:val="single" w:sz="4" w:space="0" w:color="000000"/>
              <w:left w:val="single" w:sz="4" w:space="0" w:color="000000"/>
              <w:right w:val="single" w:sz="4" w:space="0" w:color="000000"/>
            </w:tcBorders>
          </w:tcPr>
          <w:p w14:paraId="48671E40" w14:textId="77777777" w:rsidR="00031BB4" w:rsidRPr="002A2245" w:rsidRDefault="00031BB4" w:rsidP="00031BB4">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ＭＳ 明朝" w:hint="eastAsia"/>
                <w:color w:val="000000" w:themeColor="text1"/>
                <w:kern w:val="0"/>
                <w:sz w:val="18"/>
                <w:szCs w:val="18"/>
              </w:rPr>
              <w:t>・</w:t>
            </w:r>
            <w:r w:rsidRPr="002A2245">
              <w:rPr>
                <w:rFonts w:ascii="ＭＳ 明朝" w:eastAsia="ＭＳ 明朝" w:hAnsi="Times New Roman" w:cs="ＭＳ 明朝" w:hint="eastAsia"/>
                <w:color w:val="000000" w:themeColor="text1"/>
                <w:spacing w:val="-2"/>
                <w:kern w:val="0"/>
                <w:sz w:val="18"/>
                <w:szCs w:val="18"/>
              </w:rPr>
              <w:t>過去10年以内に同種又は類似業務の実績があるか。</w:t>
            </w:r>
          </w:p>
          <w:p w14:paraId="370054FE" w14:textId="7357D704" w:rsidR="00031BB4" w:rsidRPr="002A2245" w:rsidRDefault="00031BB4" w:rsidP="00031BB4">
            <w:pPr>
              <w:suppressAutoHyphens/>
              <w:kinsoku w:val="0"/>
              <w:wordWrap w:val="0"/>
              <w:overflowPunct w:val="0"/>
              <w:autoSpaceDE w:val="0"/>
              <w:autoSpaceDN w:val="0"/>
              <w:adjustRightInd w:val="0"/>
              <w:spacing w:line="274" w:lineRule="atLeast"/>
              <w:ind w:leftChars="100" w:left="386" w:hangingChars="100" w:hanging="176"/>
              <w:jc w:val="left"/>
              <w:textAlignment w:val="baseline"/>
              <w:rPr>
                <w:rFonts w:ascii="ＭＳ 明朝" w:eastAsia="ＭＳ 明朝" w:hAnsi="Times New Roman" w:cs="ＭＳ 明朝"/>
                <w:color w:val="000000" w:themeColor="text1"/>
                <w:spacing w:val="-2"/>
                <w:kern w:val="0"/>
                <w:sz w:val="18"/>
                <w:szCs w:val="18"/>
              </w:rPr>
            </w:pPr>
            <w:r w:rsidRPr="002A2245">
              <w:rPr>
                <w:rFonts w:ascii="ＭＳ 明朝" w:eastAsia="ＭＳ 明朝" w:hAnsi="Times New Roman" w:cs="ＭＳ 明朝" w:hint="eastAsia"/>
                <w:color w:val="000000" w:themeColor="text1"/>
                <w:spacing w:val="-2"/>
                <w:kern w:val="0"/>
                <w:sz w:val="18"/>
                <w:szCs w:val="18"/>
              </w:rPr>
              <w:t>①同種業務とは</w:t>
            </w:r>
            <w:r w:rsidR="0009032D" w:rsidRPr="002A2245">
              <w:rPr>
                <w:rFonts w:ascii="ＭＳ 明朝" w:eastAsia="ＭＳ 明朝" w:hAnsi="Times New Roman" w:cs="ＭＳ 明朝" w:hint="eastAsia"/>
                <w:color w:val="000000" w:themeColor="text1"/>
                <w:spacing w:val="-2"/>
                <w:kern w:val="0"/>
                <w:sz w:val="18"/>
                <w:szCs w:val="18"/>
              </w:rPr>
              <w:t>、屋外広告物条例に係る</w:t>
            </w:r>
            <w:r w:rsidRPr="002A2245">
              <w:rPr>
                <w:rFonts w:ascii="ＭＳ 明朝" w:eastAsia="ＭＳ 明朝" w:hAnsi="Times New Roman" w:cs="ＭＳ 明朝" w:hint="eastAsia"/>
                <w:color w:val="000000" w:themeColor="text1"/>
                <w:spacing w:val="-2"/>
                <w:kern w:val="0"/>
                <w:sz w:val="18"/>
                <w:szCs w:val="18"/>
              </w:rPr>
              <w:t>「新たな技術開発による屋外広告物」、「屋外広告物の安全管理」に関するあり方検討及びガイドライン策定等の業務をいう。</w:t>
            </w:r>
            <w:r w:rsidR="00BA010E" w:rsidRPr="002A2245">
              <w:rPr>
                <w:rFonts w:ascii="ＭＳ 明朝" w:eastAsia="ＭＳ 明朝" w:hAnsi="Times New Roman" w:cs="ＭＳ 明朝" w:hint="eastAsia"/>
                <w:color w:val="000000" w:themeColor="text1"/>
                <w:spacing w:val="-2"/>
                <w:kern w:val="0"/>
                <w:sz w:val="18"/>
                <w:szCs w:val="18"/>
              </w:rPr>
              <w:t>（沖縄県以外の国・地方公共団体発注業務も可）</w:t>
            </w:r>
          </w:p>
          <w:p w14:paraId="22C962A7" w14:textId="0BE0A321" w:rsidR="00031BB4" w:rsidRPr="002A2245" w:rsidRDefault="00031BB4" w:rsidP="00031BB4">
            <w:pPr>
              <w:suppressAutoHyphens/>
              <w:kinsoku w:val="0"/>
              <w:wordWrap w:val="0"/>
              <w:overflowPunct w:val="0"/>
              <w:autoSpaceDE w:val="0"/>
              <w:autoSpaceDN w:val="0"/>
              <w:adjustRightInd w:val="0"/>
              <w:spacing w:line="274" w:lineRule="atLeast"/>
              <w:ind w:leftChars="100" w:left="386" w:hangingChars="100" w:hanging="176"/>
              <w:jc w:val="left"/>
              <w:textAlignment w:val="baseline"/>
              <w:rPr>
                <w:rFonts w:ascii="ＭＳ 明朝" w:eastAsia="ＭＳ 明朝" w:hAnsi="Times New Roman" w:cs="ＭＳ 明朝"/>
                <w:color w:val="000000" w:themeColor="text1"/>
                <w:spacing w:val="-2"/>
                <w:kern w:val="0"/>
                <w:sz w:val="18"/>
                <w:szCs w:val="18"/>
              </w:rPr>
            </w:pPr>
            <w:r w:rsidRPr="002A2245">
              <w:rPr>
                <w:rFonts w:ascii="ＭＳ 明朝" w:eastAsia="ＭＳ 明朝" w:hAnsi="Times New Roman" w:cs="ＭＳ 明朝" w:hint="eastAsia"/>
                <w:color w:val="000000" w:themeColor="text1"/>
                <w:spacing w:val="-2"/>
                <w:kern w:val="0"/>
                <w:sz w:val="18"/>
                <w:szCs w:val="18"/>
              </w:rPr>
              <w:t>②類似業務とは</w:t>
            </w:r>
            <w:r w:rsidR="0009032D" w:rsidRPr="002A2245">
              <w:rPr>
                <w:rFonts w:ascii="ＭＳ 明朝" w:eastAsia="ＭＳ 明朝" w:hAnsi="Times New Roman" w:cs="ＭＳ 明朝" w:hint="eastAsia"/>
                <w:color w:val="000000" w:themeColor="text1"/>
                <w:spacing w:val="-2"/>
                <w:kern w:val="0"/>
                <w:sz w:val="18"/>
                <w:szCs w:val="18"/>
              </w:rPr>
              <w:t>、屋外広告物条例に係る</w:t>
            </w:r>
            <w:r w:rsidRPr="002A2245">
              <w:rPr>
                <w:rFonts w:ascii="ＭＳ 明朝" w:eastAsia="ＭＳ 明朝" w:hAnsi="Times New Roman" w:cs="ＭＳ 明朝" w:hint="eastAsia"/>
                <w:color w:val="000000" w:themeColor="text1"/>
                <w:spacing w:val="-2"/>
                <w:kern w:val="0"/>
                <w:sz w:val="18"/>
                <w:szCs w:val="18"/>
              </w:rPr>
              <w:t>「屋外広告物の実態調査」、「屋外広告物条例に係る取扱基準、ガイドライン策定」又は「屋外広告物の技術提案等に関する業務をいう。</w:t>
            </w:r>
            <w:r w:rsidR="00BA010E" w:rsidRPr="002A2245">
              <w:rPr>
                <w:rFonts w:ascii="ＭＳ 明朝" w:eastAsia="ＭＳ 明朝" w:hAnsi="Times New Roman" w:cs="ＭＳ 明朝" w:hint="eastAsia"/>
                <w:color w:val="000000" w:themeColor="text1"/>
                <w:spacing w:val="-2"/>
                <w:kern w:val="0"/>
                <w:sz w:val="18"/>
                <w:szCs w:val="18"/>
              </w:rPr>
              <w:t>（沖縄県以外の国・地方公共団体発注業務も可）</w:t>
            </w:r>
          </w:p>
          <w:p w14:paraId="22DA53FF" w14:textId="77777777" w:rsidR="00031BB4" w:rsidRPr="002A2245" w:rsidRDefault="00031BB4" w:rsidP="00031BB4">
            <w:pPr>
              <w:suppressAutoHyphens/>
              <w:kinsoku w:val="0"/>
              <w:wordWrap w:val="0"/>
              <w:overflowPunct w:val="0"/>
              <w:autoSpaceDE w:val="0"/>
              <w:autoSpaceDN w:val="0"/>
              <w:adjustRightInd w:val="0"/>
              <w:spacing w:line="274" w:lineRule="atLeast"/>
              <w:ind w:leftChars="100" w:left="210"/>
              <w:jc w:val="left"/>
              <w:textAlignment w:val="baseline"/>
              <w:rPr>
                <w:rFonts w:ascii="ＭＳ 明朝" w:eastAsia="ＭＳ 明朝" w:hAnsi="Times New Roman" w:cs="ＭＳ 明朝"/>
                <w:color w:val="000000" w:themeColor="text1"/>
                <w:spacing w:val="-2"/>
                <w:kern w:val="0"/>
                <w:sz w:val="18"/>
                <w:szCs w:val="18"/>
              </w:rPr>
            </w:pPr>
            <w:r w:rsidRPr="002A2245">
              <w:rPr>
                <w:rFonts w:ascii="ＭＳ 明朝" w:eastAsia="ＭＳ 明朝" w:hAnsi="Times New Roman" w:cs="ＭＳ 明朝" w:hint="eastAsia"/>
                <w:color w:val="000000" w:themeColor="text1"/>
                <w:spacing w:val="-2"/>
                <w:kern w:val="0"/>
                <w:sz w:val="18"/>
                <w:szCs w:val="18"/>
              </w:rPr>
              <w:t>③上記に該当しない。</w:t>
            </w:r>
          </w:p>
          <w:p w14:paraId="37EA6CC9" w14:textId="77777777" w:rsidR="00EE7FEC" w:rsidRPr="002A2245" w:rsidRDefault="00031BB4" w:rsidP="00F70577">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ＭＳ 明朝"/>
                <w:color w:val="000000" w:themeColor="text1"/>
                <w:spacing w:val="-2"/>
                <w:kern w:val="0"/>
                <w:sz w:val="18"/>
                <w:szCs w:val="18"/>
              </w:rPr>
            </w:pPr>
            <w:r w:rsidRPr="002A2245">
              <w:rPr>
                <w:rFonts w:ascii="ＭＳ 明朝" w:eastAsia="ＭＳ 明朝" w:hAnsi="Times New Roman" w:cs="ＭＳ 明朝" w:hint="eastAsia"/>
                <w:color w:val="000000" w:themeColor="text1"/>
                <w:spacing w:val="-2"/>
                <w:kern w:val="0"/>
                <w:sz w:val="18"/>
                <w:szCs w:val="18"/>
              </w:rPr>
              <w:t>【評価方法】件数は</w:t>
            </w:r>
            <w:r w:rsidR="00BA010E" w:rsidRPr="002A2245">
              <w:rPr>
                <w:rFonts w:ascii="ＭＳ 明朝" w:eastAsia="ＭＳ 明朝" w:hAnsi="Times New Roman" w:cs="ＭＳ 明朝" w:hint="eastAsia"/>
                <w:color w:val="000000" w:themeColor="text1"/>
                <w:spacing w:val="-2"/>
                <w:kern w:val="0"/>
                <w:sz w:val="18"/>
                <w:szCs w:val="18"/>
              </w:rPr>
              <w:t>３</w:t>
            </w:r>
            <w:r w:rsidRPr="002A2245">
              <w:rPr>
                <w:rFonts w:ascii="ＭＳ 明朝" w:eastAsia="ＭＳ 明朝" w:hAnsi="Times New Roman" w:cs="ＭＳ 明朝" w:hint="eastAsia"/>
                <w:color w:val="000000" w:themeColor="text1"/>
                <w:spacing w:val="-2"/>
                <w:kern w:val="0"/>
                <w:sz w:val="18"/>
                <w:szCs w:val="18"/>
              </w:rPr>
              <w:t>件以内とし、１件につき同種業務</w:t>
            </w:r>
            <w:r w:rsidR="00EB3969" w:rsidRPr="002A2245">
              <w:rPr>
                <w:rFonts w:ascii="ＭＳ 明朝" w:eastAsia="ＭＳ 明朝" w:hAnsi="Times New Roman" w:cs="ＭＳ 明朝" w:hint="eastAsia"/>
                <w:color w:val="000000" w:themeColor="text1"/>
                <w:spacing w:val="-2"/>
                <w:kern w:val="0"/>
                <w:sz w:val="18"/>
                <w:szCs w:val="18"/>
              </w:rPr>
              <w:t>３</w:t>
            </w:r>
            <w:r w:rsidRPr="002A2245">
              <w:rPr>
                <w:rFonts w:ascii="ＭＳ 明朝" w:eastAsia="ＭＳ 明朝" w:hAnsi="Times New Roman" w:cs="ＭＳ 明朝" w:hint="eastAsia"/>
                <w:color w:val="000000" w:themeColor="text1"/>
                <w:spacing w:val="-2"/>
                <w:kern w:val="0"/>
                <w:sz w:val="18"/>
                <w:szCs w:val="18"/>
              </w:rPr>
              <w:t>点、類似業務を</w:t>
            </w:r>
            <w:r w:rsidR="00F45D2E" w:rsidRPr="002A2245">
              <w:rPr>
                <w:rFonts w:ascii="ＭＳ 明朝" w:eastAsia="ＭＳ 明朝" w:hAnsi="Times New Roman" w:cs="ＭＳ 明朝" w:hint="eastAsia"/>
                <w:color w:val="000000" w:themeColor="text1"/>
                <w:spacing w:val="-2"/>
                <w:kern w:val="0"/>
                <w:sz w:val="18"/>
                <w:szCs w:val="18"/>
              </w:rPr>
              <w:t>２</w:t>
            </w:r>
            <w:r w:rsidRPr="002A2245">
              <w:rPr>
                <w:rFonts w:ascii="ＭＳ 明朝" w:eastAsia="ＭＳ 明朝" w:hAnsi="Times New Roman" w:cs="ＭＳ 明朝" w:hint="eastAsia"/>
                <w:color w:val="000000" w:themeColor="text1"/>
                <w:spacing w:val="-2"/>
                <w:kern w:val="0"/>
                <w:sz w:val="18"/>
                <w:szCs w:val="18"/>
              </w:rPr>
              <w:t>点とし、</w:t>
            </w:r>
            <w:r w:rsidR="00EB3969" w:rsidRPr="002A2245">
              <w:rPr>
                <w:rFonts w:ascii="ＭＳ 明朝" w:eastAsia="ＭＳ 明朝" w:hAnsi="Times New Roman" w:cs="ＭＳ 明朝" w:hint="eastAsia"/>
                <w:color w:val="000000" w:themeColor="text1"/>
                <w:spacing w:val="-2"/>
                <w:kern w:val="0"/>
                <w:sz w:val="18"/>
                <w:szCs w:val="18"/>
              </w:rPr>
              <w:t>９</w:t>
            </w:r>
            <w:r w:rsidRPr="002A2245">
              <w:rPr>
                <w:rFonts w:ascii="ＭＳ 明朝" w:eastAsia="ＭＳ 明朝" w:hAnsi="Times New Roman" w:cs="ＭＳ 明朝" w:hint="eastAsia"/>
                <w:color w:val="000000" w:themeColor="text1"/>
                <w:spacing w:val="-2"/>
                <w:kern w:val="0"/>
                <w:sz w:val="18"/>
                <w:szCs w:val="18"/>
              </w:rPr>
              <w:t>点を限度とする。</w:t>
            </w:r>
          </w:p>
          <w:p w14:paraId="38556066" w14:textId="343BAD40" w:rsidR="00254556" w:rsidRPr="002A2245" w:rsidRDefault="00254556" w:rsidP="00F70577">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ＭＳ 明朝"/>
                <w:color w:val="000000" w:themeColor="text1"/>
                <w:spacing w:val="-2"/>
                <w:kern w:val="0"/>
                <w:sz w:val="18"/>
                <w:szCs w:val="18"/>
              </w:rPr>
            </w:pPr>
          </w:p>
        </w:tc>
        <w:tc>
          <w:tcPr>
            <w:tcW w:w="850" w:type="dxa"/>
            <w:tcBorders>
              <w:top w:val="single" w:sz="4" w:space="0" w:color="000000"/>
              <w:left w:val="single" w:sz="4" w:space="0" w:color="000000"/>
              <w:right w:val="single" w:sz="4" w:space="0" w:color="000000"/>
            </w:tcBorders>
          </w:tcPr>
          <w:p w14:paraId="3E6001FF" w14:textId="5E403D1D" w:rsidR="00EE7FEC" w:rsidRPr="002A2245" w:rsidRDefault="00EE7FEC" w:rsidP="00EE613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ＭＳ 明朝" w:hint="eastAsia"/>
                <w:color w:val="000000" w:themeColor="text1"/>
                <w:kern w:val="0"/>
                <w:sz w:val="18"/>
                <w:szCs w:val="18"/>
              </w:rPr>
              <w:t>０～</w:t>
            </w:r>
            <w:r w:rsidR="00EB3969" w:rsidRPr="002A2245">
              <w:rPr>
                <w:rFonts w:ascii="ＭＳ 明朝" w:eastAsia="ＭＳ 明朝" w:hAnsi="Times New Roman" w:cs="ＭＳ 明朝" w:hint="eastAsia"/>
                <w:color w:val="000000" w:themeColor="text1"/>
                <w:kern w:val="0"/>
                <w:sz w:val="18"/>
                <w:szCs w:val="18"/>
              </w:rPr>
              <w:t>９</w:t>
            </w:r>
            <w:r w:rsidRPr="002A2245">
              <w:rPr>
                <w:rFonts w:ascii="ＭＳ 明朝" w:eastAsia="ＭＳ 明朝" w:hAnsi="Times New Roman" w:cs="ＭＳ 明朝"/>
                <w:color w:val="000000" w:themeColor="text1"/>
                <w:kern w:val="0"/>
                <w:sz w:val="18"/>
                <w:szCs w:val="18"/>
              </w:rPr>
              <w:t>点</w:t>
            </w:r>
          </w:p>
        </w:tc>
      </w:tr>
      <w:tr w:rsidR="002A2245" w:rsidRPr="002A2245" w14:paraId="3378FA1D" w14:textId="77777777" w:rsidTr="00BB39E5">
        <w:trPr>
          <w:trHeight w:val="245"/>
          <w:jc w:val="center"/>
        </w:trPr>
        <w:tc>
          <w:tcPr>
            <w:tcW w:w="1413" w:type="dxa"/>
            <w:gridSpan w:val="3"/>
            <w:tcBorders>
              <w:top w:val="single" w:sz="4" w:space="0" w:color="000000"/>
              <w:left w:val="single" w:sz="4" w:space="0" w:color="000000"/>
              <w:bottom w:val="nil"/>
              <w:right w:val="single" w:sz="4" w:space="0" w:color="auto"/>
            </w:tcBorders>
          </w:tcPr>
          <w:p w14:paraId="27E7ECFD" w14:textId="77777777" w:rsidR="00EE7FEC" w:rsidRPr="002A2245" w:rsidRDefault="00EE7FEC" w:rsidP="00EE613D">
            <w:pPr>
              <w:suppressAutoHyphens/>
              <w:kinsoku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Times New Roman" w:hint="eastAsia"/>
                <w:color w:val="000000" w:themeColor="text1"/>
                <w:spacing w:val="2"/>
                <w:kern w:val="0"/>
                <w:sz w:val="18"/>
                <w:szCs w:val="18"/>
              </w:rPr>
              <w:t>評価項目</w:t>
            </w:r>
          </w:p>
        </w:tc>
        <w:tc>
          <w:tcPr>
            <w:tcW w:w="6237" w:type="dxa"/>
            <w:gridSpan w:val="2"/>
            <w:tcBorders>
              <w:top w:val="single" w:sz="4" w:space="0" w:color="000000"/>
              <w:left w:val="single" w:sz="4" w:space="0" w:color="auto"/>
              <w:bottom w:val="nil"/>
              <w:right w:val="single" w:sz="4" w:space="0" w:color="000000"/>
            </w:tcBorders>
          </w:tcPr>
          <w:p w14:paraId="2576B63B" w14:textId="12350A73" w:rsidR="00EE7FEC" w:rsidRPr="002A2245" w:rsidRDefault="00EE7FEC" w:rsidP="00F70577">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評価の着目点</w:t>
            </w:r>
          </w:p>
        </w:tc>
        <w:tc>
          <w:tcPr>
            <w:tcW w:w="850" w:type="dxa"/>
            <w:vMerge w:val="restart"/>
            <w:tcBorders>
              <w:top w:val="single" w:sz="4" w:space="0" w:color="000000"/>
              <w:left w:val="single" w:sz="4" w:space="0" w:color="000000"/>
              <w:right w:val="single" w:sz="4" w:space="0" w:color="000000"/>
            </w:tcBorders>
          </w:tcPr>
          <w:p w14:paraId="5639AC21" w14:textId="77777777" w:rsidR="00EE7FEC" w:rsidRPr="002A2245" w:rsidRDefault="00EE7FEC" w:rsidP="00EE613D">
            <w:pPr>
              <w:suppressAutoHyphens/>
              <w:kinsoku w:val="0"/>
              <w:overflowPunct w:val="0"/>
              <w:autoSpaceDE w:val="0"/>
              <w:autoSpaceDN w:val="0"/>
              <w:adjustRightInd w:val="0"/>
              <w:spacing w:line="274" w:lineRule="atLeast"/>
              <w:jc w:val="left"/>
              <w:textAlignment w:val="baseline"/>
              <w:rPr>
                <w:rFonts w:ascii="ＭＳ 明朝" w:eastAsia="ＭＳ 明朝" w:hAnsi="ＭＳ 明朝" w:cs="ＭＳ 明朝"/>
                <w:color w:val="000000" w:themeColor="text1"/>
                <w:kern w:val="0"/>
                <w:sz w:val="18"/>
                <w:szCs w:val="18"/>
              </w:rPr>
            </w:pPr>
          </w:p>
          <w:p w14:paraId="7D8D5EC0" w14:textId="77777777" w:rsidR="00EE7FEC" w:rsidRPr="002A2245" w:rsidRDefault="00EE7FEC" w:rsidP="00EE613D">
            <w:pPr>
              <w:suppressAutoHyphens/>
              <w:kinsoku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評価点</w:t>
            </w:r>
          </w:p>
        </w:tc>
      </w:tr>
      <w:tr w:rsidR="002A2245" w:rsidRPr="002A2245" w14:paraId="566E3044" w14:textId="77777777" w:rsidTr="00035E69">
        <w:trPr>
          <w:jc w:val="center"/>
        </w:trPr>
        <w:tc>
          <w:tcPr>
            <w:tcW w:w="1413" w:type="dxa"/>
            <w:gridSpan w:val="3"/>
            <w:tcBorders>
              <w:top w:val="nil"/>
              <w:left w:val="single" w:sz="4" w:space="0" w:color="000000"/>
              <w:bottom w:val="single" w:sz="4" w:space="0" w:color="000000"/>
              <w:right w:val="single" w:sz="4" w:space="0" w:color="auto"/>
            </w:tcBorders>
          </w:tcPr>
          <w:p w14:paraId="302683E2" w14:textId="77777777" w:rsidR="00EE7FEC" w:rsidRPr="002A2245" w:rsidRDefault="00EE7FEC" w:rsidP="00BB39E5">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Times New Roman" w:hint="eastAsia"/>
                <w:color w:val="000000" w:themeColor="text1"/>
                <w:spacing w:val="2"/>
                <w:kern w:val="0"/>
                <w:sz w:val="18"/>
                <w:szCs w:val="18"/>
              </w:rPr>
              <w:t>(企画提案)</w:t>
            </w:r>
          </w:p>
          <w:p w14:paraId="432008DF" w14:textId="445F0629" w:rsidR="00A21231" w:rsidRPr="002A2245" w:rsidRDefault="00A21231" w:rsidP="00BB39E5">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Times New Roman" w:hint="eastAsia"/>
                <w:color w:val="000000" w:themeColor="text1"/>
                <w:spacing w:val="2"/>
                <w:kern w:val="0"/>
                <w:sz w:val="18"/>
                <w:szCs w:val="18"/>
              </w:rPr>
              <w:t>（</w:t>
            </w:r>
            <w:r w:rsidR="00035E69" w:rsidRPr="002A2245">
              <w:rPr>
                <w:rFonts w:ascii="ＭＳ 明朝" w:eastAsia="ＭＳ 明朝" w:hAnsi="Times New Roman" w:cs="Times New Roman" w:hint="eastAsia"/>
                <w:color w:val="000000" w:themeColor="text1"/>
                <w:spacing w:val="2"/>
                <w:kern w:val="0"/>
                <w:sz w:val="18"/>
                <w:szCs w:val="18"/>
              </w:rPr>
              <w:t>65</w:t>
            </w:r>
            <w:r w:rsidRPr="002A2245">
              <w:rPr>
                <w:rFonts w:ascii="ＭＳ 明朝" w:eastAsia="ＭＳ 明朝" w:hAnsi="Times New Roman" w:cs="Times New Roman" w:hint="eastAsia"/>
                <w:color w:val="000000" w:themeColor="text1"/>
                <w:spacing w:val="2"/>
                <w:kern w:val="0"/>
                <w:sz w:val="18"/>
                <w:szCs w:val="18"/>
              </w:rPr>
              <w:t>点）</w:t>
            </w:r>
          </w:p>
        </w:tc>
        <w:tc>
          <w:tcPr>
            <w:tcW w:w="124" w:type="dxa"/>
            <w:tcBorders>
              <w:top w:val="nil"/>
              <w:left w:val="single" w:sz="4" w:space="0" w:color="auto"/>
              <w:bottom w:val="single" w:sz="4" w:space="0" w:color="000000"/>
              <w:right w:val="single" w:sz="4" w:space="0" w:color="000000"/>
            </w:tcBorders>
          </w:tcPr>
          <w:p w14:paraId="3F0120CA"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p>
        </w:tc>
        <w:tc>
          <w:tcPr>
            <w:tcW w:w="6113" w:type="dxa"/>
            <w:tcBorders>
              <w:top w:val="single" w:sz="4" w:space="0" w:color="000000"/>
              <w:left w:val="single" w:sz="4" w:space="0" w:color="000000"/>
              <w:bottom w:val="single" w:sz="4" w:space="0" w:color="000000"/>
              <w:right w:val="single" w:sz="4" w:space="0" w:color="000000"/>
            </w:tcBorders>
          </w:tcPr>
          <w:p w14:paraId="0A3B1DA5" w14:textId="14534D45" w:rsidR="00EE7FEC" w:rsidRPr="002A2245" w:rsidRDefault="00EE7FEC" w:rsidP="00BB39E5">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判断基準</w:t>
            </w:r>
          </w:p>
        </w:tc>
        <w:tc>
          <w:tcPr>
            <w:tcW w:w="850" w:type="dxa"/>
            <w:vMerge/>
            <w:tcBorders>
              <w:left w:val="single" w:sz="4" w:space="0" w:color="000000"/>
              <w:bottom w:val="single" w:sz="4" w:space="0" w:color="000000"/>
              <w:right w:val="single" w:sz="4" w:space="0" w:color="000000"/>
            </w:tcBorders>
          </w:tcPr>
          <w:p w14:paraId="18ECFB37" w14:textId="77777777" w:rsidR="00EE7FEC" w:rsidRPr="002A2245" w:rsidRDefault="00EE7FEC" w:rsidP="00EE613D">
            <w:pPr>
              <w:autoSpaceDE w:val="0"/>
              <w:autoSpaceDN w:val="0"/>
              <w:adjustRightInd w:val="0"/>
              <w:jc w:val="left"/>
              <w:rPr>
                <w:rFonts w:ascii="ＭＳ 明朝" w:eastAsia="ＭＳ 明朝" w:hAnsi="Times New Roman" w:cs="Times New Roman"/>
                <w:color w:val="000000" w:themeColor="text1"/>
                <w:spacing w:val="2"/>
                <w:kern w:val="0"/>
                <w:sz w:val="18"/>
                <w:szCs w:val="18"/>
              </w:rPr>
            </w:pPr>
          </w:p>
        </w:tc>
      </w:tr>
      <w:tr w:rsidR="002A2245" w:rsidRPr="002A2245" w14:paraId="6496B0AA" w14:textId="77777777" w:rsidTr="00EE613D">
        <w:trPr>
          <w:jc w:val="center"/>
        </w:trPr>
        <w:tc>
          <w:tcPr>
            <w:tcW w:w="8500" w:type="dxa"/>
            <w:gridSpan w:val="6"/>
            <w:tcBorders>
              <w:top w:val="single" w:sz="4" w:space="0" w:color="000000"/>
              <w:left w:val="single" w:sz="4" w:space="0" w:color="000000"/>
              <w:right w:val="single" w:sz="4" w:space="0" w:color="000000"/>
            </w:tcBorders>
          </w:tcPr>
          <w:p w14:paraId="5C3E7EE3" w14:textId="43629D8D" w:rsidR="00EE7FEC" w:rsidRPr="002A2245" w:rsidRDefault="00F70577" w:rsidP="00EE613D">
            <w:pPr>
              <w:suppressAutoHyphens/>
              <w:kinsoku w:val="0"/>
              <w:overflowPunct w:val="0"/>
              <w:autoSpaceDE w:val="0"/>
              <w:autoSpaceDN w:val="0"/>
              <w:adjustRightInd w:val="0"/>
              <w:spacing w:line="274" w:lineRule="atLeast"/>
              <w:jc w:val="left"/>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w:t>
            </w:r>
            <w:r w:rsidR="00EE7FEC" w:rsidRPr="002A2245">
              <w:rPr>
                <w:rFonts w:ascii="ＭＳ 明朝" w:eastAsia="ＭＳ 明朝" w:hAnsi="Times New Roman" w:cs="ＭＳ 明朝" w:hint="eastAsia"/>
                <w:color w:val="000000" w:themeColor="text1"/>
                <w:kern w:val="0"/>
                <w:sz w:val="18"/>
                <w:szCs w:val="18"/>
              </w:rPr>
              <w:t>実施方針・フロー等</w:t>
            </w:r>
            <w:r w:rsidR="00A21231" w:rsidRPr="002A2245">
              <w:rPr>
                <w:rFonts w:ascii="ＭＳ 明朝" w:eastAsia="ＭＳ 明朝" w:hAnsi="Times New Roman" w:cs="ＭＳ 明朝" w:hint="eastAsia"/>
                <w:color w:val="000000" w:themeColor="text1"/>
                <w:kern w:val="0"/>
                <w:sz w:val="18"/>
                <w:szCs w:val="18"/>
              </w:rPr>
              <w:t>、その他について（</w:t>
            </w:r>
            <w:r w:rsidR="00031BB4" w:rsidRPr="002A2245">
              <w:rPr>
                <w:rFonts w:ascii="ＭＳ 明朝" w:eastAsia="ＭＳ 明朝" w:hAnsi="Times New Roman" w:cs="ＭＳ 明朝" w:hint="eastAsia"/>
                <w:color w:val="000000" w:themeColor="text1"/>
                <w:kern w:val="0"/>
                <w:sz w:val="18"/>
                <w:szCs w:val="18"/>
              </w:rPr>
              <w:t>１７</w:t>
            </w:r>
            <w:r w:rsidR="00A21231" w:rsidRPr="002A2245">
              <w:rPr>
                <w:rFonts w:ascii="ＭＳ 明朝" w:eastAsia="ＭＳ 明朝" w:hAnsi="Times New Roman" w:cs="ＭＳ 明朝" w:hint="eastAsia"/>
                <w:color w:val="000000" w:themeColor="text1"/>
                <w:kern w:val="0"/>
                <w:sz w:val="18"/>
                <w:szCs w:val="18"/>
              </w:rPr>
              <w:t>点)</w:t>
            </w:r>
          </w:p>
        </w:tc>
      </w:tr>
      <w:tr w:rsidR="002A2245" w:rsidRPr="002A2245" w14:paraId="3CEE4D59" w14:textId="77777777" w:rsidTr="00035E69">
        <w:trPr>
          <w:jc w:val="center"/>
        </w:trPr>
        <w:tc>
          <w:tcPr>
            <w:tcW w:w="1413" w:type="dxa"/>
            <w:gridSpan w:val="3"/>
            <w:tcBorders>
              <w:top w:val="single" w:sz="4" w:space="0" w:color="000000"/>
              <w:left w:val="single" w:sz="4" w:space="0" w:color="000000"/>
              <w:right w:val="single" w:sz="4" w:space="0" w:color="000000"/>
            </w:tcBorders>
          </w:tcPr>
          <w:p w14:paraId="040460AC"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ＭＳ 明朝" w:hint="eastAsia"/>
                <w:color w:val="000000" w:themeColor="text1"/>
                <w:kern w:val="0"/>
                <w:sz w:val="18"/>
                <w:szCs w:val="18"/>
              </w:rPr>
              <w:t>業務理解度</w:t>
            </w:r>
          </w:p>
        </w:tc>
        <w:tc>
          <w:tcPr>
            <w:tcW w:w="6237" w:type="dxa"/>
            <w:gridSpan w:val="2"/>
            <w:tcBorders>
              <w:top w:val="single" w:sz="4" w:space="0" w:color="000000"/>
              <w:left w:val="single" w:sz="4" w:space="0" w:color="000000"/>
              <w:bottom w:val="single" w:sz="4" w:space="0" w:color="000000"/>
              <w:right w:val="single" w:sz="4" w:space="0" w:color="000000"/>
            </w:tcBorders>
          </w:tcPr>
          <w:p w14:paraId="36FD6414"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ＭＳ 明朝" w:hint="eastAsia"/>
                <w:color w:val="000000" w:themeColor="text1"/>
                <w:kern w:val="0"/>
                <w:sz w:val="18"/>
                <w:szCs w:val="18"/>
              </w:rPr>
              <w:t>・目的、条件の課題、条件、内容の理解度が高いか。</w:t>
            </w:r>
          </w:p>
          <w:p w14:paraId="668477AE"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Times New Roman" w:hint="eastAsia"/>
                <w:color w:val="000000" w:themeColor="text1"/>
                <w:spacing w:val="2"/>
                <w:kern w:val="0"/>
                <w:sz w:val="18"/>
                <w:szCs w:val="18"/>
              </w:rPr>
              <w:t>【評価方法】業務理解度について０～</w:t>
            </w:r>
            <w:r w:rsidR="00035E69" w:rsidRPr="002A2245">
              <w:rPr>
                <w:rFonts w:ascii="ＭＳ 明朝" w:eastAsia="ＭＳ 明朝" w:hAnsi="Times New Roman" w:cs="Times New Roman" w:hint="eastAsia"/>
                <w:color w:val="000000" w:themeColor="text1"/>
                <w:spacing w:val="2"/>
                <w:kern w:val="0"/>
                <w:sz w:val="18"/>
                <w:szCs w:val="18"/>
              </w:rPr>
              <w:t>６</w:t>
            </w:r>
            <w:r w:rsidRPr="002A2245">
              <w:rPr>
                <w:rFonts w:ascii="ＭＳ 明朝" w:eastAsia="ＭＳ 明朝" w:hAnsi="Times New Roman" w:cs="Times New Roman" w:hint="eastAsia"/>
                <w:color w:val="000000" w:themeColor="text1"/>
                <w:spacing w:val="2"/>
                <w:kern w:val="0"/>
                <w:sz w:val="18"/>
                <w:szCs w:val="18"/>
              </w:rPr>
              <w:t>点で採点</w:t>
            </w:r>
          </w:p>
          <w:p w14:paraId="31F51295" w14:textId="4D223519" w:rsidR="00254556" w:rsidRPr="002A2245" w:rsidRDefault="00254556"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21D6A444" w14:textId="1C8A711F"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０～</w:t>
            </w:r>
            <w:r w:rsidR="00031BB4" w:rsidRPr="002A2245">
              <w:rPr>
                <w:rFonts w:ascii="ＭＳ 明朝" w:eastAsia="ＭＳ 明朝" w:hAnsi="Times New Roman" w:cs="ＭＳ 明朝" w:hint="eastAsia"/>
                <w:color w:val="000000" w:themeColor="text1"/>
                <w:kern w:val="0"/>
                <w:sz w:val="18"/>
                <w:szCs w:val="18"/>
              </w:rPr>
              <w:t>６</w:t>
            </w:r>
            <w:r w:rsidRPr="002A2245">
              <w:rPr>
                <w:rFonts w:ascii="ＭＳ 明朝" w:eastAsia="ＭＳ 明朝" w:hAnsi="Times New Roman" w:cs="ＭＳ 明朝" w:hint="eastAsia"/>
                <w:color w:val="000000" w:themeColor="text1"/>
                <w:kern w:val="0"/>
                <w:sz w:val="18"/>
                <w:szCs w:val="18"/>
              </w:rPr>
              <w:t>点</w:t>
            </w:r>
          </w:p>
          <w:p w14:paraId="426878C7"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themeColor="text1"/>
                <w:spacing w:val="2"/>
                <w:kern w:val="0"/>
                <w:sz w:val="18"/>
                <w:szCs w:val="18"/>
              </w:rPr>
            </w:pPr>
          </w:p>
        </w:tc>
      </w:tr>
      <w:tr w:rsidR="002A2245" w:rsidRPr="002A2245" w14:paraId="5715B991" w14:textId="77777777" w:rsidTr="00035E69">
        <w:trPr>
          <w:jc w:val="center"/>
        </w:trPr>
        <w:tc>
          <w:tcPr>
            <w:tcW w:w="1413" w:type="dxa"/>
            <w:gridSpan w:val="3"/>
            <w:tcBorders>
              <w:left w:val="single" w:sz="4" w:space="0" w:color="000000"/>
              <w:right w:val="single" w:sz="4" w:space="0" w:color="000000"/>
            </w:tcBorders>
          </w:tcPr>
          <w:p w14:paraId="1D1A2E1E"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ＭＳ 明朝" w:hint="eastAsia"/>
                <w:color w:val="000000" w:themeColor="text1"/>
                <w:kern w:val="0"/>
                <w:sz w:val="18"/>
                <w:szCs w:val="18"/>
              </w:rPr>
              <w:t>実施手順、実施体制</w:t>
            </w:r>
          </w:p>
        </w:tc>
        <w:tc>
          <w:tcPr>
            <w:tcW w:w="6237" w:type="dxa"/>
            <w:gridSpan w:val="2"/>
            <w:tcBorders>
              <w:top w:val="single" w:sz="4" w:space="0" w:color="000000"/>
              <w:left w:val="single" w:sz="4" w:space="0" w:color="000000"/>
              <w:bottom w:val="single" w:sz="4" w:space="0" w:color="000000"/>
              <w:right w:val="single" w:sz="4" w:space="0" w:color="000000"/>
            </w:tcBorders>
          </w:tcPr>
          <w:p w14:paraId="10680620" w14:textId="5B88B0E4"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・運営の実施手順及び実施体制</w:t>
            </w:r>
            <w:r w:rsidR="00035E69" w:rsidRPr="002A2245">
              <w:rPr>
                <w:rFonts w:ascii="ＭＳ 明朝" w:eastAsia="ＭＳ 明朝" w:hAnsi="ＭＳ 明朝" w:cs="ＭＳ 明朝" w:hint="eastAsia"/>
                <w:color w:val="000000" w:themeColor="text1"/>
                <w:kern w:val="0"/>
                <w:sz w:val="18"/>
                <w:szCs w:val="18"/>
              </w:rPr>
              <w:t>が</w:t>
            </w:r>
            <w:r w:rsidRPr="002A2245">
              <w:rPr>
                <w:rFonts w:ascii="ＭＳ 明朝" w:eastAsia="ＭＳ 明朝" w:hAnsi="ＭＳ 明朝" w:cs="ＭＳ 明朝" w:hint="eastAsia"/>
                <w:color w:val="000000" w:themeColor="text1"/>
                <w:kern w:val="0"/>
                <w:sz w:val="18"/>
                <w:szCs w:val="18"/>
              </w:rPr>
              <w:t>、妥当性</w:t>
            </w:r>
            <w:r w:rsidR="00035E69" w:rsidRPr="002A2245">
              <w:rPr>
                <w:rFonts w:ascii="ＭＳ 明朝" w:eastAsia="ＭＳ 明朝" w:hAnsi="ＭＳ 明朝" w:cs="ＭＳ 明朝" w:hint="eastAsia"/>
                <w:color w:val="000000" w:themeColor="text1"/>
                <w:kern w:val="0"/>
                <w:sz w:val="18"/>
                <w:szCs w:val="18"/>
              </w:rPr>
              <w:t>の</w:t>
            </w:r>
            <w:r w:rsidRPr="002A2245">
              <w:rPr>
                <w:rFonts w:ascii="ＭＳ 明朝" w:eastAsia="ＭＳ 明朝" w:hAnsi="ＭＳ 明朝" w:cs="ＭＳ 明朝" w:hint="eastAsia"/>
                <w:color w:val="000000" w:themeColor="text1"/>
                <w:kern w:val="0"/>
                <w:sz w:val="18"/>
                <w:szCs w:val="18"/>
              </w:rPr>
              <w:t>高い内容になっているか。</w:t>
            </w:r>
          </w:p>
          <w:p w14:paraId="01BFA935" w14:textId="5C0F358F"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Times New Roman" w:hint="eastAsia"/>
                <w:color w:val="000000" w:themeColor="text1"/>
                <w:spacing w:val="2"/>
                <w:kern w:val="0"/>
                <w:sz w:val="18"/>
                <w:szCs w:val="18"/>
              </w:rPr>
              <w:t>【評価方法】実施手順及び実施体制の妥当性について０～</w:t>
            </w:r>
            <w:r w:rsidR="00035E69" w:rsidRPr="002A2245">
              <w:rPr>
                <w:rFonts w:ascii="ＭＳ 明朝" w:eastAsia="ＭＳ 明朝" w:hAnsi="Times New Roman" w:cs="Times New Roman" w:hint="eastAsia"/>
                <w:color w:val="000000" w:themeColor="text1"/>
                <w:spacing w:val="2"/>
                <w:kern w:val="0"/>
                <w:sz w:val="18"/>
                <w:szCs w:val="18"/>
              </w:rPr>
              <w:t>６</w:t>
            </w:r>
            <w:r w:rsidRPr="002A2245">
              <w:rPr>
                <w:rFonts w:ascii="ＭＳ 明朝" w:eastAsia="ＭＳ 明朝" w:hAnsi="Times New Roman" w:cs="Times New Roman" w:hint="eastAsia"/>
                <w:color w:val="000000" w:themeColor="text1"/>
                <w:spacing w:val="2"/>
                <w:kern w:val="0"/>
                <w:sz w:val="18"/>
                <w:szCs w:val="18"/>
              </w:rPr>
              <w:t>点で採点</w:t>
            </w:r>
          </w:p>
        </w:tc>
        <w:tc>
          <w:tcPr>
            <w:tcW w:w="850" w:type="dxa"/>
            <w:tcBorders>
              <w:top w:val="single" w:sz="4" w:space="0" w:color="000000"/>
              <w:left w:val="single" w:sz="4" w:space="0" w:color="000000"/>
              <w:bottom w:val="single" w:sz="4" w:space="0" w:color="000000"/>
              <w:right w:val="single" w:sz="4" w:space="0" w:color="000000"/>
            </w:tcBorders>
          </w:tcPr>
          <w:p w14:paraId="30CB16D8" w14:textId="1BE337F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０～</w:t>
            </w:r>
            <w:r w:rsidR="00031BB4" w:rsidRPr="002A2245">
              <w:rPr>
                <w:rFonts w:ascii="ＭＳ 明朝" w:eastAsia="ＭＳ 明朝" w:hAnsi="Times New Roman" w:cs="ＭＳ 明朝" w:hint="eastAsia"/>
                <w:color w:val="000000" w:themeColor="text1"/>
                <w:kern w:val="0"/>
                <w:sz w:val="18"/>
                <w:szCs w:val="18"/>
              </w:rPr>
              <w:t>６</w:t>
            </w:r>
            <w:r w:rsidRPr="002A2245">
              <w:rPr>
                <w:rFonts w:ascii="ＭＳ 明朝" w:eastAsia="ＭＳ 明朝" w:hAnsi="Times New Roman" w:cs="ＭＳ 明朝" w:hint="eastAsia"/>
                <w:color w:val="000000" w:themeColor="text1"/>
                <w:kern w:val="0"/>
                <w:sz w:val="18"/>
                <w:szCs w:val="18"/>
              </w:rPr>
              <w:t>点</w:t>
            </w:r>
          </w:p>
          <w:p w14:paraId="7A3825F9" w14:textId="77777777"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themeColor="text1"/>
                <w:spacing w:val="2"/>
                <w:kern w:val="0"/>
                <w:sz w:val="18"/>
                <w:szCs w:val="18"/>
              </w:rPr>
            </w:pPr>
          </w:p>
        </w:tc>
      </w:tr>
      <w:tr w:rsidR="002A2245" w:rsidRPr="002A2245" w14:paraId="05571462" w14:textId="77777777" w:rsidTr="00035E69">
        <w:trPr>
          <w:jc w:val="center"/>
        </w:trPr>
        <w:tc>
          <w:tcPr>
            <w:tcW w:w="1413" w:type="dxa"/>
            <w:gridSpan w:val="3"/>
            <w:tcBorders>
              <w:left w:val="single" w:sz="4" w:space="0" w:color="000000"/>
              <w:bottom w:val="single" w:sz="4" w:space="0" w:color="auto"/>
              <w:right w:val="single" w:sz="4" w:space="0" w:color="000000"/>
            </w:tcBorders>
          </w:tcPr>
          <w:p w14:paraId="777CD01B"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ＭＳ 明朝" w:hint="eastAsia"/>
                <w:color w:val="000000" w:themeColor="text1"/>
                <w:kern w:val="0"/>
                <w:sz w:val="18"/>
                <w:szCs w:val="18"/>
              </w:rPr>
              <w:t>その他</w:t>
            </w:r>
          </w:p>
          <w:p w14:paraId="0A48933F"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p>
        </w:tc>
        <w:tc>
          <w:tcPr>
            <w:tcW w:w="6237" w:type="dxa"/>
            <w:gridSpan w:val="2"/>
            <w:tcBorders>
              <w:top w:val="single" w:sz="4" w:space="0" w:color="000000"/>
              <w:left w:val="single" w:sz="4" w:space="0" w:color="000000"/>
              <w:bottom w:val="single" w:sz="4" w:space="0" w:color="000000"/>
              <w:right w:val="single" w:sz="4" w:space="0" w:color="000000"/>
            </w:tcBorders>
          </w:tcPr>
          <w:p w14:paraId="5459B415"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・業務理解度、実施手順及び実施体制の他、評価すべき事項が記載されているか。</w:t>
            </w:r>
          </w:p>
          <w:p w14:paraId="1D45A00C" w14:textId="77777777" w:rsidR="00254556" w:rsidRPr="002A2245" w:rsidRDefault="00254556"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13199CC4" w14:textId="4CBF5EEE"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ＭＳ 明朝"/>
                <w:color w:val="000000" w:themeColor="text1"/>
                <w:kern w:val="0"/>
                <w:sz w:val="18"/>
                <w:szCs w:val="18"/>
              </w:rPr>
            </w:pPr>
            <w:r w:rsidRPr="002A2245">
              <w:rPr>
                <w:rFonts w:ascii="ＭＳ 明朝" w:eastAsia="ＭＳ 明朝" w:hAnsi="Times New Roman" w:cs="ＭＳ 明朝" w:hint="eastAsia"/>
                <w:color w:val="000000" w:themeColor="text1"/>
                <w:kern w:val="0"/>
                <w:sz w:val="18"/>
                <w:szCs w:val="18"/>
              </w:rPr>
              <w:t>０～</w:t>
            </w:r>
            <w:r w:rsidR="00031BB4" w:rsidRPr="002A2245">
              <w:rPr>
                <w:rFonts w:ascii="ＭＳ 明朝" w:eastAsia="ＭＳ 明朝" w:hAnsi="Times New Roman" w:cs="ＭＳ 明朝" w:hint="eastAsia"/>
                <w:color w:val="000000" w:themeColor="text1"/>
                <w:kern w:val="0"/>
                <w:sz w:val="18"/>
                <w:szCs w:val="18"/>
              </w:rPr>
              <w:t>５</w:t>
            </w:r>
            <w:r w:rsidRPr="002A2245">
              <w:rPr>
                <w:rFonts w:ascii="ＭＳ 明朝" w:eastAsia="ＭＳ 明朝" w:hAnsi="Times New Roman" w:cs="ＭＳ 明朝" w:hint="eastAsia"/>
                <w:color w:val="000000" w:themeColor="text1"/>
                <w:kern w:val="0"/>
                <w:sz w:val="18"/>
                <w:szCs w:val="18"/>
              </w:rPr>
              <w:t>点</w:t>
            </w:r>
          </w:p>
          <w:p w14:paraId="589FCBB7" w14:textId="77777777" w:rsidR="00EE7FEC" w:rsidRPr="002A2245" w:rsidRDefault="00EE7FEC" w:rsidP="00EE613D">
            <w:pPr>
              <w:suppressAutoHyphens/>
              <w:kinsoku w:val="0"/>
              <w:wordWrap w:val="0"/>
              <w:overflowPunct w:val="0"/>
              <w:autoSpaceDE w:val="0"/>
              <w:autoSpaceDN w:val="0"/>
              <w:adjustRightInd w:val="0"/>
              <w:spacing w:line="274" w:lineRule="atLeast"/>
              <w:textAlignment w:val="baseline"/>
              <w:rPr>
                <w:rFonts w:ascii="ＭＳ 明朝" w:eastAsia="ＭＳ 明朝" w:hAnsi="Times New Roman" w:cs="Times New Roman"/>
                <w:color w:val="000000" w:themeColor="text1"/>
                <w:spacing w:val="2"/>
                <w:kern w:val="0"/>
                <w:sz w:val="18"/>
                <w:szCs w:val="18"/>
              </w:rPr>
            </w:pPr>
          </w:p>
        </w:tc>
      </w:tr>
      <w:tr w:rsidR="002A2245" w:rsidRPr="002A2245" w14:paraId="6D8C6847" w14:textId="77777777" w:rsidTr="00EE613D">
        <w:trPr>
          <w:jc w:val="center"/>
        </w:trPr>
        <w:tc>
          <w:tcPr>
            <w:tcW w:w="8500" w:type="dxa"/>
            <w:gridSpan w:val="6"/>
            <w:tcBorders>
              <w:left w:val="single" w:sz="4" w:space="0" w:color="auto"/>
              <w:right w:val="single" w:sz="4" w:space="0" w:color="000000"/>
            </w:tcBorders>
          </w:tcPr>
          <w:p w14:paraId="320EC798" w14:textId="1DECE09A" w:rsidR="00A21231" w:rsidRPr="002A2245" w:rsidRDefault="00A21231" w:rsidP="00A21231">
            <w:pPr>
              <w:autoSpaceDE w:val="0"/>
              <w:autoSpaceDN w:val="0"/>
              <w:adjustRightInd w:val="0"/>
              <w:jc w:val="left"/>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Times New Roman" w:hint="eastAsia"/>
                <w:color w:val="000000" w:themeColor="text1"/>
                <w:spacing w:val="2"/>
                <w:kern w:val="0"/>
                <w:sz w:val="18"/>
                <w:szCs w:val="18"/>
              </w:rPr>
              <w:lastRenderedPageBreak/>
              <w:t>■特定テーマについて（２</w:t>
            </w:r>
            <w:r w:rsidR="00F45D2E" w:rsidRPr="002A2245">
              <w:rPr>
                <w:rFonts w:ascii="ＭＳ 明朝" w:eastAsia="ＭＳ 明朝" w:hAnsi="Times New Roman" w:cs="Times New Roman" w:hint="eastAsia"/>
                <w:color w:val="000000" w:themeColor="text1"/>
                <w:spacing w:val="2"/>
                <w:kern w:val="0"/>
                <w:sz w:val="18"/>
                <w:szCs w:val="18"/>
              </w:rPr>
              <w:t>４</w:t>
            </w:r>
            <w:r w:rsidRPr="002A2245">
              <w:rPr>
                <w:rFonts w:ascii="ＭＳ 明朝" w:eastAsia="ＭＳ 明朝" w:hAnsi="Times New Roman" w:cs="Times New Roman" w:hint="eastAsia"/>
                <w:color w:val="000000" w:themeColor="text1"/>
                <w:spacing w:val="2"/>
                <w:kern w:val="0"/>
                <w:sz w:val="18"/>
                <w:szCs w:val="18"/>
              </w:rPr>
              <w:t>点×２テーマ＝４</w:t>
            </w:r>
            <w:r w:rsidR="00F45D2E" w:rsidRPr="002A2245">
              <w:rPr>
                <w:rFonts w:ascii="ＭＳ 明朝" w:eastAsia="ＭＳ 明朝" w:hAnsi="Times New Roman" w:cs="Times New Roman" w:hint="eastAsia"/>
                <w:color w:val="000000" w:themeColor="text1"/>
                <w:spacing w:val="2"/>
                <w:kern w:val="0"/>
                <w:sz w:val="18"/>
                <w:szCs w:val="18"/>
              </w:rPr>
              <w:t>８</w:t>
            </w:r>
            <w:r w:rsidRPr="002A2245">
              <w:rPr>
                <w:rFonts w:ascii="ＭＳ 明朝" w:eastAsia="ＭＳ 明朝" w:hAnsi="Times New Roman" w:cs="Times New Roman" w:hint="eastAsia"/>
                <w:color w:val="000000" w:themeColor="text1"/>
                <w:spacing w:val="2"/>
                <w:kern w:val="0"/>
                <w:sz w:val="18"/>
                <w:szCs w:val="18"/>
              </w:rPr>
              <w:t>点）</w:t>
            </w:r>
          </w:p>
          <w:p w14:paraId="2F26B932" w14:textId="59CF804D" w:rsidR="00687650" w:rsidRPr="002A2245" w:rsidRDefault="00687650" w:rsidP="00A21231">
            <w:pPr>
              <w:autoSpaceDE w:val="0"/>
              <w:autoSpaceDN w:val="0"/>
              <w:adjustRightInd w:val="0"/>
              <w:jc w:val="left"/>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Times New Roman" w:hint="eastAsia"/>
                <w:color w:val="000000" w:themeColor="text1"/>
                <w:spacing w:val="2"/>
                <w:kern w:val="0"/>
                <w:sz w:val="18"/>
                <w:szCs w:val="18"/>
              </w:rPr>
              <w:t>テーマ</w:t>
            </w:r>
            <w:r w:rsidR="00B97238" w:rsidRPr="002A2245">
              <w:rPr>
                <w:rFonts w:ascii="ＭＳ 明朝" w:eastAsia="ＭＳ 明朝" w:hAnsi="Times New Roman" w:cs="Times New Roman" w:hint="eastAsia"/>
                <w:color w:val="000000" w:themeColor="text1"/>
                <w:spacing w:val="2"/>
                <w:kern w:val="0"/>
                <w:sz w:val="18"/>
                <w:szCs w:val="18"/>
              </w:rPr>
              <w:t>ア</w:t>
            </w:r>
            <w:r w:rsidRPr="002A2245">
              <w:rPr>
                <w:rFonts w:ascii="ＭＳ 明朝" w:eastAsia="ＭＳ 明朝" w:hAnsi="Times New Roman" w:cs="Times New Roman" w:hint="eastAsia"/>
                <w:color w:val="000000" w:themeColor="text1"/>
                <w:spacing w:val="2"/>
                <w:kern w:val="0"/>
                <w:sz w:val="18"/>
                <w:szCs w:val="18"/>
              </w:rPr>
              <w:t>，</w:t>
            </w:r>
            <w:r w:rsidR="00B97238" w:rsidRPr="002A2245">
              <w:rPr>
                <w:rFonts w:ascii="ＭＳ 明朝" w:eastAsia="ＭＳ 明朝" w:hAnsi="Times New Roman" w:cs="Times New Roman" w:hint="eastAsia"/>
                <w:color w:val="000000" w:themeColor="text1"/>
                <w:spacing w:val="2"/>
                <w:kern w:val="0"/>
                <w:sz w:val="18"/>
                <w:szCs w:val="18"/>
              </w:rPr>
              <w:t>イ</w:t>
            </w:r>
            <w:r w:rsidRPr="002A2245">
              <w:rPr>
                <w:rFonts w:ascii="ＭＳ 明朝" w:eastAsia="ＭＳ 明朝" w:hAnsi="Times New Roman" w:cs="Times New Roman" w:hint="eastAsia"/>
                <w:color w:val="000000" w:themeColor="text1"/>
                <w:spacing w:val="2"/>
                <w:kern w:val="0"/>
                <w:sz w:val="18"/>
                <w:szCs w:val="18"/>
              </w:rPr>
              <w:t>それぞれ</w:t>
            </w:r>
            <w:r w:rsidR="0097325D" w:rsidRPr="002A2245">
              <w:rPr>
                <w:rFonts w:ascii="ＭＳ 明朝" w:eastAsia="ＭＳ 明朝" w:hAnsi="Times New Roman" w:cs="Times New Roman" w:hint="eastAsia"/>
                <w:color w:val="000000" w:themeColor="text1"/>
                <w:spacing w:val="2"/>
                <w:kern w:val="0"/>
                <w:sz w:val="18"/>
                <w:szCs w:val="18"/>
              </w:rPr>
              <w:t>のテーマに対し</w:t>
            </w:r>
            <w:r w:rsidRPr="002A2245">
              <w:rPr>
                <w:rFonts w:ascii="ＭＳ 明朝" w:eastAsia="ＭＳ 明朝" w:hAnsi="Times New Roman" w:cs="Times New Roman" w:hint="eastAsia"/>
                <w:color w:val="000000" w:themeColor="text1"/>
                <w:spacing w:val="2"/>
                <w:kern w:val="0"/>
                <w:sz w:val="18"/>
                <w:szCs w:val="18"/>
              </w:rPr>
              <w:t>、</w:t>
            </w:r>
            <w:r w:rsidRPr="002A2245">
              <w:rPr>
                <w:rFonts w:ascii="ＭＳ 明朝" w:eastAsia="ＭＳ 明朝" w:hAnsi="Times New Roman" w:cs="Times New Roman"/>
                <w:color w:val="000000" w:themeColor="text1"/>
                <w:spacing w:val="2"/>
                <w:kern w:val="0"/>
                <w:sz w:val="18"/>
                <w:szCs w:val="18"/>
              </w:rPr>
              <w:t>A４</w:t>
            </w:r>
            <w:r w:rsidR="007F5166" w:rsidRPr="002A2245">
              <w:rPr>
                <w:rFonts w:ascii="ＭＳ 明朝" w:eastAsia="ＭＳ 明朝" w:hAnsi="Times New Roman" w:cs="Times New Roman" w:hint="eastAsia"/>
                <w:color w:val="000000" w:themeColor="text1"/>
                <w:spacing w:val="2"/>
                <w:kern w:val="0"/>
                <w:sz w:val="18"/>
                <w:szCs w:val="18"/>
              </w:rPr>
              <w:t>版</w:t>
            </w:r>
            <w:r w:rsidRPr="002A2245">
              <w:rPr>
                <w:rFonts w:ascii="ＭＳ 明朝" w:eastAsia="ＭＳ 明朝" w:hAnsi="Times New Roman" w:cs="Times New Roman"/>
                <w:color w:val="000000" w:themeColor="text1"/>
                <w:spacing w:val="2"/>
                <w:kern w:val="0"/>
                <w:sz w:val="18"/>
                <w:szCs w:val="18"/>
              </w:rPr>
              <w:t>２枚</w:t>
            </w:r>
            <w:r w:rsidR="0097325D" w:rsidRPr="002A2245">
              <w:rPr>
                <w:rFonts w:ascii="ＭＳ 明朝" w:eastAsia="ＭＳ 明朝" w:hAnsi="Times New Roman" w:cs="Times New Roman" w:hint="eastAsia"/>
                <w:color w:val="000000" w:themeColor="text1"/>
                <w:spacing w:val="2"/>
                <w:kern w:val="0"/>
                <w:sz w:val="18"/>
                <w:szCs w:val="18"/>
              </w:rPr>
              <w:t>以内で企画提案がされていること。</w:t>
            </w:r>
          </w:p>
          <w:p w14:paraId="396B9A81" w14:textId="00E0B453" w:rsidR="003C76EF" w:rsidRPr="002A2245" w:rsidRDefault="00B97238" w:rsidP="003C76EF">
            <w:pPr>
              <w:autoSpaceDE w:val="0"/>
              <w:autoSpaceDN w:val="0"/>
              <w:adjustRightInd w:val="0"/>
              <w:jc w:val="left"/>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Times New Roman" w:hint="eastAsia"/>
                <w:color w:val="000000" w:themeColor="text1"/>
                <w:spacing w:val="2"/>
                <w:kern w:val="0"/>
                <w:sz w:val="18"/>
                <w:szCs w:val="18"/>
              </w:rPr>
              <w:t xml:space="preserve">ア　</w:t>
            </w:r>
            <w:r w:rsidR="003C76EF" w:rsidRPr="002A2245">
              <w:rPr>
                <w:rFonts w:ascii="ＭＳ 明朝" w:eastAsia="ＭＳ 明朝" w:hAnsi="Times New Roman" w:cs="Times New Roman" w:hint="eastAsia"/>
                <w:color w:val="000000" w:themeColor="text1"/>
                <w:spacing w:val="2"/>
                <w:kern w:val="0"/>
                <w:sz w:val="18"/>
                <w:szCs w:val="18"/>
              </w:rPr>
              <w:t>新たな</w:t>
            </w:r>
            <w:r w:rsidR="00BD73E2" w:rsidRPr="002A2245">
              <w:rPr>
                <w:rFonts w:ascii="ＭＳ 明朝" w:eastAsia="ＭＳ 明朝" w:hAnsi="Times New Roman" w:cs="Times New Roman" w:hint="eastAsia"/>
                <w:color w:val="000000" w:themeColor="text1"/>
                <w:spacing w:val="2"/>
                <w:kern w:val="0"/>
                <w:sz w:val="18"/>
                <w:szCs w:val="18"/>
              </w:rPr>
              <w:t>技術開発による</w:t>
            </w:r>
            <w:r w:rsidR="003C76EF" w:rsidRPr="002A2245">
              <w:rPr>
                <w:rFonts w:ascii="ＭＳ 明朝" w:eastAsia="ＭＳ 明朝" w:hAnsi="Times New Roman" w:cs="Times New Roman" w:hint="eastAsia"/>
                <w:color w:val="000000" w:themeColor="text1"/>
                <w:spacing w:val="2"/>
                <w:kern w:val="0"/>
                <w:sz w:val="18"/>
                <w:szCs w:val="18"/>
              </w:rPr>
              <w:t>屋外広告物について</w:t>
            </w:r>
            <w:r w:rsidR="0097325D" w:rsidRPr="002A2245">
              <w:rPr>
                <w:rFonts w:ascii="ＭＳ 明朝" w:eastAsia="ＭＳ 明朝" w:hAnsi="Times New Roman" w:cs="Times New Roman" w:hint="eastAsia"/>
                <w:color w:val="000000" w:themeColor="text1"/>
                <w:spacing w:val="2"/>
                <w:kern w:val="0"/>
                <w:sz w:val="18"/>
                <w:szCs w:val="18"/>
              </w:rPr>
              <w:t>（A４</w:t>
            </w:r>
            <w:r w:rsidR="007F5166" w:rsidRPr="002A2245">
              <w:rPr>
                <w:rFonts w:ascii="ＭＳ 明朝" w:eastAsia="ＭＳ 明朝" w:hAnsi="Times New Roman" w:cs="Times New Roman" w:hint="eastAsia"/>
                <w:color w:val="000000" w:themeColor="text1"/>
                <w:spacing w:val="2"/>
                <w:kern w:val="0"/>
                <w:sz w:val="18"/>
                <w:szCs w:val="18"/>
              </w:rPr>
              <w:t>版</w:t>
            </w:r>
            <w:r w:rsidR="0097325D" w:rsidRPr="002A2245">
              <w:rPr>
                <w:rFonts w:ascii="ＭＳ 明朝" w:eastAsia="ＭＳ 明朝" w:hAnsi="Times New Roman" w:cs="Times New Roman" w:hint="eastAsia"/>
                <w:color w:val="000000" w:themeColor="text1"/>
                <w:spacing w:val="2"/>
                <w:kern w:val="0"/>
                <w:sz w:val="18"/>
                <w:szCs w:val="18"/>
              </w:rPr>
              <w:t>２枚以内）</w:t>
            </w:r>
          </w:p>
          <w:p w14:paraId="70131935" w14:textId="5620767E" w:rsidR="003C76EF" w:rsidRPr="002A2245" w:rsidRDefault="00BA010E" w:rsidP="00B97238">
            <w:pPr>
              <w:autoSpaceDE w:val="0"/>
              <w:autoSpaceDN w:val="0"/>
              <w:adjustRightInd w:val="0"/>
              <w:ind w:leftChars="100" w:left="210" w:firstLineChars="100" w:firstLine="184"/>
              <w:jc w:val="left"/>
              <w:rPr>
                <w:rFonts w:ascii="ＭＳ 明朝" w:eastAsia="ＭＳ 明朝" w:hAnsi="Times New Roman" w:cs="Times New Roman"/>
                <w:color w:val="000000" w:themeColor="text1"/>
                <w:spacing w:val="2"/>
                <w:kern w:val="0"/>
                <w:sz w:val="18"/>
                <w:szCs w:val="18"/>
              </w:rPr>
            </w:pPr>
            <w:bookmarkStart w:id="1" w:name="_Hlk198834691"/>
            <w:r w:rsidRPr="002A2245">
              <w:rPr>
                <w:rFonts w:ascii="ＭＳ 明朝" w:eastAsia="ＭＳ 明朝" w:hAnsi="Times New Roman" w:cs="Times New Roman" w:hint="eastAsia"/>
                <w:color w:val="000000" w:themeColor="text1"/>
                <w:spacing w:val="2"/>
                <w:kern w:val="0"/>
                <w:sz w:val="18"/>
                <w:szCs w:val="18"/>
              </w:rPr>
              <w:t>新たな技術開発による屋外広告物に関する現状と課題を把握し、</w:t>
            </w:r>
            <w:r w:rsidR="003C76EF" w:rsidRPr="002A2245">
              <w:rPr>
                <w:rFonts w:ascii="ＭＳ 明朝" w:eastAsia="ＭＳ 明朝" w:hAnsi="Times New Roman" w:cs="Times New Roman" w:hint="eastAsia"/>
                <w:color w:val="000000" w:themeColor="text1"/>
                <w:spacing w:val="2"/>
                <w:kern w:val="0"/>
                <w:sz w:val="18"/>
                <w:szCs w:val="18"/>
              </w:rPr>
              <w:t>課題の分析やその課題解決に向け</w:t>
            </w:r>
            <w:r w:rsidRPr="002A2245">
              <w:rPr>
                <w:rFonts w:ascii="ＭＳ 明朝" w:eastAsia="ＭＳ 明朝" w:hAnsi="Times New Roman" w:cs="Times New Roman" w:hint="eastAsia"/>
                <w:color w:val="000000" w:themeColor="text1"/>
                <w:spacing w:val="2"/>
                <w:kern w:val="0"/>
                <w:sz w:val="18"/>
                <w:szCs w:val="18"/>
              </w:rPr>
              <w:t>、他県の先進事例を含め</w:t>
            </w:r>
            <w:r w:rsidR="003C76EF" w:rsidRPr="002A2245">
              <w:rPr>
                <w:rFonts w:ascii="ＭＳ 明朝" w:eastAsia="ＭＳ 明朝" w:hAnsi="Times New Roman" w:cs="Times New Roman" w:hint="eastAsia"/>
                <w:color w:val="000000" w:themeColor="text1"/>
                <w:spacing w:val="2"/>
                <w:kern w:val="0"/>
                <w:sz w:val="18"/>
                <w:szCs w:val="18"/>
              </w:rPr>
              <w:t>た効果的な提案及び提案に関する工夫</w:t>
            </w:r>
            <w:bookmarkEnd w:id="1"/>
            <w:r w:rsidR="003C76EF" w:rsidRPr="002A2245">
              <w:rPr>
                <w:rFonts w:ascii="ＭＳ 明朝" w:eastAsia="ＭＳ 明朝" w:hAnsi="Times New Roman" w:cs="Times New Roman" w:hint="eastAsia"/>
                <w:color w:val="000000" w:themeColor="text1"/>
                <w:spacing w:val="2"/>
                <w:kern w:val="0"/>
                <w:sz w:val="18"/>
                <w:szCs w:val="18"/>
              </w:rPr>
              <w:t>。</w:t>
            </w:r>
          </w:p>
          <w:p w14:paraId="27BAF7FF" w14:textId="7667042C" w:rsidR="003C76EF" w:rsidRPr="002A2245" w:rsidRDefault="00B97238" w:rsidP="003C76EF">
            <w:pPr>
              <w:autoSpaceDE w:val="0"/>
              <w:autoSpaceDN w:val="0"/>
              <w:adjustRightInd w:val="0"/>
              <w:jc w:val="left"/>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Times New Roman" w:hint="eastAsia"/>
                <w:color w:val="000000" w:themeColor="text1"/>
                <w:spacing w:val="2"/>
                <w:kern w:val="0"/>
                <w:sz w:val="18"/>
                <w:szCs w:val="18"/>
              </w:rPr>
              <w:t xml:space="preserve">イ　</w:t>
            </w:r>
            <w:r w:rsidR="003C76EF" w:rsidRPr="002A2245">
              <w:rPr>
                <w:rFonts w:ascii="ＭＳ 明朝" w:eastAsia="ＭＳ 明朝" w:hAnsi="Times New Roman" w:cs="Times New Roman" w:hint="eastAsia"/>
                <w:color w:val="000000" w:themeColor="text1"/>
                <w:spacing w:val="2"/>
                <w:kern w:val="0"/>
                <w:sz w:val="18"/>
                <w:szCs w:val="18"/>
              </w:rPr>
              <w:t>安全管理について</w:t>
            </w:r>
            <w:r w:rsidR="0097325D" w:rsidRPr="002A2245">
              <w:rPr>
                <w:rFonts w:ascii="ＭＳ 明朝" w:eastAsia="ＭＳ 明朝" w:hAnsi="Times New Roman" w:cs="Times New Roman" w:hint="eastAsia"/>
                <w:color w:val="000000" w:themeColor="text1"/>
                <w:spacing w:val="2"/>
                <w:kern w:val="0"/>
                <w:sz w:val="18"/>
                <w:szCs w:val="18"/>
              </w:rPr>
              <w:t>（A４</w:t>
            </w:r>
            <w:r w:rsidR="007F5166" w:rsidRPr="002A2245">
              <w:rPr>
                <w:rFonts w:ascii="ＭＳ 明朝" w:eastAsia="ＭＳ 明朝" w:hAnsi="Times New Roman" w:cs="Times New Roman" w:hint="eastAsia"/>
                <w:color w:val="000000" w:themeColor="text1"/>
                <w:spacing w:val="2"/>
                <w:kern w:val="0"/>
                <w:sz w:val="18"/>
                <w:szCs w:val="18"/>
              </w:rPr>
              <w:t>版</w:t>
            </w:r>
            <w:r w:rsidR="0097325D" w:rsidRPr="002A2245">
              <w:rPr>
                <w:rFonts w:ascii="ＭＳ 明朝" w:eastAsia="ＭＳ 明朝" w:hAnsi="Times New Roman" w:cs="Times New Roman" w:hint="eastAsia"/>
                <w:color w:val="000000" w:themeColor="text1"/>
                <w:spacing w:val="2"/>
                <w:kern w:val="0"/>
                <w:sz w:val="18"/>
                <w:szCs w:val="18"/>
              </w:rPr>
              <w:t>２枚以内）</w:t>
            </w:r>
          </w:p>
          <w:p w14:paraId="78B5B277" w14:textId="7B42FD5C" w:rsidR="00EE7FEC" w:rsidRPr="002A2245" w:rsidRDefault="003C76EF" w:rsidP="00B97238">
            <w:pPr>
              <w:autoSpaceDE w:val="0"/>
              <w:autoSpaceDN w:val="0"/>
              <w:adjustRightInd w:val="0"/>
              <w:ind w:leftChars="100" w:left="210" w:firstLineChars="100" w:firstLine="184"/>
              <w:jc w:val="left"/>
              <w:rPr>
                <w:rFonts w:ascii="ＭＳ 明朝" w:eastAsia="ＭＳ 明朝" w:hAnsi="ＭＳ 明朝" w:cs="ＭＳ 明朝"/>
                <w:color w:val="000000" w:themeColor="text1"/>
                <w:kern w:val="0"/>
                <w:sz w:val="18"/>
                <w:szCs w:val="18"/>
              </w:rPr>
            </w:pPr>
            <w:r w:rsidRPr="002A2245">
              <w:rPr>
                <w:rFonts w:ascii="ＭＳ 明朝" w:eastAsia="ＭＳ 明朝" w:hAnsi="Times New Roman" w:cs="Times New Roman" w:hint="eastAsia"/>
                <w:color w:val="000000" w:themeColor="text1"/>
                <w:spacing w:val="2"/>
                <w:kern w:val="0"/>
                <w:sz w:val="18"/>
                <w:szCs w:val="18"/>
              </w:rPr>
              <w:t>県内の屋外広告物の</w:t>
            </w:r>
            <w:r w:rsidR="0009032D" w:rsidRPr="002A2245">
              <w:rPr>
                <w:rFonts w:ascii="ＭＳ 明朝" w:eastAsia="ＭＳ 明朝" w:hAnsi="Times New Roman" w:cs="Times New Roman" w:hint="eastAsia"/>
                <w:color w:val="000000" w:themeColor="text1"/>
                <w:spacing w:val="2"/>
                <w:kern w:val="0"/>
                <w:sz w:val="18"/>
                <w:szCs w:val="18"/>
              </w:rPr>
              <w:t>現状と課題</w:t>
            </w:r>
            <w:r w:rsidRPr="002A2245">
              <w:rPr>
                <w:rFonts w:ascii="ＭＳ 明朝" w:eastAsia="ＭＳ 明朝" w:hAnsi="Times New Roman" w:cs="Times New Roman" w:hint="eastAsia"/>
                <w:color w:val="000000" w:themeColor="text1"/>
                <w:spacing w:val="2"/>
                <w:kern w:val="0"/>
                <w:sz w:val="18"/>
                <w:szCs w:val="18"/>
              </w:rPr>
              <w:t>を把握し、課題の分析やその課題解決（屋外広告物管理者等の管理意識向上等）に向けた効果的な提案及び提案に関する工夫。</w:t>
            </w:r>
          </w:p>
        </w:tc>
      </w:tr>
      <w:tr w:rsidR="002A2245" w:rsidRPr="002A2245" w14:paraId="3622178A" w14:textId="77777777" w:rsidTr="00035E69">
        <w:trPr>
          <w:jc w:val="center"/>
        </w:trPr>
        <w:tc>
          <w:tcPr>
            <w:tcW w:w="704" w:type="dxa"/>
            <w:vMerge w:val="restart"/>
            <w:tcBorders>
              <w:left w:val="single" w:sz="4" w:space="0" w:color="auto"/>
              <w:right w:val="single" w:sz="4" w:space="0" w:color="000000"/>
            </w:tcBorders>
          </w:tcPr>
          <w:p w14:paraId="3E895F1C" w14:textId="2DAE4A0F" w:rsidR="00EE7FEC" w:rsidRPr="002A2245" w:rsidRDefault="00B97238" w:rsidP="00EE613D">
            <w:pPr>
              <w:autoSpaceDE w:val="0"/>
              <w:autoSpaceDN w:val="0"/>
              <w:adjustRightInd w:val="0"/>
              <w:jc w:val="left"/>
              <w:rPr>
                <w:rFonts w:ascii="ＭＳ 明朝" w:eastAsia="ＭＳ 明朝" w:hAnsi="Times New Roman" w:cs="Times New Roman"/>
                <w:color w:val="000000" w:themeColor="text1"/>
                <w:spacing w:val="2"/>
                <w:kern w:val="0"/>
                <w:sz w:val="18"/>
                <w:szCs w:val="18"/>
              </w:rPr>
            </w:pPr>
            <w:r w:rsidRPr="002A2245">
              <w:rPr>
                <w:rFonts w:ascii="ＭＳ 明朝" w:eastAsia="ＭＳ 明朝" w:hAnsi="Times New Roman" w:cs="Times New Roman" w:hint="eastAsia"/>
                <w:color w:val="000000" w:themeColor="text1"/>
                <w:spacing w:val="2"/>
                <w:kern w:val="0"/>
                <w:sz w:val="18"/>
                <w:szCs w:val="18"/>
              </w:rPr>
              <w:t>ア</w:t>
            </w:r>
          </w:p>
        </w:tc>
        <w:tc>
          <w:tcPr>
            <w:tcW w:w="709" w:type="dxa"/>
            <w:gridSpan w:val="2"/>
            <w:tcBorders>
              <w:top w:val="single" w:sz="4" w:space="0" w:color="000000"/>
              <w:left w:val="single" w:sz="4" w:space="0" w:color="000000"/>
              <w:bottom w:val="single" w:sz="4" w:space="0" w:color="000000"/>
              <w:right w:val="single" w:sz="4" w:space="0" w:color="000000"/>
            </w:tcBorders>
          </w:tcPr>
          <w:p w14:paraId="37127DA1"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的確性</w:t>
            </w:r>
          </w:p>
        </w:tc>
        <w:tc>
          <w:tcPr>
            <w:tcW w:w="6237" w:type="dxa"/>
            <w:gridSpan w:val="2"/>
            <w:tcBorders>
              <w:top w:val="single" w:sz="4" w:space="0" w:color="000000"/>
              <w:left w:val="single" w:sz="4" w:space="0" w:color="000000"/>
              <w:bottom w:val="single" w:sz="4" w:space="0" w:color="000000"/>
              <w:right w:val="single" w:sz="4" w:space="0" w:color="000000"/>
            </w:tcBorders>
          </w:tcPr>
          <w:p w14:paraId="19691699" w14:textId="776A402D"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w:t>
            </w:r>
            <w:bookmarkStart w:id="2" w:name="_Hlk168729494"/>
            <w:r w:rsidRPr="002A2245">
              <w:rPr>
                <w:rFonts w:ascii="ＭＳ 明朝" w:eastAsia="ＭＳ 明朝" w:hAnsi="ＭＳ 明朝" w:cs="ＭＳ 明朝" w:hint="eastAsia"/>
                <w:color w:val="000000" w:themeColor="text1"/>
                <w:kern w:val="0"/>
                <w:sz w:val="18"/>
                <w:szCs w:val="18"/>
              </w:rPr>
              <w:t>事業目的との整合性</w:t>
            </w:r>
            <w:bookmarkEnd w:id="2"/>
            <w:r w:rsidRPr="002A2245">
              <w:rPr>
                <w:rFonts w:ascii="ＭＳ 明朝" w:eastAsia="ＭＳ 明朝" w:hAnsi="ＭＳ 明朝" w:cs="ＭＳ 明朝" w:hint="eastAsia"/>
                <w:color w:val="000000" w:themeColor="text1"/>
                <w:kern w:val="0"/>
                <w:sz w:val="18"/>
                <w:szCs w:val="18"/>
              </w:rPr>
              <w:t>はあるか。</w:t>
            </w:r>
          </w:p>
        </w:tc>
        <w:tc>
          <w:tcPr>
            <w:tcW w:w="850" w:type="dxa"/>
            <w:tcBorders>
              <w:top w:val="single" w:sz="4" w:space="0" w:color="000000"/>
              <w:left w:val="single" w:sz="4" w:space="0" w:color="000000"/>
              <w:bottom w:val="single" w:sz="4" w:space="0" w:color="000000"/>
              <w:right w:val="single" w:sz="4" w:space="0" w:color="000000"/>
            </w:tcBorders>
          </w:tcPr>
          <w:p w14:paraId="6F94AF9D" w14:textId="7C36DB01"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０～</w:t>
            </w:r>
            <w:r w:rsidR="00F45D2E" w:rsidRPr="002A2245">
              <w:rPr>
                <w:rFonts w:ascii="ＭＳ 明朝" w:eastAsia="ＭＳ 明朝" w:hAnsi="ＭＳ 明朝" w:cs="ＭＳ 明朝" w:hint="eastAsia"/>
                <w:color w:val="000000" w:themeColor="text1"/>
                <w:kern w:val="0"/>
                <w:sz w:val="18"/>
                <w:szCs w:val="18"/>
              </w:rPr>
              <w:t>９</w:t>
            </w:r>
            <w:r w:rsidRPr="002A2245">
              <w:rPr>
                <w:rFonts w:ascii="ＭＳ 明朝" w:eastAsia="ＭＳ 明朝" w:hAnsi="ＭＳ 明朝" w:cs="ＭＳ 明朝" w:hint="eastAsia"/>
                <w:color w:val="000000" w:themeColor="text1"/>
                <w:kern w:val="0"/>
                <w:sz w:val="18"/>
                <w:szCs w:val="18"/>
              </w:rPr>
              <w:t>点</w:t>
            </w:r>
          </w:p>
        </w:tc>
      </w:tr>
      <w:tr w:rsidR="002A2245" w:rsidRPr="002A2245" w14:paraId="21359656" w14:textId="77777777" w:rsidTr="00BB39E5">
        <w:trPr>
          <w:trHeight w:val="525"/>
          <w:jc w:val="center"/>
        </w:trPr>
        <w:tc>
          <w:tcPr>
            <w:tcW w:w="704" w:type="dxa"/>
            <w:vMerge/>
            <w:tcBorders>
              <w:left w:val="single" w:sz="4" w:space="0" w:color="auto"/>
              <w:right w:val="single" w:sz="4" w:space="0" w:color="000000"/>
            </w:tcBorders>
          </w:tcPr>
          <w:p w14:paraId="54EDEC90" w14:textId="77777777" w:rsidR="00EE7FEC" w:rsidRPr="002A2245" w:rsidRDefault="00EE7FEC" w:rsidP="00EE613D">
            <w:pPr>
              <w:autoSpaceDE w:val="0"/>
              <w:autoSpaceDN w:val="0"/>
              <w:adjustRightInd w:val="0"/>
              <w:jc w:val="left"/>
              <w:rPr>
                <w:rFonts w:ascii="ＭＳ 明朝" w:eastAsia="ＭＳ 明朝" w:hAnsi="Times New Roman" w:cs="Times New Roman"/>
                <w:color w:val="000000" w:themeColor="text1"/>
                <w:spacing w:val="2"/>
                <w:kern w:val="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tcPr>
          <w:p w14:paraId="7D298961" w14:textId="5849AC6A"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実現性</w:t>
            </w:r>
          </w:p>
        </w:tc>
        <w:tc>
          <w:tcPr>
            <w:tcW w:w="6237" w:type="dxa"/>
            <w:gridSpan w:val="2"/>
            <w:tcBorders>
              <w:top w:val="single" w:sz="4" w:space="0" w:color="000000"/>
              <w:left w:val="single" w:sz="4" w:space="0" w:color="000000"/>
              <w:bottom w:val="single" w:sz="4" w:space="0" w:color="000000"/>
              <w:right w:val="single" w:sz="4" w:space="0" w:color="000000"/>
            </w:tcBorders>
          </w:tcPr>
          <w:p w14:paraId="3D884C6B" w14:textId="77777777" w:rsidR="00EE7FEC" w:rsidRPr="002A2245" w:rsidRDefault="00EE7FEC" w:rsidP="00BB39E5">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w:t>
            </w:r>
            <w:bookmarkStart w:id="3" w:name="_Hlk168729526"/>
            <w:r w:rsidRPr="002A2245">
              <w:rPr>
                <w:rFonts w:ascii="ＭＳ 明朝" w:eastAsia="ＭＳ 明朝" w:hAnsi="ＭＳ 明朝" w:cs="ＭＳ 明朝" w:hint="eastAsia"/>
                <w:color w:val="000000" w:themeColor="text1"/>
                <w:kern w:val="0"/>
                <w:sz w:val="18"/>
                <w:szCs w:val="18"/>
              </w:rPr>
              <w:t>提案内容に説得力</w:t>
            </w:r>
            <w:bookmarkEnd w:id="3"/>
            <w:r w:rsidRPr="002A2245">
              <w:rPr>
                <w:rFonts w:ascii="ＭＳ 明朝" w:eastAsia="ＭＳ 明朝" w:hAnsi="ＭＳ 明朝" w:cs="ＭＳ 明朝" w:hint="eastAsia"/>
                <w:color w:val="000000" w:themeColor="text1"/>
                <w:kern w:val="0"/>
                <w:sz w:val="18"/>
                <w:szCs w:val="18"/>
              </w:rPr>
              <w:t>はあるか。</w:t>
            </w:r>
          </w:p>
          <w:p w14:paraId="30E87A37" w14:textId="77777777" w:rsidR="00EE7FEC" w:rsidRPr="002A2245" w:rsidRDefault="00EE7FEC" w:rsidP="00BB39E5">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・提案内容によって想定される事業が適切か。</w:t>
            </w:r>
          </w:p>
        </w:tc>
        <w:tc>
          <w:tcPr>
            <w:tcW w:w="850" w:type="dxa"/>
            <w:tcBorders>
              <w:top w:val="single" w:sz="4" w:space="0" w:color="000000"/>
              <w:left w:val="single" w:sz="4" w:space="0" w:color="000000"/>
              <w:bottom w:val="single" w:sz="4" w:space="0" w:color="000000"/>
              <w:right w:val="single" w:sz="4" w:space="0" w:color="000000"/>
            </w:tcBorders>
          </w:tcPr>
          <w:p w14:paraId="61A5658C" w14:textId="4878B6D1"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０～</w:t>
            </w:r>
            <w:r w:rsidR="00F45D2E" w:rsidRPr="002A2245">
              <w:rPr>
                <w:rFonts w:ascii="ＭＳ 明朝" w:eastAsia="ＭＳ 明朝" w:hAnsi="ＭＳ 明朝" w:cs="ＭＳ 明朝" w:hint="eastAsia"/>
                <w:color w:val="000000" w:themeColor="text1"/>
                <w:kern w:val="0"/>
                <w:sz w:val="18"/>
                <w:szCs w:val="18"/>
              </w:rPr>
              <w:t>９</w:t>
            </w:r>
            <w:r w:rsidRPr="002A2245">
              <w:rPr>
                <w:rFonts w:ascii="ＭＳ 明朝" w:eastAsia="ＭＳ 明朝" w:hAnsi="ＭＳ 明朝" w:cs="ＭＳ 明朝" w:hint="eastAsia"/>
                <w:color w:val="000000" w:themeColor="text1"/>
                <w:kern w:val="0"/>
                <w:sz w:val="18"/>
                <w:szCs w:val="18"/>
              </w:rPr>
              <w:t>点</w:t>
            </w:r>
          </w:p>
        </w:tc>
      </w:tr>
      <w:tr w:rsidR="002A2245" w:rsidRPr="002A2245" w14:paraId="3CAC2904" w14:textId="77777777" w:rsidTr="00035E69">
        <w:trPr>
          <w:jc w:val="center"/>
        </w:trPr>
        <w:tc>
          <w:tcPr>
            <w:tcW w:w="704" w:type="dxa"/>
            <w:vMerge/>
            <w:tcBorders>
              <w:left w:val="single" w:sz="4" w:space="0" w:color="auto"/>
              <w:bottom w:val="single" w:sz="4" w:space="0" w:color="auto"/>
              <w:right w:val="single" w:sz="4" w:space="0" w:color="000000"/>
            </w:tcBorders>
          </w:tcPr>
          <w:p w14:paraId="1FD518FE" w14:textId="77777777" w:rsidR="00EE7FEC" w:rsidRPr="002A2245" w:rsidRDefault="00EE7FEC" w:rsidP="00EE613D">
            <w:pPr>
              <w:autoSpaceDE w:val="0"/>
              <w:autoSpaceDN w:val="0"/>
              <w:adjustRightInd w:val="0"/>
              <w:jc w:val="left"/>
              <w:rPr>
                <w:rFonts w:ascii="ＭＳ 明朝" w:eastAsia="ＭＳ 明朝" w:hAnsi="Times New Roman" w:cs="Times New Roman"/>
                <w:color w:val="000000" w:themeColor="text1"/>
                <w:spacing w:val="2"/>
                <w:kern w:val="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tcPr>
          <w:p w14:paraId="4D2C8125"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独創性</w:t>
            </w:r>
          </w:p>
        </w:tc>
        <w:tc>
          <w:tcPr>
            <w:tcW w:w="6237" w:type="dxa"/>
            <w:gridSpan w:val="2"/>
            <w:tcBorders>
              <w:top w:val="single" w:sz="4" w:space="0" w:color="000000"/>
              <w:left w:val="single" w:sz="4" w:space="0" w:color="000000"/>
              <w:bottom w:val="single" w:sz="4" w:space="0" w:color="000000"/>
              <w:right w:val="single" w:sz="4" w:space="0" w:color="000000"/>
            </w:tcBorders>
          </w:tcPr>
          <w:p w14:paraId="5D2C3EC0" w14:textId="53D4F178"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・提案内容に独創性があるか。</w:t>
            </w:r>
          </w:p>
        </w:tc>
        <w:tc>
          <w:tcPr>
            <w:tcW w:w="850" w:type="dxa"/>
            <w:tcBorders>
              <w:top w:val="single" w:sz="4" w:space="0" w:color="000000"/>
              <w:left w:val="single" w:sz="4" w:space="0" w:color="000000"/>
              <w:bottom w:val="single" w:sz="4" w:space="0" w:color="000000"/>
              <w:right w:val="single" w:sz="4" w:space="0" w:color="000000"/>
            </w:tcBorders>
          </w:tcPr>
          <w:p w14:paraId="057034F4" w14:textId="3CA891BE" w:rsidR="00EE7FEC" w:rsidRPr="002A2245" w:rsidRDefault="00EE7FEC" w:rsidP="00EE613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０～</w:t>
            </w:r>
            <w:r w:rsidR="00F45D2E" w:rsidRPr="002A2245">
              <w:rPr>
                <w:rFonts w:ascii="ＭＳ 明朝" w:eastAsia="ＭＳ 明朝" w:hAnsi="ＭＳ 明朝" w:cs="ＭＳ 明朝" w:hint="eastAsia"/>
                <w:color w:val="000000" w:themeColor="text1"/>
                <w:kern w:val="0"/>
                <w:sz w:val="18"/>
                <w:szCs w:val="18"/>
              </w:rPr>
              <w:t>６</w:t>
            </w:r>
            <w:r w:rsidRPr="002A2245">
              <w:rPr>
                <w:rFonts w:ascii="ＭＳ 明朝" w:eastAsia="ＭＳ 明朝" w:hAnsi="ＭＳ 明朝" w:cs="ＭＳ 明朝" w:hint="eastAsia"/>
                <w:color w:val="000000" w:themeColor="text1"/>
                <w:kern w:val="0"/>
                <w:sz w:val="18"/>
                <w:szCs w:val="18"/>
              </w:rPr>
              <w:t>点</w:t>
            </w:r>
          </w:p>
        </w:tc>
      </w:tr>
      <w:tr w:rsidR="002A2245" w:rsidRPr="002A2245" w14:paraId="10F214DE" w14:textId="77777777" w:rsidTr="00BB39E5">
        <w:trPr>
          <w:trHeight w:val="480"/>
          <w:jc w:val="center"/>
        </w:trPr>
        <w:tc>
          <w:tcPr>
            <w:tcW w:w="704" w:type="dxa"/>
            <w:vMerge w:val="restart"/>
            <w:tcBorders>
              <w:left w:val="single" w:sz="4" w:space="0" w:color="000000"/>
              <w:right w:val="single" w:sz="4" w:space="0" w:color="000000"/>
            </w:tcBorders>
          </w:tcPr>
          <w:p w14:paraId="252F369F" w14:textId="540FA064" w:rsidR="00EE7FEC" w:rsidRPr="002A2245" w:rsidRDefault="00B97238"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Times New Roman" w:cs="Times New Roman"/>
                <w:color w:val="000000" w:themeColor="text1"/>
                <w:spacing w:val="2"/>
                <w:kern w:val="0"/>
                <w:sz w:val="18"/>
                <w:szCs w:val="18"/>
              </w:rPr>
            </w:pPr>
            <w:bookmarkStart w:id="4" w:name="_Hlk168570807"/>
            <w:r w:rsidRPr="002A2245">
              <w:rPr>
                <w:rFonts w:ascii="ＭＳ 明朝" w:eastAsia="ＭＳ 明朝" w:hAnsi="Times New Roman" w:cs="Times New Roman" w:hint="eastAsia"/>
                <w:color w:val="000000" w:themeColor="text1"/>
                <w:spacing w:val="2"/>
                <w:kern w:val="0"/>
                <w:sz w:val="18"/>
                <w:szCs w:val="18"/>
              </w:rPr>
              <w:t>イ</w:t>
            </w:r>
          </w:p>
        </w:tc>
        <w:tc>
          <w:tcPr>
            <w:tcW w:w="709" w:type="dxa"/>
            <w:gridSpan w:val="2"/>
            <w:tcBorders>
              <w:top w:val="single" w:sz="4" w:space="0" w:color="000000"/>
              <w:left w:val="single" w:sz="4" w:space="0" w:color="000000"/>
              <w:bottom w:val="single" w:sz="4" w:space="0" w:color="000000"/>
              <w:right w:val="single" w:sz="4" w:space="0" w:color="000000"/>
            </w:tcBorders>
          </w:tcPr>
          <w:p w14:paraId="1F4F399F"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的確性</w:t>
            </w:r>
          </w:p>
        </w:tc>
        <w:tc>
          <w:tcPr>
            <w:tcW w:w="6237" w:type="dxa"/>
            <w:gridSpan w:val="2"/>
            <w:tcBorders>
              <w:top w:val="single" w:sz="4" w:space="0" w:color="000000"/>
              <w:left w:val="single" w:sz="4" w:space="0" w:color="000000"/>
              <w:bottom w:val="single" w:sz="4" w:space="0" w:color="000000"/>
              <w:right w:val="single" w:sz="4" w:space="0" w:color="000000"/>
            </w:tcBorders>
          </w:tcPr>
          <w:p w14:paraId="7DCA5506" w14:textId="422D02E5"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・事業目的との整合性はあるか。</w:t>
            </w:r>
          </w:p>
        </w:tc>
        <w:tc>
          <w:tcPr>
            <w:tcW w:w="850" w:type="dxa"/>
            <w:tcBorders>
              <w:top w:val="single" w:sz="4" w:space="0" w:color="000000"/>
              <w:left w:val="single" w:sz="4" w:space="0" w:color="000000"/>
              <w:bottom w:val="single" w:sz="4" w:space="0" w:color="000000"/>
              <w:right w:val="single" w:sz="4" w:space="0" w:color="000000"/>
            </w:tcBorders>
          </w:tcPr>
          <w:p w14:paraId="562CD4F1" w14:textId="7BB202AC" w:rsidR="00EE7FEC" w:rsidRPr="002A2245" w:rsidRDefault="00EE7FEC" w:rsidP="00EE613D">
            <w:pPr>
              <w:suppressAutoHyphens/>
              <w:kinsoku w:val="0"/>
              <w:overflowPunct w:val="0"/>
              <w:autoSpaceDE w:val="0"/>
              <w:autoSpaceDN w:val="0"/>
              <w:adjustRightInd w:val="0"/>
              <w:spacing w:line="274" w:lineRule="atLeast"/>
              <w:jc w:val="center"/>
              <w:textAlignment w:val="baseline"/>
              <w:rPr>
                <w:rFonts w:ascii="ＭＳ 明朝" w:eastAsia="ＭＳ 明朝" w:hAnsi="ＭＳ 明朝"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０～</w:t>
            </w:r>
            <w:r w:rsidR="00F45D2E" w:rsidRPr="002A2245">
              <w:rPr>
                <w:rFonts w:ascii="ＭＳ 明朝" w:eastAsia="ＭＳ 明朝" w:hAnsi="ＭＳ 明朝" w:cs="ＭＳ 明朝" w:hint="eastAsia"/>
                <w:color w:val="000000" w:themeColor="text1"/>
                <w:kern w:val="0"/>
                <w:sz w:val="18"/>
                <w:szCs w:val="18"/>
              </w:rPr>
              <w:t>９</w:t>
            </w:r>
            <w:r w:rsidRPr="002A2245">
              <w:rPr>
                <w:rFonts w:ascii="ＭＳ 明朝" w:eastAsia="ＭＳ 明朝" w:hAnsi="ＭＳ 明朝" w:cs="ＭＳ 明朝" w:hint="eastAsia"/>
                <w:color w:val="000000" w:themeColor="text1"/>
                <w:kern w:val="0"/>
                <w:sz w:val="18"/>
                <w:szCs w:val="18"/>
              </w:rPr>
              <w:t>点</w:t>
            </w:r>
          </w:p>
        </w:tc>
      </w:tr>
      <w:tr w:rsidR="002A2245" w:rsidRPr="002A2245" w14:paraId="3F75BC5B" w14:textId="77777777" w:rsidTr="00BB39E5">
        <w:trPr>
          <w:trHeight w:val="670"/>
          <w:jc w:val="center"/>
        </w:trPr>
        <w:tc>
          <w:tcPr>
            <w:tcW w:w="704" w:type="dxa"/>
            <w:vMerge/>
            <w:tcBorders>
              <w:left w:val="single" w:sz="4" w:space="0" w:color="000000"/>
              <w:right w:val="single" w:sz="4" w:space="0" w:color="000000"/>
            </w:tcBorders>
          </w:tcPr>
          <w:p w14:paraId="32175108" w14:textId="77777777" w:rsidR="00EE7FEC" w:rsidRPr="002A2245" w:rsidRDefault="00EE7FEC" w:rsidP="00EE613D">
            <w:pPr>
              <w:autoSpaceDE w:val="0"/>
              <w:autoSpaceDN w:val="0"/>
              <w:adjustRightInd w:val="0"/>
              <w:jc w:val="left"/>
              <w:rPr>
                <w:rFonts w:ascii="ＭＳ 明朝" w:eastAsia="ＭＳ 明朝" w:hAnsi="Times New Roman" w:cs="Times New Roman"/>
                <w:color w:val="000000" w:themeColor="text1"/>
                <w:spacing w:val="2"/>
                <w:kern w:val="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tcPr>
          <w:p w14:paraId="7C13C97E" w14:textId="1D683D5F"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実現性</w:t>
            </w:r>
          </w:p>
        </w:tc>
        <w:tc>
          <w:tcPr>
            <w:tcW w:w="6237" w:type="dxa"/>
            <w:gridSpan w:val="2"/>
            <w:tcBorders>
              <w:top w:val="single" w:sz="4" w:space="0" w:color="000000"/>
              <w:left w:val="single" w:sz="4" w:space="0" w:color="000000"/>
              <w:bottom w:val="single" w:sz="4" w:space="0" w:color="000000"/>
              <w:right w:val="single" w:sz="4" w:space="0" w:color="000000"/>
            </w:tcBorders>
          </w:tcPr>
          <w:p w14:paraId="1E25D0CD" w14:textId="77777777" w:rsidR="00EE7FEC" w:rsidRPr="002A2245" w:rsidRDefault="00EE7FEC" w:rsidP="00BB39E5">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2"/>
                <w:kern w:val="0"/>
                <w:sz w:val="18"/>
                <w:szCs w:val="18"/>
              </w:rPr>
            </w:pPr>
            <w:r w:rsidRPr="002A2245">
              <w:rPr>
                <w:rFonts w:ascii="ＭＳ 明朝" w:eastAsia="ＭＳ 明朝" w:hAnsi="ＭＳ 明朝" w:cs="ＭＳ 明朝" w:hint="eastAsia"/>
                <w:color w:val="000000" w:themeColor="text1"/>
                <w:kern w:val="0"/>
                <w:sz w:val="18"/>
                <w:szCs w:val="18"/>
              </w:rPr>
              <w:t>・提案内容に説得力はあるか。</w:t>
            </w:r>
          </w:p>
          <w:p w14:paraId="2BC7FCD9" w14:textId="77777777" w:rsidR="00EE7FEC" w:rsidRPr="002A2245" w:rsidRDefault="00EE7FEC" w:rsidP="00BB39E5">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・提案内容によって想定される事業が適切か。</w:t>
            </w:r>
          </w:p>
        </w:tc>
        <w:tc>
          <w:tcPr>
            <w:tcW w:w="850" w:type="dxa"/>
            <w:tcBorders>
              <w:top w:val="single" w:sz="4" w:space="0" w:color="000000"/>
              <w:left w:val="single" w:sz="4" w:space="0" w:color="000000"/>
              <w:bottom w:val="single" w:sz="4" w:space="0" w:color="000000"/>
              <w:right w:val="single" w:sz="4" w:space="0" w:color="000000"/>
            </w:tcBorders>
          </w:tcPr>
          <w:p w14:paraId="323BE966" w14:textId="72C7CD1E" w:rsidR="00EE7FEC" w:rsidRPr="002A2245" w:rsidRDefault="00EE7FEC" w:rsidP="00EE613D">
            <w:pPr>
              <w:suppressAutoHyphens/>
              <w:kinsoku w:val="0"/>
              <w:overflowPunct w:val="0"/>
              <w:autoSpaceDE w:val="0"/>
              <w:autoSpaceDN w:val="0"/>
              <w:adjustRightInd w:val="0"/>
              <w:spacing w:line="274" w:lineRule="atLeast"/>
              <w:jc w:val="center"/>
              <w:textAlignment w:val="baseline"/>
              <w:rPr>
                <w:rFonts w:ascii="ＭＳ 明朝" w:eastAsia="ＭＳ 明朝" w:hAnsi="ＭＳ 明朝"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０～</w:t>
            </w:r>
            <w:r w:rsidR="00F45D2E" w:rsidRPr="002A2245">
              <w:rPr>
                <w:rFonts w:ascii="ＭＳ 明朝" w:eastAsia="ＭＳ 明朝" w:hAnsi="ＭＳ 明朝" w:cs="ＭＳ 明朝" w:hint="eastAsia"/>
                <w:color w:val="000000" w:themeColor="text1"/>
                <w:kern w:val="0"/>
                <w:sz w:val="18"/>
                <w:szCs w:val="18"/>
              </w:rPr>
              <w:t>９</w:t>
            </w:r>
            <w:r w:rsidRPr="002A2245">
              <w:rPr>
                <w:rFonts w:ascii="ＭＳ 明朝" w:eastAsia="ＭＳ 明朝" w:hAnsi="ＭＳ 明朝" w:cs="ＭＳ 明朝" w:hint="eastAsia"/>
                <w:color w:val="000000" w:themeColor="text1"/>
                <w:kern w:val="0"/>
                <w:sz w:val="18"/>
                <w:szCs w:val="18"/>
              </w:rPr>
              <w:t>点</w:t>
            </w:r>
          </w:p>
        </w:tc>
      </w:tr>
      <w:tr w:rsidR="00EE7FEC" w:rsidRPr="002A2245" w14:paraId="5C3B05D2" w14:textId="77777777" w:rsidTr="00035E69">
        <w:trPr>
          <w:jc w:val="center"/>
        </w:trPr>
        <w:tc>
          <w:tcPr>
            <w:tcW w:w="704" w:type="dxa"/>
            <w:vMerge/>
            <w:tcBorders>
              <w:left w:val="single" w:sz="4" w:space="0" w:color="000000"/>
              <w:bottom w:val="single" w:sz="4" w:space="0" w:color="000000"/>
              <w:right w:val="single" w:sz="4" w:space="0" w:color="000000"/>
            </w:tcBorders>
          </w:tcPr>
          <w:p w14:paraId="22C7C1C8" w14:textId="77777777" w:rsidR="00EE7FEC" w:rsidRPr="002A2245" w:rsidRDefault="00EE7FEC" w:rsidP="00EE613D">
            <w:pPr>
              <w:autoSpaceDE w:val="0"/>
              <w:autoSpaceDN w:val="0"/>
              <w:adjustRightInd w:val="0"/>
              <w:jc w:val="left"/>
              <w:rPr>
                <w:rFonts w:ascii="ＭＳ 明朝" w:eastAsia="ＭＳ 明朝" w:hAnsi="Times New Roman" w:cs="Times New Roman"/>
                <w:color w:val="000000" w:themeColor="text1"/>
                <w:spacing w:val="2"/>
                <w:kern w:val="0"/>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tcPr>
          <w:p w14:paraId="6461DD83" w14:textId="77777777"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独創性</w:t>
            </w:r>
          </w:p>
        </w:tc>
        <w:tc>
          <w:tcPr>
            <w:tcW w:w="6237" w:type="dxa"/>
            <w:gridSpan w:val="2"/>
            <w:tcBorders>
              <w:top w:val="single" w:sz="4" w:space="0" w:color="000000"/>
              <w:left w:val="single" w:sz="4" w:space="0" w:color="000000"/>
              <w:bottom w:val="single" w:sz="4" w:space="0" w:color="000000"/>
              <w:right w:val="single" w:sz="4" w:space="0" w:color="000000"/>
            </w:tcBorders>
          </w:tcPr>
          <w:p w14:paraId="3D4814D4" w14:textId="2B40601D" w:rsidR="00EE7FEC" w:rsidRPr="002A2245" w:rsidRDefault="00EE7FEC" w:rsidP="00EE613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・提案内容に独創性があるか。</w:t>
            </w:r>
          </w:p>
        </w:tc>
        <w:tc>
          <w:tcPr>
            <w:tcW w:w="850" w:type="dxa"/>
            <w:tcBorders>
              <w:top w:val="single" w:sz="4" w:space="0" w:color="000000"/>
              <w:left w:val="single" w:sz="4" w:space="0" w:color="000000"/>
              <w:bottom w:val="single" w:sz="4" w:space="0" w:color="000000"/>
              <w:right w:val="single" w:sz="4" w:space="0" w:color="000000"/>
            </w:tcBorders>
          </w:tcPr>
          <w:p w14:paraId="1153F06B" w14:textId="40677B2D" w:rsidR="00EE7FEC" w:rsidRPr="002A2245" w:rsidRDefault="00EE7FEC" w:rsidP="00EE613D">
            <w:pPr>
              <w:suppressAutoHyphens/>
              <w:kinsoku w:val="0"/>
              <w:overflowPunct w:val="0"/>
              <w:autoSpaceDE w:val="0"/>
              <w:autoSpaceDN w:val="0"/>
              <w:adjustRightInd w:val="0"/>
              <w:spacing w:line="274" w:lineRule="atLeast"/>
              <w:jc w:val="center"/>
              <w:textAlignment w:val="baseline"/>
              <w:rPr>
                <w:rFonts w:ascii="ＭＳ 明朝" w:eastAsia="ＭＳ 明朝" w:hAnsi="ＭＳ 明朝" w:cs="ＭＳ 明朝"/>
                <w:color w:val="000000" w:themeColor="text1"/>
                <w:kern w:val="0"/>
                <w:sz w:val="18"/>
                <w:szCs w:val="18"/>
              </w:rPr>
            </w:pPr>
            <w:r w:rsidRPr="002A2245">
              <w:rPr>
                <w:rFonts w:ascii="ＭＳ 明朝" w:eastAsia="ＭＳ 明朝" w:hAnsi="ＭＳ 明朝" w:cs="ＭＳ 明朝" w:hint="eastAsia"/>
                <w:color w:val="000000" w:themeColor="text1"/>
                <w:kern w:val="0"/>
                <w:sz w:val="18"/>
                <w:szCs w:val="18"/>
              </w:rPr>
              <w:t>０～</w:t>
            </w:r>
            <w:r w:rsidR="00F45D2E" w:rsidRPr="002A2245">
              <w:rPr>
                <w:rFonts w:ascii="ＭＳ 明朝" w:eastAsia="ＭＳ 明朝" w:hAnsi="ＭＳ 明朝" w:cs="ＭＳ 明朝" w:hint="eastAsia"/>
                <w:color w:val="000000" w:themeColor="text1"/>
                <w:kern w:val="0"/>
                <w:sz w:val="18"/>
                <w:szCs w:val="18"/>
              </w:rPr>
              <w:t>６</w:t>
            </w:r>
            <w:r w:rsidRPr="002A2245">
              <w:rPr>
                <w:rFonts w:ascii="ＭＳ 明朝" w:eastAsia="ＭＳ 明朝" w:hAnsi="ＭＳ 明朝" w:cs="ＭＳ 明朝" w:hint="eastAsia"/>
                <w:color w:val="000000" w:themeColor="text1"/>
                <w:kern w:val="0"/>
                <w:sz w:val="18"/>
                <w:szCs w:val="18"/>
              </w:rPr>
              <w:t>点</w:t>
            </w:r>
          </w:p>
        </w:tc>
      </w:tr>
      <w:bookmarkEnd w:id="4"/>
    </w:tbl>
    <w:p w14:paraId="2BF6AA47" w14:textId="77777777" w:rsidR="00EE7FEC" w:rsidRPr="002A2245" w:rsidRDefault="00EE7FEC" w:rsidP="00A82C51">
      <w:pPr>
        <w:autoSpaceDE w:val="0"/>
        <w:autoSpaceDN w:val="0"/>
        <w:adjustRightInd w:val="0"/>
        <w:jc w:val="left"/>
        <w:rPr>
          <w:rFonts w:ascii="ＭＳ 明朝" w:eastAsia="ＭＳ 明朝" w:hAnsi="ＭＳ 明朝" w:cs="ＭＳ明朝"/>
          <w:color w:val="000000" w:themeColor="text1"/>
          <w:kern w:val="0"/>
          <w:sz w:val="18"/>
          <w:szCs w:val="18"/>
        </w:rPr>
      </w:pPr>
    </w:p>
    <w:p w14:paraId="46F2BD69" w14:textId="293F5798" w:rsidR="00A82C51" w:rsidRPr="002A2245" w:rsidRDefault="00A82C51" w:rsidP="00A82C51">
      <w:pPr>
        <w:autoSpaceDE w:val="0"/>
        <w:autoSpaceDN w:val="0"/>
        <w:adjustRightInd w:val="0"/>
        <w:jc w:val="left"/>
        <w:rPr>
          <w:rFonts w:ascii="ＭＳ 明朝" w:eastAsia="ＭＳ 明朝" w:hAnsi="ＭＳ 明朝" w:cs="ＭＳ明朝"/>
          <w:color w:val="000000" w:themeColor="text1"/>
          <w:kern w:val="0"/>
          <w:sz w:val="18"/>
          <w:szCs w:val="18"/>
        </w:rPr>
      </w:pPr>
      <w:r w:rsidRPr="002A2245">
        <w:rPr>
          <w:rFonts w:ascii="ＭＳ 明朝" w:eastAsia="ＭＳ 明朝" w:hAnsi="ＭＳ 明朝" w:cs="ＭＳ明朝"/>
          <w:color w:val="000000" w:themeColor="text1"/>
          <w:kern w:val="0"/>
          <w:sz w:val="18"/>
          <w:szCs w:val="18"/>
        </w:rPr>
        <w:t>(</w:t>
      </w:r>
      <w:r w:rsidRPr="002A2245">
        <w:rPr>
          <w:rFonts w:ascii="ＭＳ 明朝" w:eastAsia="ＭＳ 明朝" w:hAnsi="ＭＳ 明朝" w:cs="ＭＳ明朝" w:hint="eastAsia"/>
          <w:color w:val="000000" w:themeColor="text1"/>
          <w:kern w:val="0"/>
          <w:sz w:val="18"/>
          <w:szCs w:val="18"/>
        </w:rPr>
        <w:t>１</w:t>
      </w:r>
      <w:r w:rsidRPr="002A2245">
        <w:rPr>
          <w:rFonts w:ascii="ＭＳ 明朝" w:eastAsia="ＭＳ 明朝" w:hAnsi="ＭＳ 明朝" w:cs="ＭＳ明朝"/>
          <w:color w:val="000000" w:themeColor="text1"/>
          <w:kern w:val="0"/>
          <w:sz w:val="18"/>
          <w:szCs w:val="18"/>
        </w:rPr>
        <w:t>)企画書に関するプレゼンテーション</w:t>
      </w:r>
    </w:p>
    <w:p w14:paraId="69594A12" w14:textId="5736D261" w:rsidR="00A82C51" w:rsidRPr="002A2245" w:rsidRDefault="00A82C51" w:rsidP="00A82C51">
      <w:pPr>
        <w:autoSpaceDE w:val="0"/>
        <w:autoSpaceDN w:val="0"/>
        <w:adjustRightInd w:val="0"/>
        <w:jc w:val="left"/>
        <w:rPr>
          <w:rFonts w:ascii="ＭＳ 明朝" w:eastAsia="ＭＳ 明朝" w:hAnsi="ＭＳ 明朝" w:cs="ＭＳ明朝"/>
          <w:color w:val="000000" w:themeColor="text1"/>
          <w:kern w:val="0"/>
          <w:sz w:val="18"/>
          <w:szCs w:val="18"/>
        </w:rPr>
      </w:pPr>
      <w:r w:rsidRPr="002A2245">
        <w:rPr>
          <w:rFonts w:ascii="ＭＳ 明朝" w:eastAsia="ＭＳ 明朝" w:hAnsi="ＭＳ 明朝" w:cs="ＭＳ明朝" w:hint="eastAsia"/>
          <w:color w:val="000000" w:themeColor="text1"/>
          <w:kern w:val="0"/>
          <w:sz w:val="18"/>
          <w:szCs w:val="18"/>
        </w:rPr>
        <w:t>日時：令和７年</w:t>
      </w:r>
      <w:r w:rsidR="00F41560" w:rsidRPr="002A2245">
        <w:rPr>
          <w:rFonts w:ascii="ＭＳ 明朝" w:eastAsia="ＭＳ 明朝" w:hAnsi="ＭＳ 明朝" w:cs="ＭＳ明朝" w:hint="eastAsia"/>
          <w:color w:val="000000" w:themeColor="text1"/>
          <w:kern w:val="0"/>
          <w:sz w:val="18"/>
          <w:szCs w:val="18"/>
        </w:rPr>
        <w:t>７</w:t>
      </w:r>
      <w:r w:rsidRPr="002A2245">
        <w:rPr>
          <w:rFonts w:ascii="ＭＳ 明朝" w:eastAsia="ＭＳ 明朝" w:hAnsi="ＭＳ 明朝" w:cs="ＭＳ明朝" w:hint="eastAsia"/>
          <w:color w:val="000000" w:themeColor="text1"/>
          <w:kern w:val="0"/>
          <w:sz w:val="18"/>
          <w:szCs w:val="18"/>
        </w:rPr>
        <w:t>月</w:t>
      </w:r>
      <w:r w:rsidR="00A91042" w:rsidRPr="002A2245">
        <w:rPr>
          <w:rFonts w:ascii="ＭＳ 明朝" w:eastAsia="ＭＳ 明朝" w:hAnsi="ＭＳ 明朝" w:cs="ＭＳ明朝" w:hint="eastAsia"/>
          <w:color w:val="000000" w:themeColor="text1"/>
          <w:kern w:val="0"/>
          <w:sz w:val="18"/>
          <w:szCs w:val="18"/>
        </w:rPr>
        <w:t>23</w:t>
      </w:r>
      <w:r w:rsidRPr="002A2245">
        <w:rPr>
          <w:rFonts w:ascii="ＭＳ 明朝" w:eastAsia="ＭＳ 明朝" w:hAnsi="ＭＳ 明朝" w:cs="ＭＳ明朝"/>
          <w:color w:val="000000" w:themeColor="text1"/>
          <w:kern w:val="0"/>
          <w:sz w:val="18"/>
          <w:szCs w:val="18"/>
        </w:rPr>
        <w:t>日（</w:t>
      </w:r>
      <w:r w:rsidR="00A91042" w:rsidRPr="002A2245">
        <w:rPr>
          <w:rFonts w:ascii="ＭＳ 明朝" w:eastAsia="ＭＳ 明朝" w:hAnsi="ＭＳ 明朝" w:cs="ＭＳ明朝" w:hint="eastAsia"/>
          <w:color w:val="000000" w:themeColor="text1"/>
          <w:kern w:val="0"/>
          <w:sz w:val="18"/>
          <w:szCs w:val="18"/>
        </w:rPr>
        <w:t>水</w:t>
      </w:r>
      <w:r w:rsidRPr="002A2245">
        <w:rPr>
          <w:rFonts w:ascii="ＭＳ 明朝" w:eastAsia="ＭＳ 明朝" w:hAnsi="ＭＳ 明朝" w:cs="ＭＳ明朝"/>
          <w:color w:val="000000" w:themeColor="text1"/>
          <w:kern w:val="0"/>
          <w:sz w:val="18"/>
          <w:szCs w:val="18"/>
        </w:rPr>
        <w:t>）（予定）</w:t>
      </w:r>
    </w:p>
    <w:p w14:paraId="217B8815" w14:textId="1485E1F0" w:rsidR="00A82C51" w:rsidRPr="002A2245" w:rsidRDefault="00A82C51" w:rsidP="00A82C51">
      <w:pPr>
        <w:autoSpaceDE w:val="0"/>
        <w:autoSpaceDN w:val="0"/>
        <w:adjustRightInd w:val="0"/>
        <w:jc w:val="left"/>
        <w:rPr>
          <w:rFonts w:ascii="ＭＳ 明朝" w:eastAsia="ＭＳ 明朝" w:hAnsi="ＭＳ 明朝" w:cs="ＭＳ明朝"/>
          <w:color w:val="000000" w:themeColor="text1"/>
          <w:kern w:val="0"/>
          <w:sz w:val="18"/>
          <w:szCs w:val="18"/>
        </w:rPr>
      </w:pPr>
      <w:r w:rsidRPr="002A2245">
        <w:rPr>
          <w:rFonts w:ascii="ＭＳ 明朝" w:eastAsia="ＭＳ 明朝" w:hAnsi="ＭＳ 明朝" w:cs="ＭＳ明朝" w:hint="eastAsia"/>
          <w:color w:val="000000" w:themeColor="text1"/>
          <w:kern w:val="0"/>
          <w:sz w:val="18"/>
          <w:szCs w:val="18"/>
        </w:rPr>
        <w:t>※令和７年</w:t>
      </w:r>
      <w:r w:rsidR="00F41560" w:rsidRPr="002A2245">
        <w:rPr>
          <w:rFonts w:ascii="ＭＳ 明朝" w:eastAsia="ＭＳ 明朝" w:hAnsi="ＭＳ 明朝" w:cs="ＭＳ明朝" w:hint="eastAsia"/>
          <w:color w:val="000000" w:themeColor="text1"/>
          <w:kern w:val="0"/>
          <w:sz w:val="18"/>
          <w:szCs w:val="18"/>
        </w:rPr>
        <w:t>７</w:t>
      </w:r>
      <w:r w:rsidRPr="002A2245">
        <w:rPr>
          <w:rFonts w:ascii="ＭＳ 明朝" w:eastAsia="ＭＳ 明朝" w:hAnsi="ＭＳ 明朝" w:cs="ＭＳ明朝" w:hint="eastAsia"/>
          <w:color w:val="000000" w:themeColor="text1"/>
          <w:kern w:val="0"/>
          <w:sz w:val="18"/>
          <w:szCs w:val="18"/>
        </w:rPr>
        <w:t>月</w:t>
      </w:r>
      <w:r w:rsidR="00A91042" w:rsidRPr="002A2245">
        <w:rPr>
          <w:rFonts w:ascii="ＭＳ 明朝" w:eastAsia="ＭＳ 明朝" w:hAnsi="ＭＳ 明朝" w:cs="ＭＳ明朝" w:hint="eastAsia"/>
          <w:color w:val="000000" w:themeColor="text1"/>
          <w:kern w:val="0"/>
          <w:sz w:val="18"/>
          <w:szCs w:val="18"/>
        </w:rPr>
        <w:t>15</w:t>
      </w:r>
      <w:r w:rsidRPr="002A2245">
        <w:rPr>
          <w:rFonts w:ascii="ＭＳ 明朝" w:eastAsia="ＭＳ 明朝" w:hAnsi="ＭＳ 明朝" w:cs="ＭＳ明朝"/>
          <w:color w:val="000000" w:themeColor="text1"/>
          <w:kern w:val="0"/>
          <w:sz w:val="18"/>
          <w:szCs w:val="18"/>
        </w:rPr>
        <w:t>日（</w:t>
      </w:r>
      <w:r w:rsidR="00A91042" w:rsidRPr="002A2245">
        <w:rPr>
          <w:rFonts w:ascii="ＭＳ 明朝" w:eastAsia="ＭＳ 明朝" w:hAnsi="ＭＳ 明朝" w:cs="ＭＳ明朝" w:hint="eastAsia"/>
          <w:color w:val="000000" w:themeColor="text1"/>
          <w:kern w:val="0"/>
          <w:sz w:val="18"/>
          <w:szCs w:val="18"/>
        </w:rPr>
        <w:t>火</w:t>
      </w:r>
      <w:r w:rsidRPr="002A2245">
        <w:rPr>
          <w:rFonts w:ascii="ＭＳ 明朝" w:eastAsia="ＭＳ 明朝" w:hAnsi="ＭＳ 明朝" w:cs="ＭＳ明朝"/>
          <w:color w:val="000000" w:themeColor="text1"/>
          <w:kern w:val="0"/>
          <w:sz w:val="18"/>
          <w:szCs w:val="18"/>
        </w:rPr>
        <w:t>）までに日程及び場所を決定し、企画提案者に連絡する予定である。</w:t>
      </w:r>
    </w:p>
    <w:p w14:paraId="15A30275" w14:textId="338546B0" w:rsidR="00A82C51" w:rsidRPr="002A2245" w:rsidRDefault="00A82C51" w:rsidP="00A82C51">
      <w:pPr>
        <w:autoSpaceDE w:val="0"/>
        <w:autoSpaceDN w:val="0"/>
        <w:adjustRightInd w:val="0"/>
        <w:jc w:val="left"/>
        <w:rPr>
          <w:rFonts w:ascii="ＭＳ 明朝" w:eastAsia="ＭＳ 明朝" w:hAnsi="ＭＳ 明朝" w:cs="ＭＳ明朝"/>
          <w:color w:val="000000" w:themeColor="text1"/>
          <w:kern w:val="0"/>
          <w:sz w:val="18"/>
          <w:szCs w:val="18"/>
        </w:rPr>
      </w:pPr>
      <w:r w:rsidRPr="002A2245">
        <w:rPr>
          <w:rFonts w:ascii="ＭＳ 明朝" w:eastAsia="ＭＳ 明朝" w:hAnsi="ＭＳ 明朝" w:cs="ＭＳ明朝" w:hint="eastAsia"/>
          <w:color w:val="000000" w:themeColor="text1"/>
          <w:kern w:val="0"/>
          <w:sz w:val="18"/>
          <w:szCs w:val="18"/>
        </w:rPr>
        <w:t>企画提案者は、企画書により説明及び質疑応答を行う。説明時間は</w:t>
      </w:r>
      <w:r w:rsidRPr="002A2245">
        <w:rPr>
          <w:rFonts w:ascii="ＭＳ 明朝" w:eastAsia="ＭＳ 明朝" w:hAnsi="ＭＳ 明朝" w:cs="ＭＳ明朝"/>
          <w:color w:val="000000" w:themeColor="text1"/>
          <w:kern w:val="0"/>
          <w:sz w:val="18"/>
          <w:szCs w:val="18"/>
        </w:rPr>
        <w:t>15分程度、質疑応答を10分程度とする。</w:t>
      </w:r>
    </w:p>
    <w:p w14:paraId="29A205B7" w14:textId="0901ADE8" w:rsidR="00A82C51" w:rsidRPr="002A2245" w:rsidRDefault="00A82C51" w:rsidP="00A82C51">
      <w:pPr>
        <w:autoSpaceDE w:val="0"/>
        <w:autoSpaceDN w:val="0"/>
        <w:adjustRightInd w:val="0"/>
        <w:jc w:val="left"/>
        <w:rPr>
          <w:rFonts w:ascii="ＭＳ 明朝" w:eastAsia="ＭＳ 明朝" w:hAnsi="ＭＳ 明朝" w:cs="ＭＳ明朝"/>
          <w:color w:val="000000" w:themeColor="text1"/>
          <w:kern w:val="0"/>
          <w:sz w:val="18"/>
          <w:szCs w:val="18"/>
        </w:rPr>
      </w:pPr>
      <w:r w:rsidRPr="002A2245">
        <w:rPr>
          <w:rFonts w:ascii="ＭＳ 明朝" w:eastAsia="ＭＳ 明朝" w:hAnsi="ＭＳ 明朝" w:cs="ＭＳ明朝"/>
          <w:color w:val="000000" w:themeColor="text1"/>
          <w:kern w:val="0"/>
          <w:sz w:val="18"/>
          <w:szCs w:val="18"/>
        </w:rPr>
        <w:t>(</w:t>
      </w:r>
      <w:r w:rsidRPr="002A2245">
        <w:rPr>
          <w:rFonts w:ascii="ＭＳ 明朝" w:eastAsia="ＭＳ 明朝" w:hAnsi="ＭＳ 明朝" w:cs="ＭＳ明朝" w:hint="eastAsia"/>
          <w:color w:val="000000" w:themeColor="text1"/>
          <w:kern w:val="0"/>
          <w:sz w:val="18"/>
          <w:szCs w:val="18"/>
        </w:rPr>
        <w:t>２</w:t>
      </w:r>
      <w:r w:rsidRPr="002A2245">
        <w:rPr>
          <w:rFonts w:ascii="ＭＳ 明朝" w:eastAsia="ＭＳ 明朝" w:hAnsi="ＭＳ 明朝" w:cs="ＭＳ明朝"/>
          <w:color w:val="000000" w:themeColor="text1"/>
          <w:kern w:val="0"/>
          <w:sz w:val="18"/>
          <w:szCs w:val="18"/>
        </w:rPr>
        <w:t>)非特定者又は参加資格がないと認められた者がその理由に対して不服がある場合（苦情申立て）</w:t>
      </w:r>
    </w:p>
    <w:p w14:paraId="47C214B2" w14:textId="77777777" w:rsidR="00A82C51" w:rsidRPr="002A2245" w:rsidRDefault="00A82C51" w:rsidP="00A82C51">
      <w:pPr>
        <w:autoSpaceDE w:val="0"/>
        <w:autoSpaceDN w:val="0"/>
        <w:adjustRightInd w:val="0"/>
        <w:jc w:val="left"/>
        <w:rPr>
          <w:rFonts w:ascii="ＭＳ 明朝" w:eastAsia="ＭＳ 明朝" w:hAnsi="ＭＳ 明朝" w:cs="ＭＳ明朝"/>
          <w:color w:val="000000" w:themeColor="text1"/>
          <w:kern w:val="0"/>
          <w:sz w:val="18"/>
          <w:szCs w:val="18"/>
        </w:rPr>
      </w:pPr>
      <w:r w:rsidRPr="002A2245">
        <w:rPr>
          <w:rFonts w:ascii="ＭＳ 明朝" w:eastAsia="ＭＳ 明朝" w:hAnsi="ＭＳ 明朝" w:cs="ＭＳ明朝" w:hint="eastAsia"/>
          <w:color w:val="000000" w:themeColor="text1"/>
          <w:kern w:val="0"/>
          <w:sz w:val="18"/>
          <w:szCs w:val="18"/>
        </w:rPr>
        <w:t>非特定者又は参加資格がないと認められた者は、契約担当者に対してその理由について書面をもって以下のとおり説明を求めることができる。</w:t>
      </w:r>
    </w:p>
    <w:p w14:paraId="7BA0DAFC" w14:textId="77777777" w:rsidR="00A82C51" w:rsidRPr="002A2245" w:rsidRDefault="00A82C51" w:rsidP="00A82C51">
      <w:pPr>
        <w:autoSpaceDE w:val="0"/>
        <w:autoSpaceDN w:val="0"/>
        <w:adjustRightInd w:val="0"/>
        <w:jc w:val="left"/>
        <w:rPr>
          <w:rFonts w:ascii="ＭＳ 明朝" w:eastAsia="ＭＳ 明朝" w:hAnsi="ＭＳ 明朝" w:cs="ＭＳ明朝"/>
          <w:color w:val="000000" w:themeColor="text1"/>
          <w:kern w:val="0"/>
          <w:sz w:val="18"/>
          <w:szCs w:val="18"/>
        </w:rPr>
      </w:pPr>
      <w:r w:rsidRPr="002A2245">
        <w:rPr>
          <w:rFonts w:ascii="ＭＳ 明朝" w:eastAsia="ＭＳ 明朝" w:hAnsi="ＭＳ 明朝" w:cs="ＭＳ明朝" w:hint="eastAsia"/>
          <w:color w:val="000000" w:themeColor="text1"/>
          <w:kern w:val="0"/>
          <w:sz w:val="18"/>
          <w:szCs w:val="18"/>
        </w:rPr>
        <w:t>①提出期限：非特定の通知を行った日の翌日から起算して５日以内（休日を除く。）とする。</w:t>
      </w:r>
    </w:p>
    <w:p w14:paraId="64FDEC15" w14:textId="77777777" w:rsidR="00A82C51" w:rsidRPr="002A2245" w:rsidRDefault="00A82C51" w:rsidP="00A82C51">
      <w:pPr>
        <w:autoSpaceDE w:val="0"/>
        <w:autoSpaceDN w:val="0"/>
        <w:adjustRightInd w:val="0"/>
        <w:jc w:val="left"/>
        <w:rPr>
          <w:rFonts w:ascii="ＭＳ 明朝" w:eastAsia="ＭＳ 明朝" w:hAnsi="ＭＳ 明朝" w:cs="ＭＳ明朝"/>
          <w:color w:val="000000" w:themeColor="text1"/>
          <w:kern w:val="0"/>
          <w:sz w:val="18"/>
          <w:szCs w:val="18"/>
        </w:rPr>
      </w:pPr>
      <w:r w:rsidRPr="002A2245">
        <w:rPr>
          <w:rFonts w:ascii="ＭＳ 明朝" w:eastAsia="ＭＳ 明朝" w:hAnsi="ＭＳ 明朝" w:cs="ＭＳ明朝" w:hint="eastAsia"/>
          <w:color w:val="000000" w:themeColor="text1"/>
          <w:kern w:val="0"/>
          <w:sz w:val="18"/>
          <w:szCs w:val="18"/>
        </w:rPr>
        <w:t>②提出時間：休日を除く午前９時から午後５時まで</w:t>
      </w:r>
    </w:p>
    <w:p w14:paraId="7C56C940" w14:textId="77777777" w:rsidR="00A82C51" w:rsidRPr="002A2245" w:rsidRDefault="00A82C51" w:rsidP="00A82C51">
      <w:pPr>
        <w:autoSpaceDE w:val="0"/>
        <w:autoSpaceDN w:val="0"/>
        <w:adjustRightInd w:val="0"/>
        <w:jc w:val="left"/>
        <w:rPr>
          <w:rFonts w:ascii="ＭＳ 明朝" w:eastAsia="ＭＳ 明朝" w:hAnsi="ＭＳ 明朝" w:cs="ＭＳ明朝"/>
          <w:color w:val="000000" w:themeColor="text1"/>
          <w:kern w:val="0"/>
          <w:sz w:val="18"/>
          <w:szCs w:val="18"/>
        </w:rPr>
      </w:pPr>
      <w:r w:rsidRPr="002A2245">
        <w:rPr>
          <w:rFonts w:ascii="ＭＳ 明朝" w:eastAsia="ＭＳ 明朝" w:hAnsi="ＭＳ 明朝" w:cs="ＭＳ明朝" w:hint="eastAsia"/>
          <w:color w:val="000000" w:themeColor="text1"/>
          <w:kern w:val="0"/>
          <w:sz w:val="18"/>
          <w:szCs w:val="18"/>
        </w:rPr>
        <w:t>③提出場所：沖縄県都市計画・モノレール課景観形成班</w:t>
      </w:r>
    </w:p>
    <w:p w14:paraId="2873A479" w14:textId="77777777" w:rsidR="00A82C51" w:rsidRPr="002A2245" w:rsidRDefault="00A82C51" w:rsidP="00A82C51">
      <w:pPr>
        <w:autoSpaceDE w:val="0"/>
        <w:autoSpaceDN w:val="0"/>
        <w:adjustRightInd w:val="0"/>
        <w:jc w:val="left"/>
        <w:rPr>
          <w:rFonts w:ascii="ＭＳ 明朝" w:eastAsia="ＭＳ 明朝" w:hAnsi="ＭＳ 明朝" w:cs="ＭＳ明朝"/>
          <w:color w:val="000000" w:themeColor="text1"/>
          <w:kern w:val="0"/>
          <w:sz w:val="18"/>
          <w:szCs w:val="18"/>
        </w:rPr>
      </w:pPr>
      <w:r w:rsidRPr="002A2245">
        <w:rPr>
          <w:rFonts w:ascii="ＭＳ 明朝" w:eastAsia="ＭＳ 明朝" w:hAnsi="ＭＳ 明朝" w:cs="ＭＳ明朝" w:hint="eastAsia"/>
          <w:color w:val="000000" w:themeColor="text1"/>
          <w:kern w:val="0"/>
          <w:sz w:val="18"/>
          <w:szCs w:val="18"/>
        </w:rPr>
        <w:t>（那覇市泉崎</w:t>
      </w:r>
      <w:r w:rsidRPr="002A2245">
        <w:rPr>
          <w:rFonts w:ascii="ＭＳ 明朝" w:eastAsia="ＭＳ 明朝" w:hAnsi="ＭＳ 明朝" w:cs="ＭＳ明朝"/>
          <w:color w:val="000000" w:themeColor="text1"/>
          <w:kern w:val="0"/>
          <w:sz w:val="18"/>
          <w:szCs w:val="18"/>
        </w:rPr>
        <w:t>1-2-2県庁舎11階）</w:t>
      </w:r>
    </w:p>
    <w:p w14:paraId="7779721F" w14:textId="77777777" w:rsidR="00A82C51" w:rsidRPr="002A2245" w:rsidRDefault="00A82C51" w:rsidP="00A82C51">
      <w:pPr>
        <w:autoSpaceDE w:val="0"/>
        <w:autoSpaceDN w:val="0"/>
        <w:adjustRightInd w:val="0"/>
        <w:jc w:val="left"/>
        <w:rPr>
          <w:rFonts w:ascii="ＭＳ 明朝" w:eastAsia="ＭＳ 明朝" w:hAnsi="ＭＳ 明朝" w:cs="ＭＳ明朝"/>
          <w:color w:val="000000" w:themeColor="text1"/>
          <w:kern w:val="0"/>
          <w:sz w:val="18"/>
          <w:szCs w:val="18"/>
          <w:u w:val="wave"/>
        </w:rPr>
      </w:pPr>
      <w:r w:rsidRPr="002A2245">
        <w:rPr>
          <w:rFonts w:ascii="ＭＳ 明朝" w:eastAsia="ＭＳ 明朝" w:hAnsi="ＭＳ 明朝" w:cs="ＭＳ明朝" w:hint="eastAsia"/>
          <w:color w:val="000000" w:themeColor="text1"/>
          <w:kern w:val="0"/>
          <w:sz w:val="18"/>
          <w:szCs w:val="18"/>
        </w:rPr>
        <w:t>④提出方法：書面（様式自由）を持参することにより提出する。</w:t>
      </w:r>
      <w:r w:rsidRPr="002A2245">
        <w:rPr>
          <w:rFonts w:ascii="ＭＳ 明朝" w:eastAsia="ＭＳ 明朝" w:hAnsi="ＭＳ 明朝" w:cs="ＭＳ明朝" w:hint="eastAsia"/>
          <w:color w:val="000000" w:themeColor="text1"/>
          <w:kern w:val="0"/>
          <w:sz w:val="18"/>
          <w:szCs w:val="18"/>
          <w:u w:val="wave"/>
        </w:rPr>
        <w:t>郵送又は電送（メールやファクシミリ）によるものは受け付けない。</w:t>
      </w:r>
    </w:p>
    <w:p w14:paraId="735C2C65" w14:textId="091C09FF" w:rsidR="00A82C51" w:rsidRPr="002A2245" w:rsidRDefault="00A82C51" w:rsidP="00221A9A">
      <w:pPr>
        <w:autoSpaceDE w:val="0"/>
        <w:autoSpaceDN w:val="0"/>
        <w:adjustRightInd w:val="0"/>
        <w:ind w:left="1080" w:hangingChars="600" w:hanging="1080"/>
        <w:jc w:val="left"/>
        <w:rPr>
          <w:rFonts w:ascii="ＭＳ 明朝" w:eastAsia="ＭＳ 明朝" w:hAnsi="ＭＳ 明朝" w:cs="ＭＳ明朝"/>
          <w:color w:val="000000" w:themeColor="text1"/>
          <w:kern w:val="0"/>
          <w:sz w:val="18"/>
          <w:szCs w:val="18"/>
        </w:rPr>
      </w:pPr>
      <w:r w:rsidRPr="002A2245">
        <w:rPr>
          <w:rFonts w:ascii="ＭＳ 明朝" w:eastAsia="ＭＳ 明朝" w:hAnsi="ＭＳ 明朝" w:cs="ＭＳ明朝" w:hint="eastAsia"/>
          <w:color w:val="000000" w:themeColor="text1"/>
          <w:kern w:val="0"/>
          <w:sz w:val="18"/>
          <w:szCs w:val="18"/>
        </w:rPr>
        <w:t>⑤回　　答：説明を求められたときは、苦情申立て期限日の翌日から起算して</w:t>
      </w:r>
      <w:r w:rsidRPr="002A2245">
        <w:rPr>
          <w:rFonts w:ascii="ＭＳ 明朝" w:eastAsia="ＭＳ 明朝" w:hAnsi="ＭＳ 明朝" w:cs="ＭＳ明朝"/>
          <w:color w:val="000000" w:themeColor="text1"/>
          <w:kern w:val="0"/>
          <w:sz w:val="18"/>
          <w:szCs w:val="18"/>
        </w:rPr>
        <w:t>5日以内（休日を除く。）に説明を求めた者に対して、契約担当者から書面をもって回答する。</w:t>
      </w:r>
    </w:p>
    <w:sectPr w:rsidR="00A82C51" w:rsidRPr="002A2245" w:rsidSect="00C73F0D">
      <w:headerReference w:type="default" r:id="rId8"/>
      <w:pgSz w:w="11906" w:h="16838" w:code="9"/>
      <w:pgMar w:top="1985" w:right="1701" w:bottom="1701" w:left="1701" w:header="124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4BCAB" w14:textId="77777777" w:rsidR="00596C63" w:rsidRDefault="00596C63" w:rsidP="00981F62">
      <w:r>
        <w:separator/>
      </w:r>
    </w:p>
  </w:endnote>
  <w:endnote w:type="continuationSeparator" w:id="0">
    <w:p w14:paraId="4FC6B0EC" w14:textId="77777777" w:rsidR="00596C63" w:rsidRDefault="00596C63" w:rsidP="0098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6C45C" w14:textId="77777777" w:rsidR="00596C63" w:rsidRDefault="00596C63" w:rsidP="00981F62">
      <w:r>
        <w:separator/>
      </w:r>
    </w:p>
  </w:footnote>
  <w:footnote w:type="continuationSeparator" w:id="0">
    <w:p w14:paraId="671B80F4" w14:textId="77777777" w:rsidR="00596C63" w:rsidRDefault="00596C63" w:rsidP="0098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4D0B" w14:textId="055D94CF" w:rsidR="00A852FC" w:rsidRPr="00A852FC" w:rsidRDefault="00A852FC" w:rsidP="00A852FC">
    <w:pPr>
      <w:pStyle w:val="a5"/>
      <w:jc w:val="right"/>
      <w:rPr>
        <w:sz w:val="24"/>
        <w:szCs w:val="24"/>
      </w:rPr>
    </w:pPr>
    <w:r w:rsidRPr="00A852FC">
      <w:rPr>
        <w:rFonts w:hint="eastAsia"/>
        <w:sz w:val="24"/>
        <w:szCs w:val="24"/>
      </w:rPr>
      <w:t>別紙</w:t>
    </w:r>
  </w:p>
  <w:p w14:paraId="3BE988EE" w14:textId="095C162B" w:rsidR="0060050A" w:rsidRDefault="0060050A" w:rsidP="0060050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7264"/>
    <w:multiLevelType w:val="hybridMultilevel"/>
    <w:tmpl w:val="B33A4FB8"/>
    <w:lvl w:ilvl="0" w:tplc="A54AA956">
      <w:start w:val="1"/>
      <w:numFmt w:val="iroha"/>
      <w:lvlText w:val="(%1)"/>
      <w:lvlJc w:val="left"/>
      <w:pPr>
        <w:ind w:left="1730" w:hanging="480"/>
      </w:pPr>
      <w:rPr>
        <w:rFonts w:hAnsi="ＭＳ 明朝" w:hint="default"/>
      </w:rPr>
    </w:lvl>
    <w:lvl w:ilvl="1" w:tplc="04090017" w:tentative="1">
      <w:start w:val="1"/>
      <w:numFmt w:val="aiueoFullWidth"/>
      <w:lvlText w:val="(%2)"/>
      <w:lvlJc w:val="left"/>
      <w:pPr>
        <w:ind w:left="2130" w:hanging="440"/>
      </w:pPr>
    </w:lvl>
    <w:lvl w:ilvl="2" w:tplc="04090011" w:tentative="1">
      <w:start w:val="1"/>
      <w:numFmt w:val="decimalEnclosedCircle"/>
      <w:lvlText w:val="%3"/>
      <w:lvlJc w:val="left"/>
      <w:pPr>
        <w:ind w:left="2570" w:hanging="440"/>
      </w:pPr>
    </w:lvl>
    <w:lvl w:ilvl="3" w:tplc="0409000F" w:tentative="1">
      <w:start w:val="1"/>
      <w:numFmt w:val="decimal"/>
      <w:lvlText w:val="%4."/>
      <w:lvlJc w:val="left"/>
      <w:pPr>
        <w:ind w:left="3010" w:hanging="440"/>
      </w:pPr>
    </w:lvl>
    <w:lvl w:ilvl="4" w:tplc="04090017" w:tentative="1">
      <w:start w:val="1"/>
      <w:numFmt w:val="aiueoFullWidth"/>
      <w:lvlText w:val="(%5)"/>
      <w:lvlJc w:val="left"/>
      <w:pPr>
        <w:ind w:left="3450" w:hanging="440"/>
      </w:pPr>
    </w:lvl>
    <w:lvl w:ilvl="5" w:tplc="04090011" w:tentative="1">
      <w:start w:val="1"/>
      <w:numFmt w:val="decimalEnclosedCircle"/>
      <w:lvlText w:val="%6"/>
      <w:lvlJc w:val="left"/>
      <w:pPr>
        <w:ind w:left="3890" w:hanging="440"/>
      </w:pPr>
    </w:lvl>
    <w:lvl w:ilvl="6" w:tplc="0409000F" w:tentative="1">
      <w:start w:val="1"/>
      <w:numFmt w:val="decimal"/>
      <w:lvlText w:val="%7."/>
      <w:lvlJc w:val="left"/>
      <w:pPr>
        <w:ind w:left="4330" w:hanging="440"/>
      </w:pPr>
    </w:lvl>
    <w:lvl w:ilvl="7" w:tplc="04090017" w:tentative="1">
      <w:start w:val="1"/>
      <w:numFmt w:val="aiueoFullWidth"/>
      <w:lvlText w:val="(%8)"/>
      <w:lvlJc w:val="left"/>
      <w:pPr>
        <w:ind w:left="4770" w:hanging="440"/>
      </w:pPr>
    </w:lvl>
    <w:lvl w:ilvl="8" w:tplc="04090011" w:tentative="1">
      <w:start w:val="1"/>
      <w:numFmt w:val="decimalEnclosedCircle"/>
      <w:lvlText w:val="%9"/>
      <w:lvlJc w:val="left"/>
      <w:pPr>
        <w:ind w:left="5210" w:hanging="440"/>
      </w:pPr>
    </w:lvl>
  </w:abstractNum>
  <w:abstractNum w:abstractNumId="1" w15:restartNumberingAfterBreak="0">
    <w:nsid w:val="0BAE3CDE"/>
    <w:multiLevelType w:val="hybridMultilevel"/>
    <w:tmpl w:val="421C7750"/>
    <w:lvl w:ilvl="0" w:tplc="52061378">
      <w:start w:val="1"/>
      <w:numFmt w:val="decimalEnclosedParen"/>
      <w:lvlText w:val="%1"/>
      <w:lvlJc w:val="left"/>
      <w:pPr>
        <w:ind w:left="550" w:hanging="36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2" w15:restartNumberingAfterBreak="0">
    <w:nsid w:val="12144566"/>
    <w:multiLevelType w:val="hybridMultilevel"/>
    <w:tmpl w:val="3C840EB2"/>
    <w:lvl w:ilvl="0" w:tplc="C49E58F6">
      <w:start w:val="1"/>
      <w:numFmt w:val="decimalEnclosedParen"/>
      <w:lvlText w:val="%1"/>
      <w:lvlJc w:val="left"/>
      <w:pPr>
        <w:ind w:left="550" w:hanging="36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3" w15:restartNumberingAfterBreak="0">
    <w:nsid w:val="41EA6D67"/>
    <w:multiLevelType w:val="hybridMultilevel"/>
    <w:tmpl w:val="7F16FE02"/>
    <w:lvl w:ilvl="0" w:tplc="E676BA46">
      <w:start w:val="1"/>
      <w:numFmt w:val="decimalEnclosedParen"/>
      <w:lvlText w:val="%1"/>
      <w:lvlJc w:val="left"/>
      <w:pPr>
        <w:ind w:left="550" w:hanging="36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4" w15:restartNumberingAfterBreak="0">
    <w:nsid w:val="45157947"/>
    <w:multiLevelType w:val="hybridMultilevel"/>
    <w:tmpl w:val="438249AE"/>
    <w:lvl w:ilvl="0" w:tplc="8E58532C">
      <w:start w:val="1"/>
      <w:numFmt w:val="aiueo"/>
      <w:lvlText w:val="(%1)"/>
      <w:lvlJc w:val="left"/>
      <w:pPr>
        <w:ind w:left="972" w:hanging="390"/>
      </w:pPr>
      <w:rPr>
        <w:rFonts w:hint="default"/>
      </w:rPr>
    </w:lvl>
    <w:lvl w:ilvl="1" w:tplc="04090017" w:tentative="1">
      <w:start w:val="1"/>
      <w:numFmt w:val="aiueoFullWidth"/>
      <w:lvlText w:val="(%2)"/>
      <w:lvlJc w:val="left"/>
      <w:pPr>
        <w:ind w:left="1462" w:hanging="440"/>
      </w:pPr>
    </w:lvl>
    <w:lvl w:ilvl="2" w:tplc="04090011" w:tentative="1">
      <w:start w:val="1"/>
      <w:numFmt w:val="decimalEnclosedCircle"/>
      <w:lvlText w:val="%3"/>
      <w:lvlJc w:val="left"/>
      <w:pPr>
        <w:ind w:left="1902" w:hanging="440"/>
      </w:pPr>
    </w:lvl>
    <w:lvl w:ilvl="3" w:tplc="0409000F" w:tentative="1">
      <w:start w:val="1"/>
      <w:numFmt w:val="decimal"/>
      <w:lvlText w:val="%4."/>
      <w:lvlJc w:val="left"/>
      <w:pPr>
        <w:ind w:left="2342" w:hanging="440"/>
      </w:pPr>
    </w:lvl>
    <w:lvl w:ilvl="4" w:tplc="04090017" w:tentative="1">
      <w:start w:val="1"/>
      <w:numFmt w:val="aiueoFullWidth"/>
      <w:lvlText w:val="(%5)"/>
      <w:lvlJc w:val="left"/>
      <w:pPr>
        <w:ind w:left="2782" w:hanging="440"/>
      </w:pPr>
    </w:lvl>
    <w:lvl w:ilvl="5" w:tplc="04090011" w:tentative="1">
      <w:start w:val="1"/>
      <w:numFmt w:val="decimalEnclosedCircle"/>
      <w:lvlText w:val="%6"/>
      <w:lvlJc w:val="left"/>
      <w:pPr>
        <w:ind w:left="3222" w:hanging="440"/>
      </w:pPr>
    </w:lvl>
    <w:lvl w:ilvl="6" w:tplc="0409000F" w:tentative="1">
      <w:start w:val="1"/>
      <w:numFmt w:val="decimal"/>
      <w:lvlText w:val="%7."/>
      <w:lvlJc w:val="left"/>
      <w:pPr>
        <w:ind w:left="3662" w:hanging="440"/>
      </w:pPr>
    </w:lvl>
    <w:lvl w:ilvl="7" w:tplc="04090017" w:tentative="1">
      <w:start w:val="1"/>
      <w:numFmt w:val="aiueoFullWidth"/>
      <w:lvlText w:val="(%8)"/>
      <w:lvlJc w:val="left"/>
      <w:pPr>
        <w:ind w:left="4102" w:hanging="440"/>
      </w:pPr>
    </w:lvl>
    <w:lvl w:ilvl="8" w:tplc="04090011" w:tentative="1">
      <w:start w:val="1"/>
      <w:numFmt w:val="decimalEnclosedCircle"/>
      <w:lvlText w:val="%9"/>
      <w:lvlJc w:val="left"/>
      <w:pPr>
        <w:ind w:left="4542" w:hanging="440"/>
      </w:pPr>
    </w:lvl>
  </w:abstractNum>
  <w:abstractNum w:abstractNumId="5" w15:restartNumberingAfterBreak="0">
    <w:nsid w:val="45713377"/>
    <w:multiLevelType w:val="hybridMultilevel"/>
    <w:tmpl w:val="7E503B5A"/>
    <w:lvl w:ilvl="0" w:tplc="81CE3278">
      <w:start w:val="1"/>
      <w:numFmt w:val="decimalEnclosedParen"/>
      <w:lvlText w:val="%1"/>
      <w:lvlJc w:val="left"/>
      <w:pPr>
        <w:ind w:left="550" w:hanging="36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6" w15:restartNumberingAfterBreak="0">
    <w:nsid w:val="5AC7548F"/>
    <w:multiLevelType w:val="hybridMultilevel"/>
    <w:tmpl w:val="193C8096"/>
    <w:lvl w:ilvl="0" w:tplc="96A2695A">
      <w:start w:val="1"/>
      <w:numFmt w:val="aiueo"/>
      <w:lvlText w:val="(%1)"/>
      <w:lvlJc w:val="left"/>
      <w:pPr>
        <w:ind w:left="933" w:hanging="375"/>
      </w:pPr>
      <w:rPr>
        <w:rFonts w:hAnsi="Times New Roman" w:hint="default"/>
      </w:rPr>
    </w:lvl>
    <w:lvl w:ilvl="1" w:tplc="04090017" w:tentative="1">
      <w:start w:val="1"/>
      <w:numFmt w:val="aiueoFullWidth"/>
      <w:lvlText w:val="(%2)"/>
      <w:lvlJc w:val="left"/>
      <w:pPr>
        <w:ind w:left="1438" w:hanging="440"/>
      </w:pPr>
    </w:lvl>
    <w:lvl w:ilvl="2" w:tplc="04090011" w:tentative="1">
      <w:start w:val="1"/>
      <w:numFmt w:val="decimalEnclosedCircle"/>
      <w:lvlText w:val="%3"/>
      <w:lvlJc w:val="left"/>
      <w:pPr>
        <w:ind w:left="1878" w:hanging="440"/>
      </w:pPr>
    </w:lvl>
    <w:lvl w:ilvl="3" w:tplc="0409000F" w:tentative="1">
      <w:start w:val="1"/>
      <w:numFmt w:val="decimal"/>
      <w:lvlText w:val="%4."/>
      <w:lvlJc w:val="left"/>
      <w:pPr>
        <w:ind w:left="2318" w:hanging="440"/>
      </w:pPr>
    </w:lvl>
    <w:lvl w:ilvl="4" w:tplc="04090017" w:tentative="1">
      <w:start w:val="1"/>
      <w:numFmt w:val="aiueoFullWidth"/>
      <w:lvlText w:val="(%5)"/>
      <w:lvlJc w:val="left"/>
      <w:pPr>
        <w:ind w:left="2758" w:hanging="440"/>
      </w:pPr>
    </w:lvl>
    <w:lvl w:ilvl="5" w:tplc="04090011" w:tentative="1">
      <w:start w:val="1"/>
      <w:numFmt w:val="decimalEnclosedCircle"/>
      <w:lvlText w:val="%6"/>
      <w:lvlJc w:val="left"/>
      <w:pPr>
        <w:ind w:left="3198" w:hanging="440"/>
      </w:pPr>
    </w:lvl>
    <w:lvl w:ilvl="6" w:tplc="0409000F" w:tentative="1">
      <w:start w:val="1"/>
      <w:numFmt w:val="decimal"/>
      <w:lvlText w:val="%7."/>
      <w:lvlJc w:val="left"/>
      <w:pPr>
        <w:ind w:left="3638" w:hanging="440"/>
      </w:pPr>
    </w:lvl>
    <w:lvl w:ilvl="7" w:tplc="04090017" w:tentative="1">
      <w:start w:val="1"/>
      <w:numFmt w:val="aiueoFullWidth"/>
      <w:lvlText w:val="(%8)"/>
      <w:lvlJc w:val="left"/>
      <w:pPr>
        <w:ind w:left="4078" w:hanging="440"/>
      </w:pPr>
    </w:lvl>
    <w:lvl w:ilvl="8" w:tplc="04090011" w:tentative="1">
      <w:start w:val="1"/>
      <w:numFmt w:val="decimalEnclosedCircle"/>
      <w:lvlText w:val="%9"/>
      <w:lvlJc w:val="left"/>
      <w:pPr>
        <w:ind w:left="4518" w:hanging="440"/>
      </w:pPr>
    </w:lvl>
  </w:abstractNum>
  <w:abstractNum w:abstractNumId="7" w15:restartNumberingAfterBreak="0">
    <w:nsid w:val="6C5B29D5"/>
    <w:multiLevelType w:val="hybridMultilevel"/>
    <w:tmpl w:val="01EE5090"/>
    <w:lvl w:ilvl="0" w:tplc="D2E2BFE4">
      <w:start w:val="2"/>
      <w:numFmt w:val="decimalEnclosedCircle"/>
      <w:lvlText w:val="%1"/>
      <w:lvlJc w:val="left"/>
      <w:pPr>
        <w:ind w:left="765" w:hanging="360"/>
      </w:pPr>
      <w:rPr>
        <w:rFonts w:cs="ＭＳ 明朝"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8" w15:restartNumberingAfterBreak="0">
    <w:nsid w:val="6E7C509F"/>
    <w:multiLevelType w:val="hybridMultilevel"/>
    <w:tmpl w:val="5E649182"/>
    <w:lvl w:ilvl="0" w:tplc="B06C8EEC">
      <w:start w:val="1"/>
      <w:numFmt w:val="decimal"/>
      <w:lvlText w:val="(%1)"/>
      <w:lvlJc w:val="left"/>
      <w:pPr>
        <w:ind w:left="555" w:hanging="360"/>
      </w:pPr>
      <w:rPr>
        <w:rFonts w:hAnsi="ＭＳ 明朝"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num w:numId="1" w16cid:durableId="2064601261">
    <w:abstractNumId w:val="6"/>
  </w:num>
  <w:num w:numId="2" w16cid:durableId="2012293867">
    <w:abstractNumId w:val="4"/>
  </w:num>
  <w:num w:numId="3" w16cid:durableId="153228838">
    <w:abstractNumId w:val="2"/>
  </w:num>
  <w:num w:numId="4" w16cid:durableId="1769495420">
    <w:abstractNumId w:val="3"/>
  </w:num>
  <w:num w:numId="5" w16cid:durableId="665013777">
    <w:abstractNumId w:val="1"/>
  </w:num>
  <w:num w:numId="6" w16cid:durableId="421880840">
    <w:abstractNumId w:val="5"/>
  </w:num>
  <w:num w:numId="7" w16cid:durableId="1487472965">
    <w:abstractNumId w:val="8"/>
  </w:num>
  <w:num w:numId="8" w16cid:durableId="1363827733">
    <w:abstractNumId w:val="7"/>
  </w:num>
  <w:num w:numId="9" w16cid:durableId="213270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9E"/>
    <w:rsid w:val="00005F76"/>
    <w:rsid w:val="0001195D"/>
    <w:rsid w:val="0001214A"/>
    <w:rsid w:val="00027564"/>
    <w:rsid w:val="00031BB4"/>
    <w:rsid w:val="00035E69"/>
    <w:rsid w:val="00055358"/>
    <w:rsid w:val="00076494"/>
    <w:rsid w:val="000819D7"/>
    <w:rsid w:val="00082E70"/>
    <w:rsid w:val="0009032D"/>
    <w:rsid w:val="00093613"/>
    <w:rsid w:val="000A084C"/>
    <w:rsid w:val="000B0810"/>
    <w:rsid w:val="000C0DA4"/>
    <w:rsid w:val="000E674F"/>
    <w:rsid w:val="000F5008"/>
    <w:rsid w:val="000F71C4"/>
    <w:rsid w:val="00113FF3"/>
    <w:rsid w:val="00154AB7"/>
    <w:rsid w:val="00157F8E"/>
    <w:rsid w:val="00180FD7"/>
    <w:rsid w:val="001836BA"/>
    <w:rsid w:val="00194E73"/>
    <w:rsid w:val="001C3F39"/>
    <w:rsid w:val="001C4972"/>
    <w:rsid w:val="001D3CA4"/>
    <w:rsid w:val="00213A23"/>
    <w:rsid w:val="00221A9A"/>
    <w:rsid w:val="00235D8F"/>
    <w:rsid w:val="00246DAD"/>
    <w:rsid w:val="00247390"/>
    <w:rsid w:val="00254556"/>
    <w:rsid w:val="002A2245"/>
    <w:rsid w:val="002B3D3F"/>
    <w:rsid w:val="002D02F9"/>
    <w:rsid w:val="002E22C5"/>
    <w:rsid w:val="002F4066"/>
    <w:rsid w:val="00340251"/>
    <w:rsid w:val="003953F9"/>
    <w:rsid w:val="003A0350"/>
    <w:rsid w:val="003C76EF"/>
    <w:rsid w:val="003D5A81"/>
    <w:rsid w:val="00405002"/>
    <w:rsid w:val="00406065"/>
    <w:rsid w:val="00411386"/>
    <w:rsid w:val="00436B47"/>
    <w:rsid w:val="0045392E"/>
    <w:rsid w:val="00470226"/>
    <w:rsid w:val="00486AC5"/>
    <w:rsid w:val="0049140F"/>
    <w:rsid w:val="004916DF"/>
    <w:rsid w:val="004A65D8"/>
    <w:rsid w:val="004C699C"/>
    <w:rsid w:val="004D06C9"/>
    <w:rsid w:val="004D5C30"/>
    <w:rsid w:val="004F4F87"/>
    <w:rsid w:val="005029CB"/>
    <w:rsid w:val="00512ADF"/>
    <w:rsid w:val="00514128"/>
    <w:rsid w:val="0051456E"/>
    <w:rsid w:val="00514F0B"/>
    <w:rsid w:val="00523714"/>
    <w:rsid w:val="00524721"/>
    <w:rsid w:val="0053384C"/>
    <w:rsid w:val="0054398E"/>
    <w:rsid w:val="005636F7"/>
    <w:rsid w:val="0056575F"/>
    <w:rsid w:val="00565A19"/>
    <w:rsid w:val="0058250A"/>
    <w:rsid w:val="00594699"/>
    <w:rsid w:val="00596C63"/>
    <w:rsid w:val="005A2913"/>
    <w:rsid w:val="005B29FF"/>
    <w:rsid w:val="005E5DD5"/>
    <w:rsid w:val="0060050A"/>
    <w:rsid w:val="00613D61"/>
    <w:rsid w:val="0062709E"/>
    <w:rsid w:val="00661942"/>
    <w:rsid w:val="006641A7"/>
    <w:rsid w:val="0066441C"/>
    <w:rsid w:val="0068061C"/>
    <w:rsid w:val="00687650"/>
    <w:rsid w:val="006A47C5"/>
    <w:rsid w:val="006B58EF"/>
    <w:rsid w:val="006F25B6"/>
    <w:rsid w:val="00711BBA"/>
    <w:rsid w:val="007231C0"/>
    <w:rsid w:val="007247BB"/>
    <w:rsid w:val="0075646C"/>
    <w:rsid w:val="00776299"/>
    <w:rsid w:val="00781909"/>
    <w:rsid w:val="00790CC7"/>
    <w:rsid w:val="007B329B"/>
    <w:rsid w:val="007C3D27"/>
    <w:rsid w:val="007F4EDD"/>
    <w:rsid w:val="007F5166"/>
    <w:rsid w:val="007F74BF"/>
    <w:rsid w:val="00806A63"/>
    <w:rsid w:val="0081012E"/>
    <w:rsid w:val="00840C23"/>
    <w:rsid w:val="00846583"/>
    <w:rsid w:val="008565B2"/>
    <w:rsid w:val="00861476"/>
    <w:rsid w:val="008672CD"/>
    <w:rsid w:val="008773E7"/>
    <w:rsid w:val="0088378D"/>
    <w:rsid w:val="008B53F9"/>
    <w:rsid w:val="008D19B5"/>
    <w:rsid w:val="008E0AE2"/>
    <w:rsid w:val="00910AFE"/>
    <w:rsid w:val="0093075A"/>
    <w:rsid w:val="00933758"/>
    <w:rsid w:val="00954B20"/>
    <w:rsid w:val="009652D8"/>
    <w:rsid w:val="0097325D"/>
    <w:rsid w:val="0098174E"/>
    <w:rsid w:val="00981F62"/>
    <w:rsid w:val="00985C82"/>
    <w:rsid w:val="009A6D96"/>
    <w:rsid w:val="009E1D3C"/>
    <w:rsid w:val="009E6A53"/>
    <w:rsid w:val="00A06199"/>
    <w:rsid w:val="00A21231"/>
    <w:rsid w:val="00A33B26"/>
    <w:rsid w:val="00A624A5"/>
    <w:rsid w:val="00A82C51"/>
    <w:rsid w:val="00A852FC"/>
    <w:rsid w:val="00A87FCB"/>
    <w:rsid w:val="00A91042"/>
    <w:rsid w:val="00A91F04"/>
    <w:rsid w:val="00A9709B"/>
    <w:rsid w:val="00AB017C"/>
    <w:rsid w:val="00AB791A"/>
    <w:rsid w:val="00AB7CC1"/>
    <w:rsid w:val="00AC5684"/>
    <w:rsid w:val="00AD37F8"/>
    <w:rsid w:val="00AD3898"/>
    <w:rsid w:val="00AE1284"/>
    <w:rsid w:val="00AE4F18"/>
    <w:rsid w:val="00AF2CC2"/>
    <w:rsid w:val="00B00BF8"/>
    <w:rsid w:val="00B27293"/>
    <w:rsid w:val="00B2747A"/>
    <w:rsid w:val="00B35DB5"/>
    <w:rsid w:val="00B42B5D"/>
    <w:rsid w:val="00B52B72"/>
    <w:rsid w:val="00B551C6"/>
    <w:rsid w:val="00B94B11"/>
    <w:rsid w:val="00B97238"/>
    <w:rsid w:val="00BA010E"/>
    <w:rsid w:val="00BB1464"/>
    <w:rsid w:val="00BB39E5"/>
    <w:rsid w:val="00BB7C87"/>
    <w:rsid w:val="00BC2DC9"/>
    <w:rsid w:val="00BD73E2"/>
    <w:rsid w:val="00C03799"/>
    <w:rsid w:val="00C320AE"/>
    <w:rsid w:val="00C45CB6"/>
    <w:rsid w:val="00C464F9"/>
    <w:rsid w:val="00C73F0D"/>
    <w:rsid w:val="00C74AA8"/>
    <w:rsid w:val="00C8726C"/>
    <w:rsid w:val="00C97323"/>
    <w:rsid w:val="00CA681C"/>
    <w:rsid w:val="00CB7431"/>
    <w:rsid w:val="00CC1B53"/>
    <w:rsid w:val="00CC5779"/>
    <w:rsid w:val="00CF67EF"/>
    <w:rsid w:val="00D031A6"/>
    <w:rsid w:val="00D40D69"/>
    <w:rsid w:val="00D628CE"/>
    <w:rsid w:val="00D6311C"/>
    <w:rsid w:val="00D72C1C"/>
    <w:rsid w:val="00D816E8"/>
    <w:rsid w:val="00DA4871"/>
    <w:rsid w:val="00DB35A3"/>
    <w:rsid w:val="00DB48DD"/>
    <w:rsid w:val="00DC0CF5"/>
    <w:rsid w:val="00DD7850"/>
    <w:rsid w:val="00DF581F"/>
    <w:rsid w:val="00E005E5"/>
    <w:rsid w:val="00E0269D"/>
    <w:rsid w:val="00E05600"/>
    <w:rsid w:val="00E160C4"/>
    <w:rsid w:val="00E179C7"/>
    <w:rsid w:val="00E26A89"/>
    <w:rsid w:val="00E43223"/>
    <w:rsid w:val="00E62E44"/>
    <w:rsid w:val="00EA6231"/>
    <w:rsid w:val="00EB3969"/>
    <w:rsid w:val="00EC4117"/>
    <w:rsid w:val="00EE7FEC"/>
    <w:rsid w:val="00F11DD5"/>
    <w:rsid w:val="00F13963"/>
    <w:rsid w:val="00F13A47"/>
    <w:rsid w:val="00F25311"/>
    <w:rsid w:val="00F34DFF"/>
    <w:rsid w:val="00F41560"/>
    <w:rsid w:val="00F426C4"/>
    <w:rsid w:val="00F45D2E"/>
    <w:rsid w:val="00F573FF"/>
    <w:rsid w:val="00F70577"/>
    <w:rsid w:val="00F87818"/>
    <w:rsid w:val="00F97595"/>
    <w:rsid w:val="00FA0407"/>
    <w:rsid w:val="00FA0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0F8CF"/>
  <w15:chartTrackingRefBased/>
  <w15:docId w15:val="{D27EB2D0-91CF-43DC-8857-510E013D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2709E"/>
    <w:pPr>
      <w:widowControl w:val="0"/>
      <w:overflowPunct w:val="0"/>
      <w:adjustRightInd w:val="0"/>
      <w:jc w:val="both"/>
      <w:textAlignment w:val="baseline"/>
    </w:pPr>
    <w:rPr>
      <w:rFonts w:ascii="ＭＳ 明朝" w:eastAsia="ＭＳ 明朝" w:hAnsi="ＭＳ 明朝" w:cs="ＭＳ 明朝"/>
      <w:color w:val="000000"/>
      <w:kern w:val="0"/>
      <w:sz w:val="19"/>
      <w:szCs w:val="19"/>
    </w:rPr>
  </w:style>
  <w:style w:type="character" w:styleId="a4">
    <w:name w:val="Hyperlink"/>
    <w:basedOn w:val="a0"/>
    <w:uiPriority w:val="99"/>
    <w:unhideWhenUsed/>
    <w:rsid w:val="0056575F"/>
    <w:rPr>
      <w:color w:val="0563C1" w:themeColor="hyperlink"/>
      <w:u w:val="single"/>
    </w:rPr>
  </w:style>
  <w:style w:type="paragraph" w:styleId="a5">
    <w:name w:val="header"/>
    <w:basedOn w:val="a"/>
    <w:link w:val="a6"/>
    <w:uiPriority w:val="99"/>
    <w:unhideWhenUsed/>
    <w:rsid w:val="00981F62"/>
    <w:pPr>
      <w:tabs>
        <w:tab w:val="center" w:pos="4252"/>
        <w:tab w:val="right" w:pos="8504"/>
      </w:tabs>
      <w:snapToGrid w:val="0"/>
    </w:pPr>
  </w:style>
  <w:style w:type="character" w:customStyle="1" w:styleId="a6">
    <w:name w:val="ヘッダー (文字)"/>
    <w:basedOn w:val="a0"/>
    <w:link w:val="a5"/>
    <w:uiPriority w:val="99"/>
    <w:rsid w:val="00981F62"/>
  </w:style>
  <w:style w:type="paragraph" w:styleId="a7">
    <w:name w:val="footer"/>
    <w:basedOn w:val="a"/>
    <w:link w:val="a8"/>
    <w:uiPriority w:val="99"/>
    <w:unhideWhenUsed/>
    <w:rsid w:val="00981F62"/>
    <w:pPr>
      <w:tabs>
        <w:tab w:val="center" w:pos="4252"/>
        <w:tab w:val="right" w:pos="8504"/>
      </w:tabs>
      <w:snapToGrid w:val="0"/>
    </w:pPr>
  </w:style>
  <w:style w:type="character" w:customStyle="1" w:styleId="a8">
    <w:name w:val="フッター (文字)"/>
    <w:basedOn w:val="a0"/>
    <w:link w:val="a7"/>
    <w:uiPriority w:val="99"/>
    <w:rsid w:val="00981F62"/>
  </w:style>
  <w:style w:type="paragraph" w:styleId="a9">
    <w:name w:val="Balloon Text"/>
    <w:basedOn w:val="a"/>
    <w:link w:val="aa"/>
    <w:uiPriority w:val="99"/>
    <w:semiHidden/>
    <w:unhideWhenUsed/>
    <w:rsid w:val="004050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5002"/>
    <w:rPr>
      <w:rFonts w:asciiTheme="majorHAnsi" w:eastAsiaTheme="majorEastAsia" w:hAnsiTheme="majorHAnsi" w:cstheme="majorBidi"/>
      <w:sz w:val="18"/>
      <w:szCs w:val="18"/>
    </w:rPr>
  </w:style>
  <w:style w:type="paragraph" w:styleId="ab">
    <w:name w:val="List Paragraph"/>
    <w:basedOn w:val="a"/>
    <w:uiPriority w:val="34"/>
    <w:qFormat/>
    <w:rsid w:val="001D3C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79ED2-FD14-414F-AF1F-06B7A316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3</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0006291</cp:lastModifiedBy>
  <cp:revision>100</cp:revision>
  <cp:lastPrinted>2025-06-05T23:50:00Z</cp:lastPrinted>
  <dcterms:created xsi:type="dcterms:W3CDTF">2020-08-13T04:52:00Z</dcterms:created>
  <dcterms:modified xsi:type="dcterms:W3CDTF">2025-06-11T06:19:00Z</dcterms:modified>
</cp:coreProperties>
</file>