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tbl>
      <w:tblPr>
        <w:tblInd w:w="1949" w:type="dxa"/>
      </w:tblPr>
      <w:tblGrid>
        <w:gridCol w:w="5782"/>
      </w:tblGrid>
      <w:tr>
        <w:trPr>
          <w:trHeight w:val="1" w:hRule="atLeast"/>
          <w:jc w:val="left"/>
        </w:trPr>
        <w:tc>
          <w:tcPr>
            <w:tcW w:w="5782"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9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8"/>
                <w:shd w:fill="auto" w:val="clear"/>
              </w:rPr>
              <w:t xml:space="preserve">一般競争入札関係配布資料</w:t>
            </w:r>
          </w:p>
          <w:p>
            <w:pPr>
              <w:spacing w:before="0" w:after="0" w:line="240"/>
              <w:ind w:right="0" w:left="0" w:firstLine="0"/>
              <w:jc w:val="left"/>
              <w:rPr>
                <w:spacing w:val="0"/>
                <w:position w:val="0"/>
              </w:rPr>
            </w:pPr>
          </w:p>
        </w:tc>
      </w:tr>
    </w:tbl>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60"/>
        <w:ind w:right="0" w:left="959" w:hanging="359"/>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１．入札説明書</w:t>
      </w:r>
    </w:p>
    <w:p>
      <w:pPr>
        <w:spacing w:before="0" w:after="0" w:line="360"/>
        <w:ind w:right="0" w:left="959" w:hanging="359"/>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２．契約書（案）</w:t>
      </w:r>
    </w:p>
    <w:p>
      <w:pPr>
        <w:spacing w:before="0" w:after="0" w:line="360"/>
        <w:ind w:right="0" w:left="959" w:hanging="359"/>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３．仕様書</w:t>
      </w:r>
    </w:p>
    <w:p>
      <w:pPr>
        <w:spacing w:before="0" w:after="0" w:line="360"/>
        <w:ind w:right="0" w:left="959" w:hanging="359"/>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４</w:t>
      </w:r>
      <w:r>
        <w:rPr>
          <w:rFonts w:ascii="Times New Roman" w:hAnsi="Times New Roman" w:cs="Times New Roman" w:eastAsia="Times New Roman"/>
          <w:color w:val="000000"/>
          <w:spacing w:val="0"/>
          <w:position w:val="0"/>
          <w:sz w:val="32"/>
          <w:shd w:fill="auto" w:val="clear"/>
        </w:rPr>
        <w:t xml:space="preserve">.</w:t>
      </w:r>
      <w:r>
        <w:rPr>
          <w:rFonts w:ascii="Times New Roman" w:hAnsi="Times New Roman" w:cs="Times New Roman" w:eastAsia="Times New Roman"/>
          <w:color w:val="000000"/>
          <w:spacing w:val="-11"/>
          <w:position w:val="0"/>
          <w:sz w:val="32"/>
          <w:shd w:fill="auto" w:val="clear"/>
        </w:rPr>
        <w:t xml:space="preserve">  </w:t>
      </w:r>
      <w:r>
        <w:rPr>
          <w:rFonts w:ascii="ＭＳ 明朝" w:hAnsi="ＭＳ 明朝" w:cs="ＭＳ 明朝" w:eastAsia="ＭＳ 明朝"/>
          <w:color w:val="000000"/>
          <w:spacing w:val="0"/>
          <w:position w:val="0"/>
          <w:sz w:val="32"/>
          <w:shd w:fill="auto" w:val="clear"/>
        </w:rPr>
        <w:t xml:space="preserve">様式等</w:t>
      </w:r>
    </w:p>
    <w:p>
      <w:pPr>
        <w:spacing w:before="0" w:after="0" w:line="240"/>
        <w:ind w:right="0" w:left="1439" w:hanging="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1</w:t>
      </w: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11"/>
          <w:position w:val="0"/>
          <w:sz w:val="32"/>
          <w:shd w:fill="auto" w:val="clear"/>
        </w:rPr>
        <w:t xml:space="preserve"> </w:t>
      </w:r>
      <w:r>
        <w:rPr>
          <w:rFonts w:ascii="ＭＳ 明朝" w:hAnsi="ＭＳ 明朝" w:cs="ＭＳ 明朝" w:eastAsia="ＭＳ 明朝"/>
          <w:color w:val="000000"/>
          <w:spacing w:val="0"/>
          <w:position w:val="0"/>
          <w:sz w:val="32"/>
          <w:shd w:fill="auto" w:val="clear"/>
        </w:rPr>
        <w:t xml:space="preserve">入札書（第５号様式）</w:t>
      </w:r>
    </w:p>
    <w:p>
      <w:pPr>
        <w:spacing w:before="0" w:after="0" w:line="240"/>
        <w:ind w:right="0" w:left="1439" w:hanging="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2</w:t>
      </w: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11"/>
          <w:position w:val="0"/>
          <w:sz w:val="32"/>
          <w:shd w:fill="auto" w:val="clear"/>
        </w:rPr>
        <w:t xml:space="preserve"> </w:t>
      </w:r>
      <w:r>
        <w:rPr>
          <w:rFonts w:ascii="ＭＳ 明朝" w:hAnsi="ＭＳ 明朝" w:cs="ＭＳ 明朝" w:eastAsia="ＭＳ 明朝"/>
          <w:color w:val="000000"/>
          <w:spacing w:val="0"/>
          <w:position w:val="0"/>
          <w:sz w:val="32"/>
          <w:shd w:fill="auto" w:val="clear"/>
        </w:rPr>
        <w:t xml:space="preserve">委任状（第６号様式）</w:t>
      </w:r>
    </w:p>
    <w:p>
      <w:pPr>
        <w:spacing w:before="0" w:after="0" w:line="240"/>
        <w:ind w:right="0" w:left="1439" w:hanging="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3</w:t>
      </w: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11"/>
          <w:position w:val="0"/>
          <w:sz w:val="32"/>
          <w:shd w:fill="auto" w:val="clear"/>
        </w:rPr>
        <w:t xml:space="preserve"> </w:t>
      </w:r>
      <w:r>
        <w:rPr>
          <w:rFonts w:ascii="ＭＳ 明朝" w:hAnsi="ＭＳ 明朝" w:cs="ＭＳ 明朝" w:eastAsia="ＭＳ 明朝"/>
          <w:color w:val="000000"/>
          <w:spacing w:val="0"/>
          <w:position w:val="0"/>
          <w:sz w:val="32"/>
          <w:shd w:fill="auto" w:val="clear"/>
        </w:rPr>
        <w:t xml:space="preserve">入札書（記入例）</w:t>
      </w:r>
    </w:p>
    <w:p>
      <w:pPr>
        <w:spacing w:before="0" w:after="0" w:line="240"/>
        <w:ind w:right="0" w:left="1439" w:hanging="480"/>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0"/>
          <w:position w:val="0"/>
          <w:sz w:val="32"/>
          <w:shd w:fill="auto" w:val="clear"/>
        </w:rPr>
        <w:t xml:space="preserve">4</w:t>
      </w:r>
      <w:r>
        <w:rPr>
          <w:rFonts w:ascii="ＭＳ 明朝" w:hAnsi="ＭＳ 明朝" w:cs="ＭＳ 明朝" w:eastAsia="ＭＳ 明朝"/>
          <w:color w:val="000000"/>
          <w:spacing w:val="0"/>
          <w:position w:val="0"/>
          <w:sz w:val="32"/>
          <w:shd w:fill="auto" w:val="clear"/>
        </w:rPr>
        <w:t xml:space="preserve">)</w:t>
      </w:r>
      <w:r>
        <w:rPr>
          <w:rFonts w:ascii="Times New Roman" w:hAnsi="Times New Roman" w:cs="Times New Roman" w:eastAsia="Times New Roman"/>
          <w:color w:val="000000"/>
          <w:spacing w:val="-11"/>
          <w:position w:val="0"/>
          <w:sz w:val="32"/>
          <w:shd w:fill="auto" w:val="clear"/>
        </w:rPr>
        <w:t xml:space="preserve"> </w:t>
      </w:r>
      <w:r>
        <w:rPr>
          <w:rFonts w:ascii="ＭＳ 明朝" w:hAnsi="ＭＳ 明朝" w:cs="ＭＳ 明朝" w:eastAsia="ＭＳ 明朝"/>
          <w:color w:val="000000"/>
          <w:spacing w:val="0"/>
          <w:position w:val="0"/>
          <w:sz w:val="32"/>
          <w:shd w:fill="auto" w:val="clear"/>
        </w:rPr>
        <w:t xml:space="preserve">委任状（記入例）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32"/>
          <w:shd w:fill="auto" w:val="clear"/>
        </w:rPr>
        <w:t xml:space="preserve">　　４．質問書（第７号様式）</w:t>
      </w:r>
    </w:p>
    <w:p>
      <w:pPr>
        <w:spacing w:before="0" w:after="0" w:line="360"/>
        <w:ind w:right="0" w:left="0" w:firstLine="0"/>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　　５．入札保証金納付書発行依頼書（第８号様式）</w:t>
      </w:r>
    </w:p>
    <w:p>
      <w:pPr>
        <w:spacing w:before="0" w:after="0" w:line="360"/>
        <w:ind w:right="0" w:left="0" w:firstLine="0"/>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　　６．契約保証金納付書発行依頼書（第８</w:t>
      </w:r>
      <w:r>
        <w:rPr>
          <w:rFonts w:ascii="Times New Roman" w:hAnsi="Times New Roman" w:cs="Times New Roman" w:eastAsia="Times New Roman"/>
          <w:color w:val="000000"/>
          <w:spacing w:val="0"/>
          <w:position w:val="0"/>
          <w:sz w:val="32"/>
          <w:shd w:fill="auto" w:val="clear"/>
        </w:rPr>
        <w:t xml:space="preserve">-</w:t>
      </w:r>
      <w:r>
        <w:rPr>
          <w:rFonts w:ascii="ＭＳ 明朝" w:hAnsi="ＭＳ 明朝" w:cs="ＭＳ 明朝" w:eastAsia="ＭＳ 明朝"/>
          <w:color w:val="000000"/>
          <w:spacing w:val="0"/>
          <w:position w:val="0"/>
          <w:sz w:val="32"/>
          <w:shd w:fill="auto" w:val="clear"/>
        </w:rPr>
        <w:t xml:space="preserve">２号様式）</w:t>
      </w:r>
    </w:p>
    <w:p>
      <w:pPr>
        <w:spacing w:before="0" w:after="0" w:line="360"/>
        <w:ind w:right="0" w:left="0" w:firstLine="0"/>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　　７．債務者登録票（第９号様式）</w:t>
      </w:r>
    </w:p>
    <w:p>
      <w:pPr>
        <w:spacing w:before="0" w:after="0" w:line="360"/>
        <w:ind w:right="0" w:left="0" w:firstLine="0"/>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　　８．入札保証金払戻請求書（第</w:t>
      </w:r>
      <w:r>
        <w:rPr>
          <w:rFonts w:ascii="Times New Roman" w:hAnsi="Times New Roman" w:cs="Times New Roman" w:eastAsia="Times New Roman"/>
          <w:color w:val="000000"/>
          <w:spacing w:val="0"/>
          <w:position w:val="0"/>
          <w:sz w:val="32"/>
          <w:shd w:fill="auto" w:val="clear"/>
        </w:rPr>
        <w:t xml:space="preserve">10</w:t>
      </w:r>
      <w:r>
        <w:rPr>
          <w:rFonts w:ascii="ＭＳ 明朝" w:hAnsi="ＭＳ 明朝" w:cs="ＭＳ 明朝" w:eastAsia="ＭＳ 明朝"/>
          <w:color w:val="000000"/>
          <w:spacing w:val="0"/>
          <w:position w:val="0"/>
          <w:sz w:val="32"/>
          <w:shd w:fill="auto" w:val="clear"/>
        </w:rPr>
        <w:t xml:space="preserve">号様式）</w:t>
      </w:r>
    </w:p>
    <w:p>
      <w:pPr>
        <w:spacing w:before="0" w:after="0" w:line="360"/>
        <w:ind w:right="0" w:left="0" w:firstLine="0"/>
        <w:jc w:val="both"/>
        <w:rPr>
          <w:rFonts w:ascii="Times New Roman" w:hAnsi="Times New Roman" w:cs="Times New Roman" w:eastAsia="Times New Roman"/>
          <w:color w:val="000000"/>
          <w:spacing w:val="0"/>
          <w:position w:val="0"/>
          <w:sz w:val="32"/>
          <w:shd w:fill="auto" w:val="clear"/>
        </w:rPr>
      </w:pPr>
      <w:r>
        <w:rPr>
          <w:rFonts w:ascii="ＭＳ 明朝" w:hAnsi="ＭＳ 明朝" w:cs="ＭＳ 明朝" w:eastAsia="ＭＳ 明朝"/>
          <w:color w:val="000000"/>
          <w:spacing w:val="0"/>
          <w:position w:val="0"/>
          <w:sz w:val="32"/>
          <w:shd w:fill="auto" w:val="clear"/>
        </w:rPr>
        <w:t xml:space="preserve">　　９．契約保証金還付請求書（第</w:t>
      </w:r>
      <w:r>
        <w:rPr>
          <w:rFonts w:ascii="Times New Roman" w:hAnsi="Times New Roman" w:cs="Times New Roman" w:eastAsia="Times New Roman"/>
          <w:color w:val="000000"/>
          <w:spacing w:val="0"/>
          <w:position w:val="0"/>
          <w:sz w:val="32"/>
          <w:shd w:fill="auto" w:val="clear"/>
        </w:rPr>
        <w:t xml:space="preserve">11</w:t>
      </w:r>
      <w:r>
        <w:rPr>
          <w:rFonts w:ascii="ＭＳ 明朝" w:hAnsi="ＭＳ 明朝" w:cs="ＭＳ 明朝" w:eastAsia="ＭＳ 明朝"/>
          <w:color w:val="000000"/>
          <w:spacing w:val="0"/>
          <w:position w:val="0"/>
          <w:sz w:val="32"/>
          <w:shd w:fill="auto" w:val="clear"/>
        </w:rPr>
        <w:t xml:space="preserve">号様式）</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35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u w:val="single"/>
          <w:shd w:fill="auto" w:val="clear"/>
        </w:rPr>
        <w:t xml:space="preserve">入　札　説　明　書</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　公告日</w:t>
      </w:r>
    </w:p>
    <w:p>
      <w:pPr>
        <w:spacing w:before="0" w:after="0" w:line="240"/>
        <w:ind w:right="0" w:left="0" w:firstLine="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令和７年３月10日</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　委託業務名</w:t>
      </w: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令和７年度県政広報ラジオ番組制作・放送業務委託</w:t>
      </w: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　入札方法等</w:t>
      </w:r>
    </w:p>
    <w:p>
      <w:pPr>
        <w:spacing w:before="0" w:after="0" w:line="240"/>
        <w:ind w:right="0" w:left="719" w:hanging="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(1)</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入札書の様式は、第５号様式に定める。</w:t>
      </w:r>
    </w:p>
    <w:p>
      <w:pPr>
        <w:spacing w:before="0" w:after="0" w:line="240"/>
        <w:ind w:right="0" w:left="719" w:hanging="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(2)</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入札書は書面により、直接持参して提出すること。</w:t>
      </w:r>
    </w:p>
    <w:p>
      <w:pPr>
        <w:spacing w:before="0" w:after="0" w:line="240"/>
        <w:ind w:right="0" w:left="719" w:hanging="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(3)</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入札の方法</w:t>
      </w:r>
    </w:p>
    <w:p>
      <w:pPr>
        <w:spacing w:before="0" w:after="0" w:line="240"/>
        <w:ind w:right="0" w:left="719"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ア　入札参加者は、入札執行に先立ち、入札保証金の確認を受けること。</w:t>
      </w:r>
    </w:p>
    <w:p>
      <w:pPr>
        <w:spacing w:before="0" w:after="0" w:line="240"/>
        <w:ind w:right="0" w:left="719"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イ　入札参加者は、入札執行に先立ち、一般競争入札参加資格確認通知書の写しを提出すること。</w:t>
      </w:r>
    </w:p>
    <w:p>
      <w:pPr>
        <w:spacing w:before="0" w:after="0" w:line="240"/>
        <w:ind w:right="0" w:left="719"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ウ　代理人がする入札の場合は、本人の委任状を持参すること。なお、委任状の様式は第６号様式に定める。</w:t>
      </w:r>
    </w:p>
    <w:p>
      <w:pPr>
        <w:spacing w:before="0" w:after="0" w:line="240"/>
        <w:ind w:right="0" w:left="719"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エ　落札決定にあたっては、入札書に記載された入札金額に当該金額の100分の10に相当する金額を加算した金額（当該金額に１円未満の端数があるときは、その端数金額を切り捨てた金額）をもって落札価格とするので、入札者は、消費税に係る課税事業者であるか免税事業者であるかを問わず、見積もった契約希望金額の110分の100に相当する金額を入札書に記載すること。</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(4)</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入札者が連合し、又は不穏の行動をなす等の場合において、入札を公正に執行することができないと認められるときは、当該入札者を入札に参加させず、又は入札を延期し、若しくは、取りやめることがある。</w:t>
      </w:r>
    </w:p>
    <w:p>
      <w:pPr>
        <w:spacing w:before="0" w:after="0" w:line="240"/>
        <w:ind w:right="0" w:left="480" w:hanging="480"/>
        <w:jc w:val="both"/>
        <w:rPr>
          <w:rFonts w:ascii="Times New Roman" w:hAnsi="Times New Roman" w:cs="Times New Roman" w:eastAsia="Times New Roman"/>
          <w:color w:val="000000"/>
          <w:spacing w:val="0"/>
          <w:position w:val="0"/>
          <w:sz w:val="21"/>
          <w:shd w:fill="auto" w:val="clear"/>
        </w:rPr>
      </w:pPr>
    </w:p>
    <w:p>
      <w:pPr>
        <w:spacing w:before="0" w:after="0" w:line="240"/>
        <w:ind w:right="0" w:left="480" w:hanging="480"/>
        <w:jc w:val="both"/>
        <w:rPr>
          <w:rFonts w:ascii="ＭＳ 明朝" w:hAnsi="ＭＳ 明朝" w:cs="ＭＳ 明朝" w:eastAsia="ＭＳ 明朝"/>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４　入札保証金</w:t>
      </w:r>
    </w:p>
    <w:p>
      <w:pPr>
        <w:spacing w:before="0" w:after="0" w:line="240"/>
        <w:ind w:right="0" w:left="24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入札に参加しようとする者は、沖縄県財務規則（昭和47年沖縄県規則第12号）第100条の規定により、見積る契約金額の100分の５以上の入札保証金又はこれに代わる担保を納付又は提供すること。ただし、次の各号のいずれかに該当すると認められる場合は入札保証金の全部又は一部の納付を免除することができる。</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(1)</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過去２年以内に、国（独立行政法人、公社及び公団を含む。）又は地方公共団体とこの入札に付する事項と種類及び規模をほぼ同じくする契約を数回以上にわたって締結し、これらの契約を全て誠実に履行した者について、その者が契約を締結しないこととなるおそれがないと認められるとき。（申請書等の第３号様式（同種・同規模契約の履行実績）を提出した場合）</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(2)</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保険会社との間に県を被保険者とする入札保証保険契約を締結し、その証書を提出するとき。（その証書を令和７年３月28日までに提出した場合）</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309" w:hanging="309"/>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５</w:t>
      </w:r>
      <w:r>
        <w:rPr>
          <w:rFonts w:ascii="Times New Roman" w:hAnsi="Times New Roman" w:cs="Times New Roman" w:eastAsia="Times New Roman"/>
          <w:color w:val="000000"/>
          <w:spacing w:val="0"/>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入札保証金の納付方法等について</w:t>
      </w:r>
    </w:p>
    <w:p>
      <w:pPr>
        <w:spacing w:before="0" w:after="0" w:line="240"/>
        <w:ind w:right="0" w:left="309" w:hanging="309"/>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（１）納付方法</w:t>
      </w:r>
    </w:p>
    <w:p>
      <w:pPr>
        <w:spacing w:before="0" w:after="0" w:line="240"/>
        <w:ind w:right="0" w:left="773" w:hanging="293"/>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ア　入札保証金納付書発行依頼書（第８号様式）及び債務者登録票（第９号様式）に必要事項を記入し、沖縄県知事公室広報課（担当：具志</w:t>
      </w:r>
      <w:r>
        <w:rPr>
          <w:rFonts w:ascii="Times New Roman" w:hAnsi="Times New Roman" w:cs="Times New Roman" w:eastAsia="Times New Roman"/>
          <w:color w:val="000000"/>
          <w:spacing w:val="0"/>
          <w:position w:val="0"/>
          <w:sz w:val="21"/>
          <w:shd w:fill="auto" w:val="clear"/>
        </w:rPr>
        <w:t xml:space="preserve"> TEL098-866-2020</w:t>
      </w:r>
      <w:r>
        <w:rPr>
          <w:rFonts w:ascii="ＭＳ 明朝" w:hAnsi="ＭＳ 明朝" w:cs="ＭＳ 明朝" w:eastAsia="ＭＳ 明朝"/>
          <w:color w:val="000000"/>
          <w:spacing w:val="0"/>
          <w:position w:val="0"/>
          <w:sz w:val="21"/>
          <w:shd w:fill="auto" w:val="clear"/>
        </w:rPr>
        <w:t xml:space="preserve">）へ提出すること。</w:t>
      </w:r>
    </w:p>
    <w:p>
      <w:pPr>
        <w:spacing w:before="0" w:after="0" w:line="240"/>
        <w:ind w:right="0" w:left="773" w:hanging="293"/>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イ　上記申請書に基づき納付書を発行するので、下記納付場所において納付し、受領書の写しを</w:t>
      </w:r>
      <w:r>
        <w:rPr>
          <w:rFonts w:ascii="ＭＳ 明朝" w:hAnsi="ＭＳ 明朝" w:cs="ＭＳ 明朝" w:eastAsia="ＭＳ 明朝"/>
          <w:color w:val="000000"/>
          <w:spacing w:val="0"/>
          <w:position w:val="0"/>
          <w:sz w:val="21"/>
          <w:u w:val="single"/>
          <w:shd w:fill="auto" w:val="clear"/>
        </w:rPr>
        <w:t xml:space="preserve">令和７年３月</w:t>
      </w:r>
      <w:r>
        <w:rPr>
          <w:rFonts w:ascii="Times New Roman" w:hAnsi="Times New Roman" w:cs="Times New Roman" w:eastAsia="Times New Roman"/>
          <w:color w:val="000000"/>
          <w:spacing w:val="0"/>
          <w:position w:val="0"/>
          <w:sz w:val="21"/>
          <w:u w:val="single"/>
          <w:shd w:fill="auto" w:val="clear"/>
        </w:rPr>
        <w:t xml:space="preserve">28</w:t>
      </w:r>
      <w:r>
        <w:rPr>
          <w:rFonts w:ascii="ＭＳ 明朝" w:hAnsi="ＭＳ 明朝" w:cs="ＭＳ 明朝" w:eastAsia="ＭＳ 明朝"/>
          <w:color w:val="000000"/>
          <w:spacing w:val="0"/>
          <w:position w:val="0"/>
          <w:sz w:val="21"/>
          <w:u w:val="single"/>
          <w:shd w:fill="auto" w:val="clear"/>
        </w:rPr>
        <w:t xml:space="preserve">日（金）まで</w:t>
      </w:r>
      <w:r>
        <w:rPr>
          <w:rFonts w:ascii="ＭＳ 明朝" w:hAnsi="ＭＳ 明朝" w:cs="ＭＳ 明朝" w:eastAsia="ＭＳ 明朝"/>
          <w:color w:val="000000"/>
          <w:spacing w:val="0"/>
          <w:position w:val="0"/>
          <w:sz w:val="21"/>
          <w:shd w:fill="auto" w:val="clear"/>
        </w:rPr>
        <w:t xml:space="preserve">に</w:t>
      </w:r>
      <w:r>
        <w:rPr>
          <w:rFonts w:ascii="Times New Roman" w:hAnsi="Times New Roman" w:cs="Times New Roman" w:eastAsia="Times New Roman"/>
          <w:color w:val="000000"/>
          <w:spacing w:val="0"/>
          <w:position w:val="0"/>
          <w:sz w:val="21"/>
          <w:shd w:fill="auto" w:val="clear"/>
        </w:rPr>
        <w:t xml:space="preserve">FAX</w:t>
      </w:r>
      <w:r>
        <w:rPr>
          <w:rFonts w:ascii="ＭＳ 明朝" w:hAnsi="ＭＳ 明朝" w:cs="ＭＳ 明朝" w:eastAsia="ＭＳ 明朝"/>
          <w:color w:val="000000"/>
          <w:spacing w:val="0"/>
          <w:position w:val="0"/>
          <w:sz w:val="21"/>
          <w:shd w:fill="auto" w:val="clear"/>
        </w:rPr>
        <w:t xml:space="preserve">（</w:t>
      </w:r>
      <w:r>
        <w:rPr>
          <w:rFonts w:ascii="Times New Roman" w:hAnsi="Times New Roman" w:cs="Times New Roman" w:eastAsia="Times New Roman"/>
          <w:color w:val="000000"/>
          <w:spacing w:val="0"/>
          <w:position w:val="0"/>
          <w:sz w:val="21"/>
          <w:shd w:fill="auto" w:val="clear"/>
        </w:rPr>
        <w:t xml:space="preserve">098-866-2467</w:t>
      </w:r>
      <w:r>
        <w:rPr>
          <w:rFonts w:ascii="ＭＳ 明朝" w:hAnsi="ＭＳ 明朝" w:cs="ＭＳ 明朝" w:eastAsia="ＭＳ 明朝"/>
          <w:color w:val="000000"/>
          <w:spacing w:val="0"/>
          <w:position w:val="0"/>
          <w:sz w:val="21"/>
          <w:shd w:fill="auto" w:val="clear"/>
        </w:rPr>
        <w:t xml:space="preserve">）で提出すること。</w:t>
      </w:r>
    </w:p>
    <w:p>
      <w:pPr>
        <w:spacing w:before="0" w:after="0" w:line="240"/>
        <w:ind w:right="0" w:left="309" w:hanging="309"/>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（２）納付場所</w:t>
      </w:r>
    </w:p>
    <w:p>
      <w:pPr>
        <w:spacing w:before="0" w:after="0" w:line="240"/>
        <w:ind w:right="0" w:left="240" w:firstLine="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琉球銀行、沖縄銀行、沖縄海邦銀行、コザ信用金庫、沖縄労働金庫、</w:t>
      </w:r>
    </w:p>
    <w:p>
      <w:pPr>
        <w:spacing w:before="0" w:after="0" w:line="240"/>
        <w:ind w:right="0" w:left="0" w:firstLine="719"/>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農業協同組合（県内）、商工組合中央金庫那覇支店、指定されたみずほ銀行</w:t>
      </w:r>
    </w:p>
    <w:p>
      <w:pPr>
        <w:spacing w:before="0" w:after="0" w:line="240"/>
        <w:ind w:right="0" w:left="309" w:hanging="309"/>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（３）還付方法</w:t>
      </w:r>
    </w:p>
    <w:p>
      <w:pPr>
        <w:spacing w:before="0" w:after="0" w:line="240"/>
        <w:ind w:right="0" w:left="463" w:firstLine="254"/>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入札終了後、入札保証金払戻請求書（第</w:t>
      </w:r>
      <w:r>
        <w:rPr>
          <w:rFonts w:ascii="Times New Roman" w:hAnsi="Times New Roman" w:cs="Times New Roman" w:eastAsia="Times New Roman"/>
          <w:color w:val="000000"/>
          <w:spacing w:val="0"/>
          <w:position w:val="0"/>
          <w:sz w:val="21"/>
          <w:shd w:fill="auto" w:val="clear"/>
        </w:rPr>
        <w:t xml:space="preserve">10</w:t>
      </w:r>
      <w:r>
        <w:rPr>
          <w:rFonts w:ascii="ＭＳ 明朝" w:hAnsi="ＭＳ 明朝" w:cs="ＭＳ 明朝" w:eastAsia="ＭＳ 明朝"/>
          <w:color w:val="000000"/>
          <w:spacing w:val="0"/>
          <w:position w:val="0"/>
          <w:sz w:val="21"/>
          <w:shd w:fill="auto" w:val="clear"/>
        </w:rPr>
        <w:t xml:space="preserve">号様式）を提出してください。請求書に記載された口座に振り込みます。ただし、落札者の入札保証金は、納付すべき契約保証金の全額または一部に充当します。</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６　入札の無効　</w:t>
      </w:r>
    </w:p>
    <w:p>
      <w:pPr>
        <w:spacing w:before="0" w:after="0" w:line="240"/>
        <w:ind w:right="0" w:left="24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次の入札は無効とする。なお、当該無効入札をした者は、８により再度入札を行う場合において、これに加わることができない。</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(1)</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沖縄県財務規則第126条各号のいずれかに該当する入札及びこの公告に定める入札に関する条件に違反する入札は、無効とする。</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(2)</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一般競争入札参加資格の確認を受けた者の入札であっても、開札時において一般競争入札参加資格要件を満たさない者のした入札は、無効とする。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７　落札者の決定の方法</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(1)</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有効な入札書を提出した者で、予定価格の制限の範囲内で最低の価格をもって申込みをした者を落札者とする。</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(2)</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落札となるべき同価格の入札をした者が２人以上あるときは、直ちに当該入札者にくじを引かせ、落札者を決定するものとする。この場合において、当該入札者のうち開札に立ち会わない者又はくじを引かない者があるときは、これに代えて当該入札事務に関係のない職員にくじを引かせるものとする。</w:t>
      </w: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８　落札者がいない場合の措置</w:t>
      </w:r>
    </w:p>
    <w:p>
      <w:pPr>
        <w:spacing w:before="0" w:after="0" w:line="240"/>
        <w:ind w:right="0" w:left="24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開札をした場合において落札者がいない場合は、再度の入札を行う。この場合において、再度の入札は直ちにその場で行う。</w:t>
      </w:r>
    </w:p>
    <w:p>
      <w:pPr>
        <w:spacing w:before="0" w:after="0" w:line="240"/>
        <w:ind w:right="0" w:left="0" w:firstLine="48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なお、再度の入札は、２回までとする。</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９　契約保証金　</w:t>
      </w:r>
    </w:p>
    <w:p>
      <w:pPr>
        <w:spacing w:before="0" w:after="0" w:line="240"/>
        <w:ind w:right="0" w:left="24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落札者は、沖縄県財務規則第101条の規定により、契約金額の100分の10以上の契約保証金又はこれに代わる担保を納付又は提供すること。ただし、次の各号のいずれかに該当すると認められる場合は契約保証金の全部又は一部の納付を免除することができる。</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(1)</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過去２年以内に、国（独立行政法人、公社及び公団を含む。）又は地方公共団体とこの入札に付する事項と種類及び規模をほぼ同じくする契約を数回以上にわたって締結し、これらを全て誠実に履行した者について、その者が契約を履行しないこととなるおそれがないと認められるとき。</w:t>
      </w:r>
    </w:p>
    <w:p>
      <w:pPr>
        <w:spacing w:before="0" w:after="0" w:line="240"/>
        <w:ind w:right="0" w:left="48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(2)</w:t>
      </w:r>
      <w:r>
        <w:rPr>
          <w:rFonts w:ascii="ＭＳ 明朝" w:hAnsi="ＭＳ 明朝" w:cs="ＭＳ 明朝" w:eastAsia="ＭＳ 明朝"/>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保険会社との間に県を被保険者とする履行保証保険契約を締結し、その証書を提出するとき。</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0"/>
          <w:position w:val="0"/>
          <w:sz w:val="21"/>
          <w:shd w:fill="auto" w:val="clear"/>
        </w:rPr>
        <w:t xml:space="preserve">10</w:t>
      </w:r>
      <w:r>
        <w:rPr>
          <w:rFonts w:ascii="ＭＳ 明朝" w:hAnsi="ＭＳ 明朝" w:cs="ＭＳ 明朝" w:eastAsia="ＭＳ 明朝"/>
          <w:color w:val="000000"/>
          <w:spacing w:val="0"/>
          <w:position w:val="0"/>
          <w:sz w:val="21"/>
          <w:shd w:fill="auto" w:val="clear"/>
        </w:rPr>
        <w:t xml:space="preserve">　契約保証金納付期限　　令和７年</w:t>
      </w:r>
      <w:r>
        <w:rPr>
          <w:rFonts w:ascii="ＭＳ 明朝" w:hAnsi="ＭＳ 明朝" w:cs="ＭＳ 明朝" w:eastAsia="ＭＳ 明朝"/>
          <w:color w:val="auto"/>
          <w:spacing w:val="0"/>
          <w:position w:val="0"/>
          <w:sz w:val="21"/>
          <w:shd w:fill="auto" w:val="clear"/>
        </w:rPr>
        <w:t xml:space="preserve">４月１日（火）</w:t>
      </w:r>
    </w:p>
    <w:p>
      <w:pPr>
        <w:spacing w:before="0" w:after="0" w:line="240"/>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57"/>
        <w:ind w:right="0" w:left="0" w:firstLine="0"/>
        <w:jc w:val="left"/>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357"/>
        <w:ind w:right="0" w:left="0" w:firstLine="0"/>
        <w:jc w:val="lef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（第５号様式）</w:t>
      </w:r>
    </w:p>
    <w:p>
      <w:pPr>
        <w:spacing w:before="0" w:after="0" w:line="35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入札書（工事を除く）</w:t>
      </w:r>
    </w:p>
    <w:tbl>
      <w:tblPr>
        <w:tblInd w:w="61" w:type="dxa"/>
      </w:tblPr>
      <w:tblGrid>
        <w:gridCol w:w="1770"/>
        <w:gridCol w:w="826"/>
        <w:gridCol w:w="472"/>
        <w:gridCol w:w="354"/>
        <w:gridCol w:w="826"/>
        <w:gridCol w:w="717"/>
        <w:gridCol w:w="708"/>
        <w:gridCol w:w="472"/>
        <w:gridCol w:w="354"/>
        <w:gridCol w:w="826"/>
        <w:gridCol w:w="826"/>
        <w:gridCol w:w="826"/>
        <w:gridCol w:w="944"/>
      </w:tblGrid>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102"/>
                <w:position w:val="0"/>
                <w:sz w:val="24"/>
                <w:shd w:fill="auto" w:val="clear"/>
              </w:rPr>
              <w:t xml:space="preserve">入札金</w:t>
            </w:r>
            <w:r>
              <w:rPr>
                <w:rFonts w:ascii="ＭＳ 明朝" w:hAnsi="ＭＳ 明朝" w:cs="ＭＳ 明朝" w:eastAsia="ＭＳ 明朝"/>
                <w:color w:val="000000"/>
                <w:spacing w:val="0"/>
                <w:position w:val="0"/>
                <w:sz w:val="24"/>
                <w:shd w:fill="auto" w:val="clear"/>
              </w:rPr>
              <w:t xml:space="preserve">額</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億</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826"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千</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百</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1425"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拾</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826"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万</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千</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百</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拾</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c>
          <w:tcPr>
            <w:tcW w:w="94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円</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ＭＳ 明朝" w:hAnsi="ＭＳ 明朝" w:cs="ＭＳ 明朝" w:eastAsia="ＭＳ 明朝"/>
                <w:color w:val="000000"/>
                <w:spacing w:val="45"/>
                <w:position w:val="0"/>
                <w:sz w:val="24"/>
                <w:shd w:fill="auto" w:val="clear"/>
              </w:rPr>
              <w:t xml:space="preserve">入札の目</w:t>
            </w:r>
            <w:r>
              <w:rPr>
                <w:rFonts w:ascii="ＭＳ 明朝" w:hAnsi="ＭＳ 明朝" w:cs="ＭＳ 明朝" w:eastAsia="ＭＳ 明朝"/>
                <w:color w:val="000000"/>
                <w:spacing w:val="37"/>
                <w:position w:val="0"/>
                <w:sz w:val="24"/>
                <w:shd w:fill="auto" w:val="clear"/>
              </w:rPr>
              <w:t xml:space="preserve">的</w:t>
            </w:r>
          </w:p>
        </w:tc>
        <w:tc>
          <w:tcPr>
            <w:tcW w:w="8151" w:type="dxa"/>
            <w:gridSpan w:val="1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spacing w:val="0"/>
                <w:position w:val="0"/>
              </w:rPr>
            </w:pPr>
            <w:r>
              <w:rPr>
                <w:rFonts w:ascii="ＭＳ 明朝" w:hAnsi="ＭＳ 明朝" w:cs="ＭＳ 明朝" w:eastAsia="ＭＳ 明朝"/>
                <w:color w:val="000000"/>
                <w:spacing w:val="0"/>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令和７年度県政広報ラジオ番組制作・放送業務委託</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ＭＳ 明朝" w:hAnsi="ＭＳ 明朝" w:cs="ＭＳ 明朝" w:eastAsia="ＭＳ 明朝"/>
                <w:color w:val="000000"/>
                <w:spacing w:val="0"/>
                <w:position w:val="0"/>
                <w:sz w:val="24"/>
                <w:shd w:fill="auto" w:val="clear"/>
              </w:rPr>
              <w:t xml:space="preserve">委</w:t>
            </w: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託</w:t>
            </w: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期</w:t>
            </w: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間</w:t>
            </w:r>
          </w:p>
        </w:tc>
        <w:tc>
          <w:tcPr>
            <w:tcW w:w="8151" w:type="dxa"/>
            <w:gridSpan w:val="1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契約締結の日から令和８年３月３１日まで</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ＭＳ 明朝" w:hAnsi="ＭＳ 明朝" w:cs="ＭＳ 明朝" w:eastAsia="ＭＳ 明朝"/>
                <w:color w:val="000000"/>
                <w:spacing w:val="45"/>
                <w:position w:val="0"/>
                <w:sz w:val="24"/>
                <w:shd w:fill="auto" w:val="clear"/>
              </w:rPr>
              <w:t xml:space="preserve">引渡の方</w:t>
            </w:r>
            <w:r>
              <w:rPr>
                <w:rFonts w:ascii="ＭＳ 明朝" w:hAnsi="ＭＳ 明朝" w:cs="ＭＳ 明朝" w:eastAsia="ＭＳ 明朝"/>
                <w:color w:val="000000"/>
                <w:spacing w:val="37"/>
                <w:position w:val="0"/>
                <w:sz w:val="24"/>
                <w:shd w:fill="auto" w:val="clear"/>
              </w:rPr>
              <w:t xml:space="preserve">法</w:t>
            </w:r>
          </w:p>
        </w:tc>
        <w:tc>
          <w:tcPr>
            <w:tcW w:w="8151" w:type="dxa"/>
            <w:gridSpan w:val="1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Times New Roman" w:hAnsi="Times New Roman" w:cs="Times New Roman" w:eastAsia="Times New Roman"/>
                <w:color w:val="000000"/>
                <w:spacing w:val="-8"/>
                <w:position w:val="0"/>
                <w:sz w:val="24"/>
                <w:shd w:fill="auto" w:val="clear"/>
              </w:rPr>
              <w:t xml:space="preserve"> </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spacing w:val="0"/>
                <w:position w:val="0"/>
              </w:rPr>
            </w:pPr>
            <w:r>
              <w:rPr>
                <w:rFonts w:ascii="ＭＳ 明朝" w:hAnsi="ＭＳ 明朝" w:cs="ＭＳ 明朝" w:eastAsia="ＭＳ 明朝"/>
                <w:color w:val="000000"/>
                <w:spacing w:val="0"/>
                <w:position w:val="0"/>
                <w:sz w:val="24"/>
                <w:shd w:fill="auto" w:val="clear"/>
              </w:rPr>
              <w:t xml:space="preserve">入札保証金額</w:t>
            </w:r>
          </w:p>
        </w:tc>
        <w:tc>
          <w:tcPr>
            <w:tcW w:w="8151" w:type="dxa"/>
            <w:gridSpan w:val="1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p>
        </w:tc>
      </w:tr>
      <w:tr>
        <w:trPr>
          <w:trHeight w:val="1" w:hRule="atLeast"/>
          <w:jc w:val="left"/>
        </w:trPr>
        <w:tc>
          <w:tcPr>
            <w:tcW w:w="9921" w:type="dxa"/>
            <w:gridSpan w:val="1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内　　　　　　　　訳</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品　名</w:t>
            </w: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規格</w:t>
            </w:r>
          </w:p>
        </w:tc>
        <w:tc>
          <w:tcPr>
            <w:tcW w:w="1897"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数量</w:t>
            </w: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単価</w:t>
            </w: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金額</w:t>
            </w: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spacing w:val="0"/>
                <w:position w:val="0"/>
              </w:rPr>
            </w:pPr>
            <w:r>
              <w:rPr>
                <w:rFonts w:ascii="ＭＳ 明朝" w:hAnsi="ＭＳ 明朝" w:cs="ＭＳ 明朝" w:eastAsia="ＭＳ 明朝"/>
                <w:color w:val="000000"/>
                <w:spacing w:val="0"/>
                <w:position w:val="0"/>
                <w:sz w:val="24"/>
                <w:shd w:fill="auto" w:val="clear"/>
              </w:rPr>
              <w:t xml:space="preserve">備　　考</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　</w:t>
            </w:r>
          </w:p>
        </w:tc>
        <w:tc>
          <w:tcPr>
            <w:tcW w:w="1897"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897"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897"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327" w:hRule="auto"/>
          <w:jc w:val="left"/>
        </w:trPr>
        <w:tc>
          <w:tcPr>
            <w:tcW w:w="1770" w:type="dxa"/>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897" w:type="dxa"/>
            <w:gridSpan w:val="3"/>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327" w:hRule="auto"/>
          <w:jc w:val="left"/>
        </w:trPr>
        <w:tc>
          <w:tcPr>
            <w:tcW w:w="1770" w:type="dxa"/>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98"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897" w:type="dxa"/>
            <w:gridSpan w:val="3"/>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80"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80"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596" w:type="dxa"/>
            <w:gridSpan w:val="3"/>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　上記金額にその１００分の１０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令和　　　年　　　月　　　日</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入札者　住　所</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氏　名　　　　　　　　　　　</w:t>
      </w:r>
      <w:r>
        <w:rPr>
          <w:rFonts w:ascii="ＭＳ 明朝" w:hAnsi="ＭＳ 明朝" w:cs="ＭＳ 明朝" w:eastAsia="ＭＳ 明朝"/>
          <w:color w:val="000000"/>
          <w:spacing w:val="0"/>
          <w:position w:val="0"/>
          <w:sz w:val="21"/>
          <w:shd w:fill="auto" w:val="clear"/>
        </w:rPr>
        <w:t xml:space="preserve">印</w:t>
      </w:r>
    </w:p>
    <w:p>
      <w:pPr>
        <w:spacing w:before="0" w:after="0" w:line="240"/>
        <w:ind w:right="0" w:left="4364"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沖縄県知事　玉</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城　康</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裕　殿</w:t>
      </w:r>
    </w:p>
    <w:p>
      <w:pPr>
        <w:spacing w:before="0" w:after="0" w:line="240"/>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（第６号様式）</w:t>
      </w:r>
    </w:p>
    <w:p>
      <w:pPr>
        <w:spacing w:before="0" w:after="0" w:line="39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8"/>
          <w:shd w:fill="auto" w:val="clear"/>
        </w:rPr>
        <w:t xml:space="preserve">委　任　状</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w:t>
      </w:r>
    </w:p>
    <w:p>
      <w:pPr>
        <w:spacing w:before="0" w:after="0" w:line="357"/>
        <w:ind w:right="108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95" w:left="0" w:firstLine="27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私は、　　　　　　　　　　を代理人と定め、下記業務の入札に関する一切の権限を委任致します。　　</w:t>
      </w:r>
    </w:p>
    <w:p>
      <w:pPr>
        <w:spacing w:before="0" w:after="0" w:line="240"/>
        <w:ind w:right="0" w:left="0" w:firstLine="0"/>
        <w:jc w:val="right"/>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記</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240" w:hanging="24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１．業務名　令和７年度県政広報ラジオ番組制作・放送業務委託</w:t>
      </w: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２．代理人使用印</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p>
    <w:tbl>
      <w:tblPr>
        <w:tblInd w:w="2893" w:type="dxa"/>
      </w:tblPr>
      <w:tblGrid>
        <w:gridCol w:w="3068"/>
      </w:tblGrid>
      <w:tr>
        <w:trPr>
          <w:trHeight w:val="1" w:hRule="atLeast"/>
          <w:jc w:val="left"/>
        </w:trPr>
        <w:tc>
          <w:tcPr>
            <w:tcW w:w="3068"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bl>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令和　　年　　月　　日</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住　　　　所　　　　　　　　　　　　　　</w:t>
      </w:r>
    </w:p>
    <w:p>
      <w:pPr>
        <w:spacing w:before="0" w:after="0" w:line="240"/>
        <w:ind w:right="0" w:left="0" w:firstLine="0"/>
        <w:jc w:val="right"/>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商号又は名称　　　　　　　　　　　　　　</w:t>
      </w:r>
    </w:p>
    <w:p>
      <w:pPr>
        <w:spacing w:before="0" w:after="0" w:line="240"/>
        <w:ind w:right="0" w:left="0" w:firstLine="0"/>
        <w:jc w:val="right"/>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氏　　　　名　　　　　　　　　　　印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沖縄県知事　玉</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城　康</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裕　殿</w:t>
      </w:r>
    </w:p>
    <w:p>
      <w:pPr>
        <w:spacing w:before="0" w:after="0" w:line="477"/>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47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（第５号様式）　　　</w:t>
      </w:r>
      <w:r>
        <w:rPr>
          <w:rFonts w:ascii="ＭＳ 明朝" w:hAnsi="ＭＳ 明朝" w:cs="ＭＳ 明朝" w:eastAsia="ＭＳ 明朝"/>
          <w:b/>
          <w:color w:val="000000"/>
          <w:spacing w:val="0"/>
          <w:position w:val="0"/>
          <w:sz w:val="28"/>
          <w:shd w:fill="auto" w:val="clear"/>
        </w:rPr>
        <w:t xml:space="preserve">　　　　　　　　　　　　　　　　　</w:t>
      </w:r>
      <w:r>
        <w:rPr>
          <w:rFonts w:ascii="ＭＳ 明朝" w:hAnsi="ＭＳ 明朝" w:cs="ＭＳ 明朝" w:eastAsia="ＭＳ 明朝"/>
          <w:b/>
          <w:color w:val="FF0000"/>
          <w:spacing w:val="0"/>
          <w:position w:val="0"/>
          <w:sz w:val="36"/>
          <w:shd w:fill="auto" w:val="clear"/>
        </w:rPr>
        <w:t xml:space="preserve">〈記入例〉</w:t>
      </w:r>
    </w:p>
    <w:p>
      <w:pPr>
        <w:spacing w:before="0" w:after="0" w:line="35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入札書（工事を除く）</w:t>
      </w:r>
    </w:p>
    <w:tbl>
      <w:tblPr>
        <w:tblInd w:w="61" w:type="dxa"/>
      </w:tblPr>
      <w:tblGrid>
        <w:gridCol w:w="1770"/>
        <w:gridCol w:w="826"/>
        <w:gridCol w:w="354"/>
        <w:gridCol w:w="472"/>
        <w:gridCol w:w="826"/>
        <w:gridCol w:w="826"/>
        <w:gridCol w:w="472"/>
        <w:gridCol w:w="354"/>
        <w:gridCol w:w="826"/>
        <w:gridCol w:w="826"/>
        <w:gridCol w:w="826"/>
        <w:gridCol w:w="944"/>
      </w:tblGrid>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102"/>
                <w:position w:val="0"/>
                <w:sz w:val="24"/>
                <w:shd w:fill="auto" w:val="clear"/>
              </w:rPr>
              <w:t xml:space="preserve">入札金</w:t>
            </w:r>
            <w:r>
              <w:rPr>
                <w:rFonts w:ascii="ＭＳ 明朝" w:hAnsi="ＭＳ 明朝" w:cs="ＭＳ 明朝" w:eastAsia="ＭＳ 明朝"/>
                <w:color w:val="000000"/>
                <w:spacing w:val="0"/>
                <w:position w:val="0"/>
                <w:sz w:val="24"/>
                <w:shd w:fill="auto" w:val="clear"/>
              </w:rPr>
              <w:t xml:space="preserve">額</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億</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　</w:t>
            </w:r>
            <w:r>
              <w:rPr>
                <w:rFonts w:ascii="ＭＳ 明朝" w:hAnsi="ＭＳ 明朝" w:cs="ＭＳ 明朝" w:eastAsia="ＭＳ 明朝"/>
                <w:color w:val="FF0000"/>
                <w:spacing w:val="0"/>
                <w:position w:val="0"/>
                <w:sz w:val="28"/>
                <w:shd w:fill="auto" w:val="clear"/>
              </w:rPr>
              <w:t xml:space="preserve">￥</w:t>
            </w:r>
          </w:p>
          <w:p>
            <w:pPr>
              <w:spacing w:before="0" w:after="0" w:line="240"/>
              <w:ind w:right="0" w:left="0" w:firstLine="0"/>
              <w:jc w:val="both"/>
              <w:rPr>
                <w:position w:val="0"/>
              </w:rPr>
            </w:pPr>
          </w:p>
        </w:tc>
        <w:tc>
          <w:tcPr>
            <w:tcW w:w="826"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千</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Times New Roman" w:hAnsi="Times New Roman" w:cs="Times New Roman" w:eastAsia="Times New Roman"/>
                <w:color w:val="FF0000"/>
                <w:spacing w:val="-10"/>
                <w:position w:val="0"/>
                <w:sz w:val="28"/>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百</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拾</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826"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万</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千</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百</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826"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拾</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c>
          <w:tcPr>
            <w:tcW w:w="944"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円</w:t>
            </w:r>
          </w:p>
          <w:p>
            <w:pPr>
              <w:spacing w:before="0" w:after="0" w:line="39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Segoe UI Symbol" w:hAnsi="Segoe UI Symbol" w:cs="Segoe UI Symbol" w:eastAsia="Segoe UI Symbol"/>
                <w:color w:val="FF0000"/>
                <w:spacing w:val="0"/>
                <w:position w:val="0"/>
                <w:sz w:val="28"/>
                <w:shd w:fill="auto" w:val="clear"/>
              </w:rPr>
              <w:t xml:space="preserve">○</w:t>
            </w:r>
          </w:p>
          <w:p>
            <w:pPr>
              <w:spacing w:before="0" w:after="0" w:line="240"/>
              <w:ind w:right="0" w:left="0" w:firstLine="0"/>
              <w:jc w:val="both"/>
              <w:rPr>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ＭＳ 明朝" w:hAnsi="ＭＳ 明朝" w:cs="ＭＳ 明朝" w:eastAsia="ＭＳ 明朝"/>
                <w:color w:val="000000"/>
                <w:spacing w:val="45"/>
                <w:position w:val="0"/>
                <w:sz w:val="24"/>
                <w:shd w:fill="auto" w:val="clear"/>
              </w:rPr>
              <w:t xml:space="preserve">入札の目</w:t>
            </w:r>
            <w:r>
              <w:rPr>
                <w:rFonts w:ascii="ＭＳ 明朝" w:hAnsi="ＭＳ 明朝" w:cs="ＭＳ 明朝" w:eastAsia="ＭＳ 明朝"/>
                <w:color w:val="000000"/>
                <w:spacing w:val="37"/>
                <w:position w:val="0"/>
                <w:sz w:val="24"/>
                <w:shd w:fill="auto" w:val="clear"/>
              </w:rPr>
              <w:t xml:space="preserve">的</w:t>
            </w:r>
          </w:p>
        </w:tc>
        <w:tc>
          <w:tcPr>
            <w:tcW w:w="7552" w:type="dxa"/>
            <w:gridSpan w:val="11"/>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令和７年度県政広報ラジオ番組制作・放送業務委託</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ＭＳ 明朝" w:hAnsi="ＭＳ 明朝" w:cs="ＭＳ 明朝" w:eastAsia="ＭＳ 明朝"/>
                <w:color w:val="000000"/>
                <w:spacing w:val="0"/>
                <w:position w:val="0"/>
                <w:sz w:val="24"/>
                <w:shd w:fill="auto" w:val="clear"/>
              </w:rPr>
              <w:t xml:space="preserve">委</w:t>
            </w: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託</w:t>
            </w: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期</w:t>
            </w:r>
            <w:r>
              <w:rPr>
                <w:rFonts w:ascii="Times New Roman" w:hAnsi="Times New Roman" w:cs="Times New Roman" w:eastAsia="Times New Roman"/>
                <w:color w:val="000000"/>
                <w:spacing w:val="-8"/>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間</w:t>
            </w:r>
          </w:p>
        </w:tc>
        <w:tc>
          <w:tcPr>
            <w:tcW w:w="7552" w:type="dxa"/>
            <w:gridSpan w:val="11"/>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契約締結の日から令和８年３月３１日まで</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ＭＳ 明朝" w:hAnsi="ＭＳ 明朝" w:cs="ＭＳ 明朝" w:eastAsia="ＭＳ 明朝"/>
                <w:color w:val="000000"/>
                <w:spacing w:val="45"/>
                <w:position w:val="0"/>
                <w:sz w:val="24"/>
                <w:shd w:fill="auto" w:val="clear"/>
              </w:rPr>
              <w:t xml:space="preserve">引渡の方</w:t>
            </w:r>
            <w:r>
              <w:rPr>
                <w:rFonts w:ascii="ＭＳ 明朝" w:hAnsi="ＭＳ 明朝" w:cs="ＭＳ 明朝" w:eastAsia="ＭＳ 明朝"/>
                <w:color w:val="000000"/>
                <w:spacing w:val="37"/>
                <w:position w:val="0"/>
                <w:sz w:val="24"/>
                <w:shd w:fill="auto" w:val="clear"/>
              </w:rPr>
              <w:t xml:space="preserve">法</w:t>
            </w:r>
          </w:p>
        </w:tc>
        <w:tc>
          <w:tcPr>
            <w:tcW w:w="7552" w:type="dxa"/>
            <w:gridSpan w:val="11"/>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spacing w:val="0"/>
                <w:position w:val="0"/>
              </w:rPr>
            </w:pPr>
            <w:r>
              <w:rPr>
                <w:rFonts w:ascii="ＭＳ 明朝" w:hAnsi="ＭＳ 明朝" w:cs="ＭＳ 明朝" w:eastAsia="ＭＳ 明朝"/>
                <w:color w:val="000000"/>
                <w:spacing w:val="0"/>
                <w:position w:val="0"/>
                <w:sz w:val="24"/>
                <w:shd w:fill="auto" w:val="clear"/>
              </w:rPr>
              <w:t xml:space="preserve">入札保証金額</w:t>
            </w:r>
          </w:p>
        </w:tc>
        <w:tc>
          <w:tcPr>
            <w:tcW w:w="7552" w:type="dxa"/>
            <w:gridSpan w:val="11"/>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9322" w:type="dxa"/>
            <w:gridSpan w:val="1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内　　　　　　　　訳</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品　名</w:t>
            </w: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規格</w:t>
            </w: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数量</w:t>
            </w: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単価</w:t>
            </w: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金額</w:t>
            </w: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備　　考</w:t>
            </w: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1770" w:type="dxa"/>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tcBorders>
              <w:top w:val="single" w:color="000000" w:sz="4"/>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327" w:hRule="auto"/>
          <w:jc w:val="left"/>
        </w:trPr>
        <w:tc>
          <w:tcPr>
            <w:tcW w:w="1770" w:type="dxa"/>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298"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1180" w:type="dxa"/>
            <w:gridSpan w:val="2"/>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2596" w:type="dxa"/>
            <w:gridSpan w:val="3"/>
            <w:vMerge w:val="restart"/>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327" w:hRule="auto"/>
          <w:jc w:val="left"/>
        </w:trPr>
        <w:tc>
          <w:tcPr>
            <w:tcW w:w="1770" w:type="dxa"/>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80"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98"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298"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180" w:type="dxa"/>
            <w:gridSpan w:val="2"/>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2596" w:type="dxa"/>
            <w:gridSpan w:val="3"/>
            <w:vMerge/>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r>
    </w:tbl>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上記金額にそ</w:t>
      </w:r>
      <w:r>
        <w:rPr>
          <w:rFonts w:ascii="ＭＳ 明朝" w:hAnsi="ＭＳ 明朝" w:cs="ＭＳ 明朝" w:eastAsia="ＭＳ 明朝"/>
          <w:color w:val="auto"/>
          <w:spacing w:val="0"/>
          <w:position w:val="0"/>
          <w:sz w:val="21"/>
          <w:shd w:fill="auto" w:val="clear"/>
        </w:rPr>
        <w:t xml:space="preserve">の１００分の１０</w:t>
      </w:r>
      <w:r>
        <w:rPr>
          <w:rFonts w:ascii="ＭＳ 明朝" w:hAnsi="ＭＳ 明朝" w:cs="ＭＳ 明朝" w:eastAsia="ＭＳ 明朝"/>
          <w:color w:val="000000"/>
          <w:spacing w:val="0"/>
          <w:position w:val="0"/>
          <w:sz w:val="21"/>
          <w:shd w:fill="auto" w:val="clear"/>
        </w:rPr>
        <w:t xml:space="preserve">に相当する金額を加算した金額（当該額に１円未満の端数があるときは、その端数金額を切り捨てた金額）をもって納入したいので御呈示の仕様書、契約条項（請書条項）及び財務規則（昭和４７年沖縄県規則第１２号）並びに御指示の事項を承知して入札いたします。</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令和</w:t>
      </w:r>
      <w:r>
        <w:rPr>
          <w:rFonts w:ascii="ＭＳ 明朝" w:hAnsi="ＭＳ 明朝" w:cs="ＭＳ 明朝" w:eastAsia="ＭＳ 明朝"/>
          <w:color w:val="FF0000"/>
          <w:spacing w:val="0"/>
          <w:position w:val="0"/>
          <w:sz w:val="24"/>
          <w:shd w:fill="auto" w:val="clear"/>
        </w:rPr>
        <w:t xml:space="preserve">７</w:t>
      </w:r>
      <w:r>
        <w:rPr>
          <w:rFonts w:ascii="ＭＳ 明朝" w:hAnsi="ＭＳ 明朝" w:cs="ＭＳ 明朝" w:eastAsia="ＭＳ 明朝"/>
          <w:color w:val="000000"/>
          <w:spacing w:val="0"/>
          <w:position w:val="0"/>
          <w:sz w:val="24"/>
          <w:shd w:fill="auto" w:val="clear"/>
        </w:rPr>
        <w:t xml:space="preserve">年　　</w:t>
      </w:r>
      <w:r>
        <w:rPr>
          <w:rFonts w:ascii="ＭＳ 明朝" w:hAnsi="ＭＳ 明朝" w:cs="ＭＳ 明朝" w:eastAsia="ＭＳ 明朝"/>
          <w:color w:val="FF0000"/>
          <w:spacing w:val="0"/>
          <w:position w:val="0"/>
          <w:sz w:val="24"/>
          <w:shd w:fill="auto" w:val="clear"/>
        </w:rPr>
        <w:t xml:space="preserve">４</w:t>
      </w:r>
      <w:r>
        <w:rPr>
          <w:rFonts w:ascii="ＭＳ 明朝" w:hAnsi="ＭＳ 明朝" w:cs="ＭＳ 明朝" w:eastAsia="ＭＳ 明朝"/>
          <w:color w:val="000000"/>
          <w:spacing w:val="0"/>
          <w:position w:val="0"/>
          <w:sz w:val="24"/>
          <w:shd w:fill="auto" w:val="clear"/>
        </w:rPr>
        <w:t xml:space="preserve">月　　</w:t>
      </w:r>
      <w:r>
        <w:rPr>
          <w:rFonts w:ascii="ＭＳ 明朝" w:hAnsi="ＭＳ 明朝" w:cs="ＭＳ 明朝" w:eastAsia="ＭＳ 明朝"/>
          <w:color w:val="FF0000"/>
          <w:spacing w:val="0"/>
          <w:position w:val="0"/>
          <w:sz w:val="24"/>
          <w:shd w:fill="auto" w:val="clear"/>
        </w:rPr>
        <w:t xml:space="preserve">１</w:t>
      </w:r>
      <w:r>
        <w:rPr>
          <w:rFonts w:ascii="ＭＳ 明朝" w:hAnsi="ＭＳ 明朝" w:cs="ＭＳ 明朝" w:eastAsia="ＭＳ 明朝"/>
          <w:color w:val="000000"/>
          <w:spacing w:val="0"/>
          <w:position w:val="0"/>
          <w:sz w:val="24"/>
          <w:shd w:fill="auto" w:val="clear"/>
        </w:rPr>
        <w:t xml:space="preserve">日</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w:t>
      </w:r>
      <w:r>
        <w:rPr>
          <w:rFonts w:ascii="ＭＳ 明朝" w:hAnsi="ＭＳ 明朝" w:cs="ＭＳ 明朝" w:eastAsia="ＭＳ 明朝"/>
          <w:color w:val="FF0000"/>
          <w:spacing w:val="0"/>
          <w:position w:val="0"/>
          <w:sz w:val="24"/>
          <w:shd w:fill="auto" w:val="clear"/>
        </w:rPr>
        <w:t xml:space="preserve">株式会社○○○○</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入札者　住　所　</w:t>
      </w:r>
      <w:r>
        <w:rPr>
          <w:rFonts w:ascii="ＭＳ 明朝" w:hAnsi="ＭＳ 明朝" w:cs="ＭＳ 明朝" w:eastAsia="ＭＳ 明朝"/>
          <w:color w:val="FF0000"/>
          <w:spacing w:val="0"/>
          <w:position w:val="0"/>
          <w:sz w:val="24"/>
          <w:shd w:fill="auto" w:val="clear"/>
        </w:rPr>
        <w:t xml:space="preserve">那覇市泉崎○丁目○番地</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氏　名　</w:t>
      </w:r>
      <w:r>
        <w:rPr>
          <w:rFonts w:ascii="ＭＳ 明朝" w:hAnsi="ＭＳ 明朝" w:cs="ＭＳ 明朝" w:eastAsia="ＭＳ 明朝"/>
          <w:color w:val="FF0000"/>
          <w:spacing w:val="0"/>
          <w:position w:val="0"/>
          <w:sz w:val="24"/>
          <w:shd w:fill="auto" w:val="clear"/>
        </w:rPr>
        <w:t xml:space="preserve">代表取締役○○○○　</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w:t>
      </w:r>
      <w:r>
        <w:rPr>
          <w:rFonts w:ascii="ＭＳ 明朝" w:hAnsi="ＭＳ 明朝" w:cs="ＭＳ 明朝" w:eastAsia="ＭＳ 明朝"/>
          <w:color w:val="FF0000"/>
          <w:spacing w:val="0"/>
          <w:position w:val="0"/>
          <w:sz w:val="24"/>
          <w:shd w:fill="auto" w:val="clear"/>
        </w:rPr>
        <w:t xml:space="preserve">〈代理人〉琉　球　太　郎　　</w:t>
      </w:r>
      <w:r>
        <w:rPr>
          <w:rFonts w:ascii="ＭＳ 明朝" w:hAnsi="ＭＳ 明朝" w:cs="ＭＳ 明朝" w:eastAsia="ＭＳ 明朝"/>
          <w:color w:val="FF0000"/>
          <w:spacing w:val="0"/>
          <w:position w:val="0"/>
          <w:sz w:val="18"/>
          <w:shd w:fill="auto" w:val="clear"/>
        </w:rPr>
        <w:t xml:space="preserve">琉球</w:t>
      </w:r>
      <w:r>
        <w:rPr>
          <w:rFonts w:ascii="Times New Roman" w:hAnsi="Times New Roman" w:cs="Times New Roman" w:eastAsia="Times New Roman"/>
          <w:color w:val="FF0000"/>
          <w:spacing w:val="0"/>
          <w:position w:val="0"/>
          <w:sz w:val="18"/>
          <w:shd w:fill="auto" w:val="clear"/>
        </w:rPr>
        <w:t xml:space="preserve"> </w:t>
      </w:r>
      <w:r>
        <w:rPr>
          <w:rFonts w:ascii="ＭＳ 明朝" w:hAnsi="ＭＳ 明朝" w:cs="ＭＳ 明朝" w:eastAsia="ＭＳ 明朝"/>
          <w:color w:val="FF0000"/>
          <w:spacing w:val="0"/>
          <w:position w:val="0"/>
          <w:sz w:val="18"/>
          <w:shd w:fill="auto" w:val="clear"/>
        </w:rPr>
        <w:t xml:space="preserve">印</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沖縄県知事　玉</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城</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康</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裕　殿</w:t>
      </w:r>
    </w:p>
    <w:p>
      <w:pPr>
        <w:spacing w:before="0" w:after="0" w:line="477"/>
        <w:ind w:right="0" w:left="0" w:firstLine="0"/>
        <w:jc w:val="both"/>
        <w:rPr>
          <w:rFonts w:ascii="Times New Roman" w:hAnsi="Times New Roman" w:cs="Times New Roman" w:eastAsia="Times New Roman"/>
          <w:color w:val="auto"/>
          <w:spacing w:val="0"/>
          <w:position w:val="0"/>
          <w:sz w:val="21"/>
          <w:shd w:fill="auto" w:val="clear"/>
        </w:rPr>
      </w:pPr>
      <w:r>
        <w:rPr>
          <w:rFonts w:ascii="Times New Roman" w:hAnsi="Times New Roman" w:cs="Times New Roman" w:eastAsia="Times New Roman"/>
          <w:color w:val="auto"/>
          <w:spacing w:val="0"/>
          <w:position w:val="0"/>
          <w:sz w:val="21"/>
          <w:shd w:fill="auto" w:val="clear"/>
        </w:rPr>
        <w:t xml:space="preserve"> </w:t>
      </w:r>
    </w:p>
    <w:p>
      <w:pPr>
        <w:spacing w:before="0" w:after="0" w:line="47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1"/>
          <w:shd w:fill="auto" w:val="clear"/>
        </w:rPr>
        <w:t xml:space="preserve">（第６号様式）</w:t>
      </w: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　　</w:t>
      </w: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1"/>
          <w:shd w:fill="auto" w:val="clear"/>
        </w:rPr>
        <w:t xml:space="preserve">　　　　　　　　　　　　　　　　</w:t>
      </w:r>
      <w:r>
        <w:rPr>
          <w:rFonts w:ascii="ＭＳ 明朝" w:hAnsi="ＭＳ 明朝" w:cs="ＭＳ 明朝" w:eastAsia="ＭＳ 明朝"/>
          <w:b/>
          <w:color w:val="FF0000"/>
          <w:spacing w:val="0"/>
          <w:position w:val="0"/>
          <w:sz w:val="36"/>
          <w:shd w:fill="auto" w:val="clear"/>
        </w:rPr>
        <w:t xml:space="preserve">〈記入例〉</w:t>
      </w:r>
    </w:p>
    <w:p>
      <w:pPr>
        <w:spacing w:before="0" w:after="0" w:line="39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8"/>
          <w:shd w:fill="auto" w:val="clear"/>
        </w:rPr>
        <w:t xml:space="preserve">委　任　状</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p>
    <w:p>
      <w:pPr>
        <w:spacing w:before="0" w:after="0" w:line="357"/>
        <w:ind w:right="27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237" w:left="0" w:firstLine="0"/>
        <w:jc w:val="lef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　私は、</w:t>
      </w:r>
      <w:r>
        <w:rPr>
          <w:rFonts w:ascii="ＭＳ 明朝" w:hAnsi="ＭＳ 明朝" w:cs="ＭＳ 明朝" w:eastAsia="ＭＳ 明朝"/>
          <w:color w:val="FF0000"/>
          <w:spacing w:val="0"/>
          <w:position w:val="0"/>
          <w:sz w:val="24"/>
          <w:shd w:fill="auto" w:val="clear"/>
        </w:rPr>
        <w:t xml:space="preserve">琉　球　太　郎</w:t>
      </w:r>
      <w:r>
        <w:rPr>
          <w:rFonts w:ascii="ＭＳ 明朝" w:hAnsi="ＭＳ 明朝" w:cs="ＭＳ 明朝" w:eastAsia="ＭＳ 明朝"/>
          <w:color w:val="000000"/>
          <w:spacing w:val="0"/>
          <w:position w:val="0"/>
          <w:sz w:val="24"/>
          <w:shd w:fill="auto" w:val="clear"/>
        </w:rPr>
        <w:t xml:space="preserve">　　を代理人と定め、下記業務の入札に関する一切の権限を委任致します。　　</w:t>
      </w:r>
    </w:p>
    <w:p>
      <w:pPr>
        <w:spacing w:before="0" w:after="0" w:line="240"/>
        <w:ind w:right="0" w:left="0" w:firstLine="0"/>
        <w:jc w:val="right"/>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記</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１．業務名　令和７年度県政広報ラジオ番組制作・放送業務委託</w:t>
      </w:r>
    </w:p>
    <w:p>
      <w:pPr>
        <w:spacing w:before="0" w:after="0" w:line="240"/>
        <w:ind w:right="0" w:left="240" w:hanging="24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２．代理人使用印</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p>
    <w:tbl>
      <w:tblPr>
        <w:tblInd w:w="2" w:type="dxa"/>
      </w:tblPr>
      <w:tblGrid>
        <w:gridCol w:w="2773"/>
        <w:gridCol w:w="1986"/>
        <w:gridCol w:w="3068"/>
      </w:tblGrid>
      <w:tr>
        <w:trPr>
          <w:trHeight w:val="1" w:hRule="atLeast"/>
          <w:jc w:val="left"/>
        </w:trPr>
        <w:tc>
          <w:tcPr>
            <w:tcW w:w="2773" w:type="dxa"/>
            <w:vMerge w:val="restart"/>
            <w:tcBorders>
              <w:top w:val="single" w:color="000000" w:sz="0"/>
              <w:left w:val="single" w:color="000000" w:sz="0"/>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c>
          <w:tcPr>
            <w:tcW w:w="5054" w:type="dxa"/>
            <w:gridSpan w:val="2"/>
            <w:tcBorders>
              <w:top w:val="single" w:color="000000" w:sz="4"/>
              <w:left w:val="single" w:color="000000" w:sz="4"/>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r>
        <w:trPr>
          <w:trHeight w:val="1" w:hRule="atLeast"/>
          <w:jc w:val="left"/>
        </w:trPr>
        <w:tc>
          <w:tcPr>
            <w:tcW w:w="2773" w:type="dxa"/>
            <w:vMerge/>
            <w:tcBorders>
              <w:top w:val="single" w:color="000000" w:sz="0"/>
              <w:left w:val="single" w:color="000000" w:sz="0"/>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1986" w:type="dxa"/>
            <w:tcBorders>
              <w:top w:val="single" w:color="000000" w:sz="4"/>
              <w:left w:val="single" w:color="000000" w:sz="4"/>
              <w:bottom w:val="single" w:color="000000" w:sz="0"/>
              <w:right w:val="single" w:color="000000" w:sz="0"/>
            </w:tcBorders>
            <w:shd w:color="000000" w:fill="ffffff" w:val="clear"/>
            <w:tcMar>
              <w:left w:w="48" w:type="dxa"/>
              <w:right w:w="48" w:type="dxa"/>
            </w:tcMar>
            <w:vAlign w:val="top"/>
          </w:tcPr>
          <w:p>
            <w:pPr>
              <w:spacing w:before="0" w:after="0" w:line="240"/>
              <w:ind w:right="0" w:left="0" w:firstLine="0"/>
              <w:jc w:val="both"/>
              <w:rPr>
                <w:rFonts w:ascii="ＭＳ 明朝" w:hAnsi="ＭＳ 明朝" w:cs="ＭＳ 明朝" w:eastAsia="ＭＳ 明朝"/>
                <w:color w:val="auto"/>
                <w:spacing w:val="0"/>
                <w:position w:val="0"/>
                <w:sz w:val="22"/>
                <w:shd w:fill="auto" w:val="clear"/>
              </w:rPr>
            </w:pPr>
          </w:p>
        </w:tc>
        <w:tc>
          <w:tcPr>
            <w:tcW w:w="3068" w:type="dxa"/>
            <w:tcBorders>
              <w:top w:val="single" w:color="000000" w:sz="0"/>
              <w:left w:val="single" w:color="000000" w:sz="0"/>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both"/>
              <w:rPr>
                <w:position w:val="0"/>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FF0000"/>
                <w:spacing w:val="0"/>
                <w:position w:val="0"/>
                <w:sz w:val="18"/>
                <w:shd w:fill="auto" w:val="clear"/>
              </w:rPr>
              <w:t xml:space="preserve">琉球</w:t>
            </w:r>
          </w:p>
        </w:tc>
      </w:tr>
      <w:tr>
        <w:trPr>
          <w:trHeight w:val="1" w:hRule="atLeast"/>
          <w:jc w:val="left"/>
        </w:trPr>
        <w:tc>
          <w:tcPr>
            <w:tcW w:w="2773" w:type="dxa"/>
            <w:vMerge/>
            <w:tcBorders>
              <w:top w:val="single" w:color="000000" w:sz="0"/>
              <w:left w:val="single" w:color="000000" w:sz="0"/>
              <w:bottom w:val="single" w:color="000000" w:sz="0"/>
              <w:right w:val="single" w:color="000000" w:sz="4"/>
            </w:tcBorders>
            <w:shd w:color="000000" w:fill="ffffff" w:val="clear"/>
            <w:tcMar>
              <w:left w:w="48" w:type="dxa"/>
              <w:right w:w="48" w:type="dxa"/>
            </w:tcMar>
            <w:vAlign w:val="top"/>
          </w:tcPr>
          <w:p>
            <w:pPr>
              <w:spacing w:before="0" w:after="0" w:line="240"/>
              <w:ind w:right="0" w:left="0" w:firstLine="0"/>
              <w:jc w:val="center"/>
              <w:rPr>
                <w:rFonts w:ascii="ＭＳ 明朝" w:hAnsi="ＭＳ 明朝" w:cs="ＭＳ 明朝" w:eastAsia="ＭＳ 明朝"/>
                <w:color w:val="auto"/>
                <w:spacing w:val="0"/>
                <w:position w:val="0"/>
                <w:sz w:val="22"/>
                <w:shd w:fill="auto" w:val="clear"/>
              </w:rPr>
            </w:pPr>
          </w:p>
        </w:tc>
        <w:tc>
          <w:tcPr>
            <w:tcW w:w="5054" w:type="dxa"/>
            <w:gridSpan w:val="2"/>
            <w:tcBorders>
              <w:top w:val="single" w:color="000000" w:sz="0"/>
              <w:left w:val="single" w:color="000000" w:sz="4"/>
              <w:bottom w:val="single" w:color="000000" w:sz="4"/>
              <w:right w:val="single" w:color="000000" w:sz="4"/>
            </w:tcBorders>
            <w:shd w:color="000000" w:fill="ffffff" w:val="clear"/>
            <w:tcMar>
              <w:left w:w="48" w:type="dxa"/>
              <w:right w:w="48" w:type="dxa"/>
            </w:tcMar>
            <w:vAlign w:val="top"/>
          </w:tcPr>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spacing w:val="0"/>
                <w:position w:val="0"/>
              </w:rPr>
            </w:pPr>
          </w:p>
        </w:tc>
      </w:tr>
    </w:tbl>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　</w:t>
      </w:r>
      <w:r>
        <w:rPr>
          <w:rFonts w:ascii="Times New Roman" w:hAnsi="Times New Roman" w:cs="Times New Roman" w:eastAsia="Times New Roman"/>
          <w:color w:val="000000"/>
          <w:spacing w:val="0"/>
          <w:position w:val="0"/>
          <w:sz w:val="21"/>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p>
    <w:p>
      <w:pPr>
        <w:spacing w:before="0" w:after="0" w:line="357"/>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000000"/>
          <w:spacing w:val="0"/>
          <w:position w:val="0"/>
          <w:sz w:val="24"/>
          <w:shd w:fill="auto" w:val="clear"/>
        </w:rPr>
        <w:t xml:space="preserve">令和　　年　　月　　日</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both"/>
        <w:rPr>
          <w:rFonts w:ascii="Times New Roman" w:hAnsi="Times New Roman" w:cs="Times New Roman" w:eastAsia="Times New Roman"/>
          <w:color w:val="FF0000"/>
          <w:spacing w:val="0"/>
          <w:position w:val="0"/>
          <w:sz w:val="21"/>
          <w:shd w:fill="auto" w:val="clear"/>
        </w:rPr>
      </w:pPr>
    </w:p>
    <w:p>
      <w:pPr>
        <w:spacing w:before="0" w:after="0" w:line="357"/>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委任した日付</w:t>
      </w: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住　　　　所</w:t>
      </w:r>
      <w:r>
        <w:rPr>
          <w:rFonts w:ascii="ＭＳ 明朝" w:hAnsi="ＭＳ 明朝" w:cs="ＭＳ 明朝" w:eastAsia="ＭＳ 明朝"/>
          <w:color w:val="FF0000"/>
          <w:spacing w:val="0"/>
          <w:position w:val="0"/>
          <w:sz w:val="24"/>
          <w:shd w:fill="auto" w:val="clear"/>
        </w:rPr>
        <w:t xml:space="preserve">　　那覇市泉崎○丁目○番地　</w:t>
      </w:r>
      <w:r>
        <w:rPr>
          <w:rFonts w:ascii="ＭＳ 明朝" w:hAnsi="ＭＳ 明朝" w:cs="ＭＳ 明朝" w:eastAsia="ＭＳ 明朝"/>
          <w:color w:val="000000"/>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商号又は名称　　</w:t>
      </w:r>
      <w:r>
        <w:rPr>
          <w:rFonts w:ascii="ＭＳ 明朝" w:hAnsi="ＭＳ 明朝" w:cs="ＭＳ 明朝" w:eastAsia="ＭＳ 明朝"/>
          <w:color w:val="FF0000"/>
          <w:spacing w:val="0"/>
          <w:position w:val="0"/>
          <w:sz w:val="24"/>
          <w:shd w:fill="auto" w:val="clear"/>
        </w:rPr>
        <w:t xml:space="preserve">株式会社○○○○</w:t>
      </w:r>
      <w:r>
        <w:rPr>
          <w:rFonts w:ascii="ＭＳ 明朝" w:hAnsi="ＭＳ 明朝" w:cs="ＭＳ 明朝" w:eastAsia="ＭＳ 明朝"/>
          <w:color w:val="000000"/>
          <w:spacing w:val="0"/>
          <w:position w:val="0"/>
          <w:sz w:val="24"/>
          <w:shd w:fill="auto" w:val="clear"/>
        </w:rPr>
        <w:t xml:space="preserve">　　　　　</w:t>
      </w:r>
    </w:p>
    <w:p>
      <w:pPr>
        <w:spacing w:before="0" w:after="0" w:line="240"/>
        <w:ind w:right="0" w:left="0" w:firstLine="0"/>
        <w:jc w:val="right"/>
        <w:rPr>
          <w:rFonts w:ascii="Times New Roman" w:hAnsi="Times New Roman" w:cs="Times New Roman" w:eastAsia="Times New Roman"/>
          <w:color w:val="000000"/>
          <w:spacing w:val="0"/>
          <w:position w:val="0"/>
          <w:sz w:val="21"/>
          <w:shd w:fill="auto" w:val="clear"/>
        </w:rPr>
      </w:pPr>
    </w:p>
    <w:p>
      <w:pPr>
        <w:spacing w:before="0" w:after="0" w:line="357"/>
        <w:ind w:right="0" w:left="0" w:firstLine="0"/>
        <w:jc w:val="right"/>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000000"/>
          <w:spacing w:val="0"/>
          <w:position w:val="0"/>
          <w:sz w:val="24"/>
          <w:shd w:fill="auto" w:val="clear"/>
        </w:rPr>
        <w:t xml:space="preserve">氏　　　　名　　</w:t>
      </w:r>
      <w:r>
        <w:rPr>
          <w:rFonts w:ascii="ＭＳ 明朝" w:hAnsi="ＭＳ 明朝" w:cs="ＭＳ 明朝" w:eastAsia="ＭＳ 明朝"/>
          <w:color w:val="FF0000"/>
          <w:spacing w:val="0"/>
          <w:position w:val="0"/>
          <w:sz w:val="24"/>
          <w:shd w:fill="auto" w:val="clear"/>
        </w:rPr>
        <w:t xml:space="preserve">代表取締役○○○　　</w:t>
      </w:r>
      <w:r>
        <w:rPr>
          <w:rFonts w:ascii="ＭＳ 明朝" w:hAnsi="ＭＳ 明朝" w:cs="ＭＳ 明朝" w:eastAsia="ＭＳ 明朝"/>
          <w:color w:val="000000"/>
          <w:spacing w:val="0"/>
          <w:position w:val="0"/>
          <w:sz w:val="24"/>
          <w:shd w:fill="auto" w:val="clear"/>
        </w:rPr>
        <w:t xml:space="preserve">印</w:t>
      </w:r>
      <w:r>
        <w:rPr>
          <w:rFonts w:ascii="ＭＳ 明朝" w:hAnsi="ＭＳ 明朝" w:cs="ＭＳ 明朝" w:eastAsia="ＭＳ 明朝"/>
          <w:color w:val="FF0000"/>
          <w:spacing w:val="0"/>
          <w:position w:val="0"/>
          <w:sz w:val="24"/>
          <w:shd w:fill="auto" w:val="clear"/>
        </w:rPr>
        <w:t xml:space="preserve">　　</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FF0000"/>
          <w:spacing w:val="0"/>
          <w:position w:val="0"/>
          <w:sz w:val="21"/>
          <w:shd w:fill="auto" w:val="clear"/>
        </w:rPr>
      </w:pPr>
    </w:p>
    <w:p>
      <w:pPr>
        <w:spacing w:before="0" w:after="0" w:line="240"/>
        <w:ind w:right="0" w:left="0" w:firstLine="0"/>
        <w:jc w:val="center"/>
        <w:rPr>
          <w:rFonts w:ascii="Times New Roman" w:hAnsi="Times New Roman" w:cs="Times New Roman" w:eastAsia="Times New Roman"/>
          <w:color w:val="000000"/>
          <w:spacing w:val="0"/>
          <w:position w:val="0"/>
          <w:sz w:val="21"/>
          <w:shd w:fill="auto" w:val="clear"/>
        </w:rPr>
      </w:pPr>
      <w:r>
        <w:rPr>
          <w:rFonts w:ascii="ＭＳ 明朝" w:hAnsi="ＭＳ 明朝" w:cs="ＭＳ 明朝" w:eastAsia="ＭＳ 明朝"/>
          <w:color w:val="FF0000"/>
          <w:spacing w:val="0"/>
          <w:position w:val="0"/>
          <w:sz w:val="21"/>
          <w:shd w:fill="auto" w:val="clear"/>
        </w:rPr>
        <w:t xml:space="preserve">代表者印</w:t>
      </w: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p>
    <w:p>
      <w:pPr>
        <w:spacing w:before="0" w:after="0" w:line="240"/>
        <w:ind w:right="0" w:left="0" w:firstLine="0"/>
        <w:jc w:val="both"/>
        <w:rPr>
          <w:rFonts w:ascii="Times New Roman" w:hAnsi="Times New Roman" w:cs="Times New Roman" w:eastAsia="Times New Roman"/>
          <w:color w:val="000000"/>
          <w:spacing w:val="0"/>
          <w:position w:val="0"/>
          <w:sz w:val="21"/>
          <w:shd w:fill="auto" w:val="clear"/>
        </w:rPr>
      </w:pPr>
      <w:r>
        <w:rPr>
          <w:rFonts w:ascii="Times New Roman" w:hAnsi="Times New Roman" w:cs="Times New Roman" w:eastAsia="Times New Roman"/>
          <w:color w:val="000000"/>
          <w:spacing w:val="-7"/>
          <w:position w:val="0"/>
          <w:sz w:val="21"/>
          <w:shd w:fill="auto" w:val="clear"/>
        </w:rPr>
        <w:t xml:space="preserve">                                                                      </w:t>
      </w:r>
      <w:r>
        <w:rPr>
          <w:rFonts w:ascii="ＭＳ 明朝" w:hAnsi="ＭＳ 明朝" w:cs="ＭＳ 明朝" w:eastAsia="ＭＳ 明朝"/>
          <w:color w:val="FF0000"/>
          <w:spacing w:val="0"/>
          <w:position w:val="0"/>
          <w:sz w:val="21"/>
          <w:shd w:fill="auto" w:val="clear"/>
        </w:rPr>
        <w:t xml:space="preserve">代表者印</w:t>
      </w:r>
    </w:p>
    <w:p>
      <w:pPr>
        <w:spacing w:before="0" w:after="0" w:line="357"/>
        <w:ind w:right="0" w:left="0" w:firstLine="0"/>
        <w:jc w:val="both"/>
        <w:rPr>
          <w:rFonts w:ascii="Times New Roman" w:hAnsi="Times New Roman" w:cs="Times New Roman" w:eastAsia="Times New Roman"/>
          <w:color w:val="000000"/>
          <w:spacing w:val="0"/>
          <w:position w:val="0"/>
          <w:sz w:val="24"/>
          <w:shd w:fill="auto" w:val="clear"/>
        </w:rPr>
      </w:pPr>
      <w:r>
        <w:rPr>
          <w:rFonts w:ascii="ＭＳ 明朝" w:hAnsi="ＭＳ 明朝" w:cs="ＭＳ 明朝" w:eastAsia="ＭＳ 明朝"/>
          <w:color w:val="000000"/>
          <w:spacing w:val="0"/>
          <w:position w:val="0"/>
          <w:sz w:val="24"/>
          <w:shd w:fill="auto" w:val="clear"/>
        </w:rPr>
        <w:t xml:space="preserve">　　　沖縄県知事　玉</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城</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康</w:t>
      </w:r>
      <w:r>
        <w:rPr>
          <w:rFonts w:ascii="Times New Roman" w:hAnsi="Times New Roman" w:cs="Times New Roman" w:eastAsia="Times New Roman"/>
          <w:color w:val="000000"/>
          <w:spacing w:val="0"/>
          <w:position w:val="0"/>
          <w:sz w:val="24"/>
          <w:shd w:fill="auto" w:val="clear"/>
        </w:rPr>
        <w:t xml:space="preserve"> </w:t>
      </w:r>
      <w:r>
        <w:rPr>
          <w:rFonts w:ascii="ＭＳ 明朝" w:hAnsi="ＭＳ 明朝" w:cs="ＭＳ 明朝" w:eastAsia="ＭＳ 明朝"/>
          <w:color w:val="000000"/>
          <w:spacing w:val="0"/>
          <w:position w:val="0"/>
          <w:sz w:val="24"/>
          <w:shd w:fill="auto" w:val="clear"/>
        </w:rPr>
        <w:t xml:space="preserve">裕　殿</w:t>
      </w:r>
    </w:p>
    <w:p>
      <w:pPr>
        <w:spacing w:before="0" w:after="0" w:line="357"/>
        <w:ind w:right="0" w:left="0" w:firstLine="0"/>
        <w:jc w:val="both"/>
        <w:rPr>
          <w:rFonts w:ascii="Times New Roman" w:hAnsi="Times New Roman" w:cs="Times New Roman" w:eastAsia="Times New Roman"/>
          <w:color w:val="000000"/>
          <w:spacing w:val="0"/>
          <w:position w:val="0"/>
          <w:sz w:val="24"/>
          <w:shd w:fill="auto" w:val="clear"/>
        </w:rPr>
      </w:pPr>
    </w:p>
    <w:p>
      <w:pPr>
        <w:spacing w:before="0" w:after="0" w:line="357"/>
        <w:ind w:right="0" w:left="0" w:firstLine="0"/>
        <w:jc w:val="both"/>
        <w:rPr>
          <w:rFonts w:ascii="Times New Roman" w:hAnsi="Times New Roman" w:cs="Times New Roman" w:eastAsia="Times New Roman"/>
          <w:color w:val="000000"/>
          <w:spacing w:val="0"/>
          <w:position w:val="0"/>
          <w:sz w:val="24"/>
          <w:shd w:fill="auto" w:val="clear"/>
        </w:rPr>
      </w:pPr>
    </w:p>
  </w:body>
</w:document>
</file>

<file path=word/numbering.xml><?xml version="1.0" encoding="utf-8"?>
<w:numbering xmlns:w="http://schemas.openxmlformats.org/wordprocessingml/2006/main"/>
</file>

<file path=word/styles.xml><?xml version="1.0" encoding="utf-8"?>
<w:styles xmlns:w="http://schemas.openxmlformats.org/wordprocessingml/2006/main"/>
</file>

<file path=word/_rels/document.xml.rels><?xml version="1.0" encoding="UTF-8"?><Relationships xmlns="http://schemas.openxmlformats.org/package/2006/relationships"><Relationship Target="numbering.xml" Id="docRId0" Type="http://schemas.openxmlformats.org/officeDocument/2006/relationships/numbering" /><Relationship Target="styles.xml" Id="docRId1" Type="http://schemas.openxmlformats.org/officeDocument/2006/relationships/styles" /></Relationships>
</file>