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73764" w14:textId="77777777" w:rsidR="00E90E1D" w:rsidRPr="008B44C9" w:rsidRDefault="00E90E1D" w:rsidP="00E90E1D">
      <w:pPr>
        <w:jc w:val="center"/>
        <w:rPr>
          <w:rFonts w:ascii="ＭＳ Ｐ明朝" w:eastAsia="ＭＳ Ｐ明朝" w:hAnsi="ＭＳ Ｐ明朝" w:hint="eastAsia"/>
          <w:b/>
          <w:sz w:val="24"/>
        </w:rPr>
      </w:pPr>
      <w:r w:rsidRPr="008B44C9">
        <w:rPr>
          <w:rFonts w:ascii="ＭＳ Ｐ明朝" w:eastAsia="ＭＳ Ｐ明朝" w:hAnsi="ＭＳ Ｐ明朝" w:hint="eastAsia"/>
          <w:b/>
          <w:sz w:val="24"/>
        </w:rPr>
        <w:t>ＰＣＢ廃棄物収集・運搬にあたっての飛散・流出・漏洩防止措置</w:t>
      </w:r>
      <w:r>
        <w:rPr>
          <w:rFonts w:ascii="ＭＳ Ｐ明朝" w:eastAsia="ＭＳ Ｐ明朝" w:hAnsi="ＭＳ Ｐ明朝" w:hint="eastAsia"/>
          <w:b/>
          <w:sz w:val="24"/>
        </w:rPr>
        <w:t>（記載例）</w:t>
      </w:r>
    </w:p>
    <w:p w14:paraId="1154F43D" w14:textId="77777777" w:rsidR="00E90E1D" w:rsidRPr="008B44C9" w:rsidRDefault="00E90E1D" w:rsidP="00E90E1D">
      <w:pPr>
        <w:rPr>
          <w:szCs w:val="21"/>
        </w:rPr>
      </w:pPr>
    </w:p>
    <w:tbl>
      <w:tblPr>
        <w:tblStyle w:val="aa"/>
        <w:tblW w:w="9661" w:type="dxa"/>
        <w:jc w:val="center"/>
        <w:tblLayout w:type="fixed"/>
        <w:tblLook w:val="01E0" w:firstRow="1" w:lastRow="1" w:firstColumn="1" w:lastColumn="1" w:noHBand="0" w:noVBand="0"/>
      </w:tblPr>
      <w:tblGrid>
        <w:gridCol w:w="552"/>
        <w:gridCol w:w="1383"/>
        <w:gridCol w:w="1260"/>
        <w:gridCol w:w="1440"/>
        <w:gridCol w:w="5026"/>
      </w:tblGrid>
      <w:tr w:rsidR="00E90E1D" w:rsidRPr="008B44C9" w14:paraId="3F2BED12" w14:textId="77777777" w:rsidTr="001F3EBC">
        <w:trPr>
          <w:trHeight w:val="823"/>
          <w:jc w:val="center"/>
        </w:trPr>
        <w:tc>
          <w:tcPr>
            <w:tcW w:w="552" w:type="dxa"/>
            <w:vAlign w:val="center"/>
          </w:tcPr>
          <w:p w14:paraId="032A73D9" w14:textId="77777777" w:rsidR="00E90E1D" w:rsidRPr="008B44C9" w:rsidRDefault="00E90E1D" w:rsidP="001F3EBC">
            <w:pPr>
              <w:jc w:val="center"/>
              <w:rPr>
                <w:szCs w:val="21"/>
              </w:rPr>
            </w:pPr>
            <w:r w:rsidRPr="008B44C9">
              <w:rPr>
                <w:rFonts w:hint="eastAsia"/>
                <w:szCs w:val="21"/>
              </w:rPr>
              <w:t>No.</w:t>
            </w:r>
          </w:p>
        </w:tc>
        <w:tc>
          <w:tcPr>
            <w:tcW w:w="1383" w:type="dxa"/>
            <w:vAlign w:val="center"/>
          </w:tcPr>
          <w:p w14:paraId="0EAAFB57" w14:textId="77777777" w:rsidR="00E90E1D" w:rsidRPr="008B44C9" w:rsidRDefault="00E90E1D" w:rsidP="001F3EBC">
            <w:pPr>
              <w:jc w:val="center"/>
              <w:rPr>
                <w:szCs w:val="21"/>
              </w:rPr>
            </w:pPr>
            <w:r w:rsidRPr="008B44C9">
              <w:rPr>
                <w:rFonts w:hint="eastAsia"/>
                <w:szCs w:val="21"/>
              </w:rPr>
              <w:t>ＰＣＢ廃棄物の種類</w:t>
            </w:r>
          </w:p>
        </w:tc>
        <w:tc>
          <w:tcPr>
            <w:tcW w:w="1260" w:type="dxa"/>
            <w:vAlign w:val="center"/>
          </w:tcPr>
          <w:p w14:paraId="5078F23A" w14:textId="77777777" w:rsidR="00E90E1D" w:rsidRPr="008B44C9" w:rsidRDefault="00E90E1D" w:rsidP="001F3EBC">
            <w:pPr>
              <w:jc w:val="center"/>
              <w:rPr>
                <w:szCs w:val="21"/>
              </w:rPr>
            </w:pPr>
            <w:r w:rsidRPr="008B44C9">
              <w:rPr>
                <w:rFonts w:hint="eastAsia"/>
                <w:szCs w:val="21"/>
              </w:rPr>
              <w:t>車両番号</w:t>
            </w:r>
          </w:p>
        </w:tc>
        <w:tc>
          <w:tcPr>
            <w:tcW w:w="1440" w:type="dxa"/>
            <w:vAlign w:val="center"/>
          </w:tcPr>
          <w:p w14:paraId="4AF17FB3" w14:textId="77777777" w:rsidR="00E90E1D" w:rsidRPr="008B44C9" w:rsidRDefault="00E90E1D" w:rsidP="001F3EBC">
            <w:pPr>
              <w:jc w:val="center"/>
              <w:rPr>
                <w:szCs w:val="21"/>
              </w:rPr>
            </w:pPr>
            <w:r w:rsidRPr="008B44C9">
              <w:rPr>
                <w:rFonts w:hint="eastAsia"/>
                <w:szCs w:val="21"/>
              </w:rPr>
              <w:t>運搬容器</w:t>
            </w:r>
          </w:p>
        </w:tc>
        <w:tc>
          <w:tcPr>
            <w:tcW w:w="5026" w:type="dxa"/>
            <w:vAlign w:val="center"/>
          </w:tcPr>
          <w:p w14:paraId="2DBCCDB2" w14:textId="77777777" w:rsidR="00E90E1D" w:rsidRPr="008B44C9" w:rsidRDefault="00E90E1D" w:rsidP="001F3EBC">
            <w:pPr>
              <w:jc w:val="center"/>
              <w:rPr>
                <w:szCs w:val="21"/>
              </w:rPr>
            </w:pPr>
            <w:r w:rsidRPr="008B44C9">
              <w:rPr>
                <w:rFonts w:hint="eastAsia"/>
                <w:szCs w:val="21"/>
              </w:rPr>
              <w:t>飛散・流出・漏洩防止措置</w:t>
            </w:r>
          </w:p>
        </w:tc>
      </w:tr>
      <w:tr w:rsidR="00E90E1D" w:rsidRPr="008B44C9" w14:paraId="5ACC25D8" w14:textId="77777777" w:rsidTr="001F3EBC">
        <w:trPr>
          <w:trHeight w:val="918"/>
          <w:jc w:val="center"/>
        </w:trPr>
        <w:tc>
          <w:tcPr>
            <w:tcW w:w="552" w:type="dxa"/>
            <w:vAlign w:val="center"/>
          </w:tcPr>
          <w:p w14:paraId="1332A95A" w14:textId="77777777" w:rsidR="00E90E1D" w:rsidRPr="008B44C9" w:rsidRDefault="00E90E1D" w:rsidP="001F3EBC">
            <w:pPr>
              <w:jc w:val="center"/>
              <w:rPr>
                <w:szCs w:val="21"/>
              </w:rPr>
            </w:pPr>
            <w:r w:rsidRPr="008B44C9">
              <w:rPr>
                <w:rFonts w:hint="eastAsia"/>
                <w:szCs w:val="21"/>
              </w:rPr>
              <w:t>1</w:t>
            </w:r>
          </w:p>
        </w:tc>
        <w:tc>
          <w:tcPr>
            <w:tcW w:w="1383" w:type="dxa"/>
            <w:vAlign w:val="center"/>
          </w:tcPr>
          <w:p w14:paraId="1997A50F" w14:textId="77777777" w:rsidR="00E90E1D" w:rsidRPr="00A460D8" w:rsidRDefault="00E90E1D" w:rsidP="001F3EBC">
            <w:pPr>
              <w:ind w:leftChars="7" w:left="15"/>
              <w:jc w:val="left"/>
              <w:rPr>
                <w:b/>
                <w:szCs w:val="21"/>
                <w:highlight w:val="lightGray"/>
              </w:rPr>
            </w:pPr>
            <w:r w:rsidRPr="00A460D8">
              <w:rPr>
                <w:rFonts w:hint="eastAsia"/>
                <w:b/>
                <w:szCs w:val="21"/>
                <w:highlight w:val="lightGray"/>
              </w:rPr>
              <w:t>廃ＰＣＢ油</w:t>
            </w:r>
          </w:p>
        </w:tc>
        <w:tc>
          <w:tcPr>
            <w:tcW w:w="1260" w:type="dxa"/>
            <w:vAlign w:val="center"/>
          </w:tcPr>
          <w:p w14:paraId="69A3EF3D" w14:textId="77777777" w:rsidR="00E90E1D" w:rsidRPr="00A460D8" w:rsidRDefault="00E90E1D" w:rsidP="001F3EBC">
            <w:pPr>
              <w:ind w:leftChars="7" w:left="15"/>
              <w:jc w:val="left"/>
              <w:rPr>
                <w:b/>
                <w:szCs w:val="21"/>
                <w:highlight w:val="lightGray"/>
              </w:rPr>
            </w:pPr>
            <w:r w:rsidRPr="00A460D8">
              <w:rPr>
                <w:rFonts w:hint="eastAsia"/>
                <w:b/>
                <w:szCs w:val="21"/>
                <w:highlight w:val="lightGray"/>
              </w:rPr>
              <w:t>沖縄あ××××</w:t>
            </w:r>
          </w:p>
        </w:tc>
        <w:tc>
          <w:tcPr>
            <w:tcW w:w="1440" w:type="dxa"/>
            <w:vAlign w:val="center"/>
          </w:tcPr>
          <w:p w14:paraId="511DD93E" w14:textId="77777777" w:rsidR="00E90E1D" w:rsidRPr="00A460D8" w:rsidRDefault="00E90E1D" w:rsidP="001F3EBC">
            <w:pPr>
              <w:ind w:leftChars="7" w:left="15"/>
              <w:jc w:val="left"/>
              <w:rPr>
                <w:b/>
                <w:szCs w:val="21"/>
                <w:highlight w:val="lightGray"/>
              </w:rPr>
            </w:pPr>
            <w:r w:rsidRPr="00A460D8">
              <w:rPr>
                <w:rFonts w:hint="eastAsia"/>
                <w:b/>
                <w:szCs w:val="21"/>
                <w:highlight w:val="lightGray"/>
              </w:rPr>
              <w:t>小型容器（液体用）</w:t>
            </w:r>
          </w:p>
        </w:tc>
        <w:tc>
          <w:tcPr>
            <w:tcW w:w="5026" w:type="dxa"/>
            <w:vAlign w:val="center"/>
          </w:tcPr>
          <w:p w14:paraId="0123F073" w14:textId="77777777" w:rsidR="00E90E1D" w:rsidRPr="00A460D8" w:rsidRDefault="00E90E1D" w:rsidP="001F3EBC">
            <w:pPr>
              <w:rPr>
                <w:b/>
                <w:szCs w:val="21"/>
                <w:highlight w:val="lightGray"/>
              </w:rPr>
            </w:pPr>
            <w:r w:rsidRPr="00A460D8">
              <w:rPr>
                <w:rFonts w:hint="eastAsia"/>
                <w:b/>
                <w:szCs w:val="21"/>
                <w:highlight w:val="lightGray"/>
              </w:rPr>
              <w:t>運搬にあたっては、容器は必ずステンレス製ドラム缶に入れて運搬する。また、ドラム缶が転倒することのないよう、ロープで固定し、更に雨よけのためのシートをかぶせる。また、運搬中は適宜ロープによる固定がゆるんでいないかをチェックする。</w:t>
            </w:r>
          </w:p>
        </w:tc>
      </w:tr>
      <w:tr w:rsidR="00E90E1D" w:rsidRPr="008B44C9" w14:paraId="312EAAA5" w14:textId="77777777" w:rsidTr="001F3EBC">
        <w:trPr>
          <w:trHeight w:val="880"/>
          <w:jc w:val="center"/>
        </w:trPr>
        <w:tc>
          <w:tcPr>
            <w:tcW w:w="552" w:type="dxa"/>
            <w:vAlign w:val="center"/>
          </w:tcPr>
          <w:p w14:paraId="64D4C6E7" w14:textId="77777777" w:rsidR="00E90E1D" w:rsidRPr="008B44C9" w:rsidRDefault="00E90E1D" w:rsidP="001F3EBC">
            <w:pPr>
              <w:jc w:val="center"/>
              <w:rPr>
                <w:szCs w:val="21"/>
              </w:rPr>
            </w:pPr>
            <w:r w:rsidRPr="008B44C9">
              <w:rPr>
                <w:rFonts w:hint="eastAsia"/>
                <w:szCs w:val="21"/>
              </w:rPr>
              <w:t>2</w:t>
            </w:r>
          </w:p>
        </w:tc>
        <w:tc>
          <w:tcPr>
            <w:tcW w:w="1383" w:type="dxa"/>
            <w:vAlign w:val="center"/>
          </w:tcPr>
          <w:p w14:paraId="51DF85C0" w14:textId="77777777" w:rsidR="00E90E1D" w:rsidRPr="00A460D8" w:rsidRDefault="00E90E1D" w:rsidP="001F3EBC">
            <w:pPr>
              <w:ind w:leftChars="7" w:left="15"/>
              <w:jc w:val="left"/>
              <w:rPr>
                <w:b/>
                <w:szCs w:val="21"/>
                <w:highlight w:val="lightGray"/>
              </w:rPr>
            </w:pPr>
            <w:r w:rsidRPr="00A460D8">
              <w:rPr>
                <w:rFonts w:hint="eastAsia"/>
                <w:b/>
                <w:szCs w:val="21"/>
                <w:highlight w:val="lightGray"/>
              </w:rPr>
              <w:t>廃コンデンサ、廃トランス</w:t>
            </w:r>
          </w:p>
        </w:tc>
        <w:tc>
          <w:tcPr>
            <w:tcW w:w="1260" w:type="dxa"/>
            <w:vAlign w:val="center"/>
          </w:tcPr>
          <w:p w14:paraId="071AFDEE" w14:textId="77777777" w:rsidR="00E90E1D" w:rsidRPr="00A460D8" w:rsidRDefault="00E90E1D" w:rsidP="001F3EBC">
            <w:pPr>
              <w:ind w:leftChars="7" w:left="15"/>
              <w:jc w:val="left"/>
              <w:rPr>
                <w:b/>
                <w:szCs w:val="21"/>
                <w:highlight w:val="lightGray"/>
              </w:rPr>
            </w:pPr>
            <w:r w:rsidRPr="00A460D8">
              <w:rPr>
                <w:rFonts w:hint="eastAsia"/>
                <w:b/>
                <w:szCs w:val="21"/>
                <w:highlight w:val="lightGray"/>
              </w:rPr>
              <w:t>沖縄い△△△△</w:t>
            </w:r>
          </w:p>
        </w:tc>
        <w:tc>
          <w:tcPr>
            <w:tcW w:w="1440" w:type="dxa"/>
            <w:vAlign w:val="center"/>
          </w:tcPr>
          <w:p w14:paraId="318C4B82" w14:textId="77777777" w:rsidR="00E90E1D" w:rsidRPr="00A460D8" w:rsidRDefault="00E90E1D" w:rsidP="001F3EBC">
            <w:pPr>
              <w:ind w:leftChars="7" w:left="15"/>
              <w:jc w:val="left"/>
              <w:rPr>
                <w:b/>
                <w:szCs w:val="21"/>
                <w:highlight w:val="lightGray"/>
              </w:rPr>
            </w:pPr>
            <w:r w:rsidRPr="00A460D8">
              <w:rPr>
                <w:rFonts w:hint="eastAsia"/>
                <w:b/>
                <w:szCs w:val="21"/>
                <w:highlight w:val="lightGray"/>
              </w:rPr>
              <w:t>漏れ防止型金属トレイ</w:t>
            </w:r>
          </w:p>
        </w:tc>
        <w:tc>
          <w:tcPr>
            <w:tcW w:w="5026" w:type="dxa"/>
            <w:vAlign w:val="center"/>
          </w:tcPr>
          <w:p w14:paraId="6E398EF8" w14:textId="77777777" w:rsidR="00E90E1D" w:rsidRPr="00A460D8" w:rsidRDefault="00E90E1D" w:rsidP="001F3EBC">
            <w:pPr>
              <w:rPr>
                <w:b/>
                <w:szCs w:val="21"/>
                <w:highlight w:val="lightGray"/>
              </w:rPr>
            </w:pPr>
            <w:r w:rsidRPr="00A460D8">
              <w:rPr>
                <w:rFonts w:hint="eastAsia"/>
                <w:b/>
                <w:szCs w:val="21"/>
                <w:highlight w:val="lightGray"/>
              </w:rPr>
              <w:t>運搬にあたっては、トレイに吸収剤（○○社製</w:t>
            </w:r>
            <w:r w:rsidRPr="00A460D8">
              <w:rPr>
                <w:rFonts w:hint="eastAsia"/>
                <w:b/>
                <w:szCs w:val="21"/>
                <w:highlight w:val="lightGray"/>
              </w:rPr>
              <w:t xml:space="preserve"> </w:t>
            </w:r>
            <w:r w:rsidRPr="00A460D8">
              <w:rPr>
                <w:rFonts w:hint="eastAsia"/>
                <w:b/>
                <w:szCs w:val="21"/>
                <w:highlight w:val="lightGray"/>
              </w:rPr>
              <w:t>×□）を入れて使用し、輸送ユニットによる収納固定をする。また、雨よけのためのシートをかぶせて運搬する。</w:t>
            </w:r>
          </w:p>
        </w:tc>
      </w:tr>
      <w:tr w:rsidR="00E90E1D" w:rsidRPr="008B44C9" w14:paraId="79C392BB" w14:textId="77777777" w:rsidTr="001F3EBC">
        <w:trPr>
          <w:trHeight w:val="918"/>
          <w:jc w:val="center"/>
        </w:trPr>
        <w:tc>
          <w:tcPr>
            <w:tcW w:w="552" w:type="dxa"/>
            <w:vAlign w:val="center"/>
          </w:tcPr>
          <w:p w14:paraId="66553ACE" w14:textId="77777777" w:rsidR="00E90E1D" w:rsidRPr="008B44C9" w:rsidRDefault="00E90E1D" w:rsidP="001F3EBC">
            <w:pPr>
              <w:jc w:val="center"/>
              <w:rPr>
                <w:szCs w:val="21"/>
              </w:rPr>
            </w:pPr>
            <w:r w:rsidRPr="008B44C9">
              <w:rPr>
                <w:rFonts w:hint="eastAsia"/>
                <w:szCs w:val="21"/>
              </w:rPr>
              <w:t>3</w:t>
            </w:r>
          </w:p>
        </w:tc>
        <w:tc>
          <w:tcPr>
            <w:tcW w:w="1383" w:type="dxa"/>
            <w:vAlign w:val="center"/>
          </w:tcPr>
          <w:p w14:paraId="6EBDD9E2" w14:textId="77777777" w:rsidR="00E90E1D" w:rsidRPr="00A460D8" w:rsidRDefault="00E90E1D" w:rsidP="001F3EBC">
            <w:pPr>
              <w:ind w:leftChars="7" w:left="15"/>
              <w:jc w:val="left"/>
              <w:rPr>
                <w:b/>
                <w:szCs w:val="21"/>
                <w:highlight w:val="lightGray"/>
              </w:rPr>
            </w:pPr>
            <w:r w:rsidRPr="00A460D8">
              <w:rPr>
                <w:rFonts w:hint="eastAsia"/>
                <w:b/>
                <w:szCs w:val="21"/>
                <w:highlight w:val="lightGray"/>
              </w:rPr>
              <w:t>ＰＣＢ汚染紙くず</w:t>
            </w:r>
          </w:p>
        </w:tc>
        <w:tc>
          <w:tcPr>
            <w:tcW w:w="1260" w:type="dxa"/>
            <w:vAlign w:val="center"/>
          </w:tcPr>
          <w:p w14:paraId="045CA645" w14:textId="77777777" w:rsidR="00E90E1D" w:rsidRPr="00A460D8" w:rsidRDefault="00E90E1D" w:rsidP="001F3EBC">
            <w:pPr>
              <w:ind w:leftChars="7" w:left="15"/>
              <w:jc w:val="left"/>
              <w:rPr>
                <w:b/>
                <w:szCs w:val="21"/>
                <w:highlight w:val="lightGray"/>
              </w:rPr>
            </w:pPr>
            <w:r w:rsidRPr="00A460D8">
              <w:rPr>
                <w:rFonts w:hint="eastAsia"/>
                <w:b/>
                <w:szCs w:val="21"/>
                <w:highlight w:val="lightGray"/>
              </w:rPr>
              <w:t>沖縄い△△△△</w:t>
            </w:r>
          </w:p>
        </w:tc>
        <w:tc>
          <w:tcPr>
            <w:tcW w:w="1440" w:type="dxa"/>
            <w:vAlign w:val="center"/>
          </w:tcPr>
          <w:p w14:paraId="71635F95" w14:textId="77777777" w:rsidR="00E90E1D" w:rsidRPr="00A460D8" w:rsidRDefault="00E90E1D" w:rsidP="001F3EBC">
            <w:pPr>
              <w:ind w:leftChars="7" w:left="15"/>
              <w:jc w:val="left"/>
              <w:rPr>
                <w:b/>
                <w:szCs w:val="21"/>
                <w:highlight w:val="lightGray"/>
              </w:rPr>
            </w:pPr>
            <w:r w:rsidRPr="00A460D8">
              <w:rPr>
                <w:rFonts w:hint="eastAsia"/>
                <w:b/>
                <w:szCs w:val="21"/>
                <w:highlight w:val="lightGray"/>
              </w:rPr>
              <w:t>中型容器（固体用）</w:t>
            </w:r>
          </w:p>
        </w:tc>
        <w:tc>
          <w:tcPr>
            <w:tcW w:w="5026" w:type="dxa"/>
            <w:vAlign w:val="center"/>
          </w:tcPr>
          <w:p w14:paraId="0C56D204" w14:textId="77777777" w:rsidR="00E90E1D" w:rsidRPr="00A460D8" w:rsidRDefault="00E90E1D" w:rsidP="001F3EBC">
            <w:pPr>
              <w:rPr>
                <w:b/>
                <w:szCs w:val="21"/>
                <w:highlight w:val="lightGray"/>
              </w:rPr>
            </w:pPr>
            <w:r w:rsidRPr="00A460D8">
              <w:rPr>
                <w:rFonts w:hint="eastAsia"/>
                <w:b/>
                <w:szCs w:val="21"/>
                <w:highlight w:val="lightGray"/>
              </w:rPr>
              <w:t>運搬にあたっては、シートをかぶせ、転倒することのないようロープにより固定する。また、運搬中は適宜ロープによる固定がゆるんでいないかをチェックする。</w:t>
            </w:r>
          </w:p>
        </w:tc>
      </w:tr>
      <w:tr w:rsidR="00E90E1D" w:rsidRPr="008B44C9" w14:paraId="09789F5C" w14:textId="77777777" w:rsidTr="001F3EBC">
        <w:trPr>
          <w:trHeight w:val="918"/>
          <w:jc w:val="center"/>
        </w:trPr>
        <w:tc>
          <w:tcPr>
            <w:tcW w:w="552" w:type="dxa"/>
            <w:vAlign w:val="center"/>
          </w:tcPr>
          <w:p w14:paraId="5EE10160" w14:textId="77777777" w:rsidR="00E90E1D" w:rsidRPr="008B44C9" w:rsidRDefault="00E90E1D" w:rsidP="001F3EBC">
            <w:pPr>
              <w:jc w:val="center"/>
              <w:rPr>
                <w:szCs w:val="21"/>
              </w:rPr>
            </w:pPr>
            <w:r w:rsidRPr="008B44C9">
              <w:rPr>
                <w:rFonts w:hint="eastAsia"/>
                <w:szCs w:val="21"/>
              </w:rPr>
              <w:t>4</w:t>
            </w:r>
          </w:p>
        </w:tc>
        <w:tc>
          <w:tcPr>
            <w:tcW w:w="1383" w:type="dxa"/>
            <w:vAlign w:val="center"/>
          </w:tcPr>
          <w:p w14:paraId="78FE9A03" w14:textId="77777777" w:rsidR="00E90E1D" w:rsidRPr="008B44C9" w:rsidRDefault="00E90E1D" w:rsidP="001F3EBC">
            <w:pPr>
              <w:ind w:leftChars="7" w:left="15"/>
              <w:jc w:val="left"/>
              <w:rPr>
                <w:szCs w:val="21"/>
              </w:rPr>
            </w:pPr>
          </w:p>
        </w:tc>
        <w:tc>
          <w:tcPr>
            <w:tcW w:w="1260" w:type="dxa"/>
            <w:vAlign w:val="center"/>
          </w:tcPr>
          <w:p w14:paraId="5A6752A2" w14:textId="77777777" w:rsidR="00E90E1D" w:rsidRPr="008B44C9" w:rsidRDefault="00E90E1D" w:rsidP="001F3EBC">
            <w:pPr>
              <w:ind w:leftChars="7" w:left="15"/>
              <w:jc w:val="left"/>
              <w:rPr>
                <w:szCs w:val="21"/>
              </w:rPr>
            </w:pPr>
          </w:p>
        </w:tc>
        <w:tc>
          <w:tcPr>
            <w:tcW w:w="1440" w:type="dxa"/>
            <w:vAlign w:val="center"/>
          </w:tcPr>
          <w:p w14:paraId="48DA0045" w14:textId="77777777" w:rsidR="00E90E1D" w:rsidRPr="008B44C9" w:rsidRDefault="00E90E1D" w:rsidP="001F3EBC">
            <w:pPr>
              <w:ind w:leftChars="7" w:left="15"/>
              <w:jc w:val="left"/>
              <w:rPr>
                <w:szCs w:val="21"/>
              </w:rPr>
            </w:pPr>
          </w:p>
        </w:tc>
        <w:tc>
          <w:tcPr>
            <w:tcW w:w="5026" w:type="dxa"/>
            <w:vAlign w:val="center"/>
          </w:tcPr>
          <w:p w14:paraId="6E4934B9" w14:textId="77777777" w:rsidR="00E90E1D" w:rsidRPr="008B44C9" w:rsidRDefault="00E90E1D" w:rsidP="001F3EBC">
            <w:pPr>
              <w:rPr>
                <w:szCs w:val="21"/>
              </w:rPr>
            </w:pPr>
          </w:p>
        </w:tc>
      </w:tr>
      <w:tr w:rsidR="00E90E1D" w:rsidRPr="008B44C9" w14:paraId="5800F6B8" w14:textId="77777777" w:rsidTr="001F3EBC">
        <w:trPr>
          <w:trHeight w:val="880"/>
          <w:jc w:val="center"/>
        </w:trPr>
        <w:tc>
          <w:tcPr>
            <w:tcW w:w="552" w:type="dxa"/>
            <w:vAlign w:val="center"/>
          </w:tcPr>
          <w:p w14:paraId="73865387" w14:textId="77777777" w:rsidR="00E90E1D" w:rsidRPr="008B44C9" w:rsidRDefault="00E90E1D" w:rsidP="001F3EBC">
            <w:pPr>
              <w:jc w:val="center"/>
              <w:rPr>
                <w:szCs w:val="21"/>
              </w:rPr>
            </w:pPr>
            <w:r w:rsidRPr="008B44C9">
              <w:rPr>
                <w:rFonts w:hint="eastAsia"/>
                <w:szCs w:val="21"/>
              </w:rPr>
              <w:t>5</w:t>
            </w:r>
          </w:p>
        </w:tc>
        <w:tc>
          <w:tcPr>
            <w:tcW w:w="1383" w:type="dxa"/>
            <w:vAlign w:val="center"/>
          </w:tcPr>
          <w:p w14:paraId="033F4A59" w14:textId="77777777" w:rsidR="00E90E1D" w:rsidRPr="008B44C9" w:rsidRDefault="00E90E1D" w:rsidP="001F3EBC">
            <w:pPr>
              <w:ind w:leftChars="7" w:left="15"/>
              <w:jc w:val="left"/>
              <w:rPr>
                <w:szCs w:val="21"/>
              </w:rPr>
            </w:pPr>
          </w:p>
        </w:tc>
        <w:tc>
          <w:tcPr>
            <w:tcW w:w="1260" w:type="dxa"/>
            <w:vAlign w:val="center"/>
          </w:tcPr>
          <w:p w14:paraId="2E13E5D1" w14:textId="77777777" w:rsidR="00E90E1D" w:rsidRPr="008B44C9" w:rsidRDefault="00E90E1D" w:rsidP="001F3EBC">
            <w:pPr>
              <w:ind w:leftChars="7" w:left="15"/>
              <w:jc w:val="left"/>
              <w:rPr>
                <w:szCs w:val="21"/>
              </w:rPr>
            </w:pPr>
          </w:p>
        </w:tc>
        <w:tc>
          <w:tcPr>
            <w:tcW w:w="1440" w:type="dxa"/>
            <w:vAlign w:val="center"/>
          </w:tcPr>
          <w:p w14:paraId="4C644038" w14:textId="77777777" w:rsidR="00E90E1D" w:rsidRPr="008B44C9" w:rsidRDefault="00E90E1D" w:rsidP="001F3EBC">
            <w:pPr>
              <w:ind w:leftChars="7" w:left="15"/>
              <w:jc w:val="left"/>
              <w:rPr>
                <w:szCs w:val="21"/>
              </w:rPr>
            </w:pPr>
          </w:p>
        </w:tc>
        <w:tc>
          <w:tcPr>
            <w:tcW w:w="5026" w:type="dxa"/>
            <w:vAlign w:val="center"/>
          </w:tcPr>
          <w:p w14:paraId="3D008527" w14:textId="77777777" w:rsidR="00E90E1D" w:rsidRPr="008B44C9" w:rsidRDefault="00E90E1D" w:rsidP="001F3EBC">
            <w:pPr>
              <w:rPr>
                <w:szCs w:val="21"/>
              </w:rPr>
            </w:pPr>
          </w:p>
        </w:tc>
      </w:tr>
    </w:tbl>
    <w:p w14:paraId="3805CA9C" w14:textId="77777777" w:rsidR="00E90E1D" w:rsidRPr="008B44C9" w:rsidRDefault="00E90E1D" w:rsidP="00E90E1D">
      <w:pPr>
        <w:rPr>
          <w:rFonts w:hint="eastAsia"/>
          <w:szCs w:val="21"/>
        </w:rPr>
      </w:pPr>
    </w:p>
    <w:p w14:paraId="513A8D60" w14:textId="77777777" w:rsidR="00E90E1D" w:rsidRPr="008B44C9" w:rsidRDefault="00E90E1D" w:rsidP="00E90E1D">
      <w:pPr>
        <w:spacing w:line="300" w:lineRule="exact"/>
        <w:ind w:left="210" w:hangingChars="100" w:hanging="210"/>
        <w:rPr>
          <w:rFonts w:hint="eastAsia"/>
          <w:szCs w:val="21"/>
        </w:rPr>
      </w:pPr>
      <w:r w:rsidRPr="008B44C9">
        <w:rPr>
          <w:rFonts w:hint="eastAsia"/>
          <w:szCs w:val="21"/>
        </w:rPr>
        <w:t>※　飛散・流出・漏洩防止措置については、ガイドラインを参考に、以下の点について具体的に記入すること</w:t>
      </w:r>
    </w:p>
    <w:p w14:paraId="4E4E7963" w14:textId="77777777" w:rsidR="00E90E1D" w:rsidRPr="008B44C9" w:rsidRDefault="00E90E1D" w:rsidP="00E90E1D">
      <w:pPr>
        <w:spacing w:line="300" w:lineRule="exact"/>
        <w:ind w:firstLineChars="100" w:firstLine="210"/>
        <w:rPr>
          <w:rFonts w:hint="eastAsia"/>
          <w:szCs w:val="21"/>
        </w:rPr>
      </w:pPr>
      <w:r w:rsidRPr="008B44C9">
        <w:rPr>
          <w:rFonts w:hint="eastAsia"/>
          <w:szCs w:val="21"/>
        </w:rPr>
        <w:t>①容器の固定方法</w:t>
      </w:r>
      <w:r>
        <w:rPr>
          <w:rFonts w:hint="eastAsia"/>
          <w:szCs w:val="21"/>
        </w:rPr>
        <w:t>、</w:t>
      </w:r>
      <w:r w:rsidRPr="008B44C9">
        <w:rPr>
          <w:rFonts w:hint="eastAsia"/>
          <w:szCs w:val="21"/>
        </w:rPr>
        <w:t>②</w:t>
      </w:r>
      <w:r>
        <w:rPr>
          <w:rFonts w:hint="eastAsia"/>
          <w:szCs w:val="21"/>
        </w:rPr>
        <w:t>当て物</w:t>
      </w:r>
      <w:r>
        <w:rPr>
          <w:rFonts w:hint="eastAsia"/>
          <w:szCs w:val="21"/>
        </w:rPr>
        <w:t>(</w:t>
      </w:r>
      <w:r>
        <w:rPr>
          <w:rFonts w:hint="eastAsia"/>
          <w:szCs w:val="21"/>
        </w:rPr>
        <w:t>吸収剤等</w:t>
      </w:r>
      <w:r>
        <w:rPr>
          <w:rFonts w:hint="eastAsia"/>
          <w:szCs w:val="21"/>
        </w:rPr>
        <w:t>)</w:t>
      </w:r>
      <w:r w:rsidRPr="008B44C9">
        <w:rPr>
          <w:rFonts w:hint="eastAsia"/>
          <w:szCs w:val="21"/>
        </w:rPr>
        <w:t>の使用方法</w:t>
      </w:r>
      <w:r>
        <w:rPr>
          <w:rFonts w:hint="eastAsia"/>
          <w:szCs w:val="21"/>
        </w:rPr>
        <w:t>、</w:t>
      </w:r>
      <w:r w:rsidRPr="008B44C9">
        <w:rPr>
          <w:rFonts w:hint="eastAsia"/>
          <w:szCs w:val="21"/>
        </w:rPr>
        <w:t>③作業時の注意事項、④</w:t>
      </w:r>
      <w:r>
        <w:rPr>
          <w:rFonts w:hint="eastAsia"/>
          <w:szCs w:val="21"/>
        </w:rPr>
        <w:t>その他飛散等</w:t>
      </w:r>
      <w:r w:rsidRPr="008B44C9">
        <w:rPr>
          <w:rFonts w:hint="eastAsia"/>
          <w:szCs w:val="21"/>
        </w:rPr>
        <w:t>防止措置</w:t>
      </w:r>
    </w:p>
    <w:p w14:paraId="339398D1" w14:textId="77777777" w:rsidR="00E90E1D" w:rsidRPr="008B44C9" w:rsidRDefault="00E90E1D" w:rsidP="00E90E1D">
      <w:pPr>
        <w:spacing w:line="300" w:lineRule="exact"/>
        <w:ind w:firstLineChars="200" w:firstLine="420"/>
        <w:rPr>
          <w:rFonts w:hint="eastAsia"/>
          <w:szCs w:val="21"/>
        </w:rPr>
      </w:pPr>
    </w:p>
    <w:p w14:paraId="405A5933" w14:textId="77777777" w:rsidR="00E90E1D" w:rsidRDefault="00E90E1D" w:rsidP="00E90E1D">
      <w:pPr>
        <w:spacing w:line="300" w:lineRule="exact"/>
        <w:ind w:left="210" w:hangingChars="100" w:hanging="210"/>
        <w:jc w:val="left"/>
        <w:rPr>
          <w:rFonts w:hint="eastAsia"/>
          <w:szCs w:val="21"/>
        </w:rPr>
      </w:pPr>
      <w:r w:rsidRPr="008B44C9">
        <w:rPr>
          <w:rFonts w:hint="eastAsia"/>
          <w:szCs w:val="21"/>
        </w:rPr>
        <w:t>※　ＰＣＢ廃棄物の収集・運搬に使用する運搬</w:t>
      </w:r>
      <w:r>
        <w:rPr>
          <w:rFonts w:hint="eastAsia"/>
          <w:szCs w:val="21"/>
        </w:rPr>
        <w:t>容器又は運搬</w:t>
      </w:r>
      <w:r w:rsidRPr="008B44C9">
        <w:rPr>
          <w:rFonts w:hint="eastAsia"/>
          <w:szCs w:val="21"/>
        </w:rPr>
        <w:t>道具</w:t>
      </w:r>
      <w:r>
        <w:rPr>
          <w:rFonts w:hint="eastAsia"/>
          <w:szCs w:val="21"/>
        </w:rPr>
        <w:t>（吸収剤、コンテナ等）についての詳細を</w:t>
      </w:r>
      <w:r w:rsidRPr="008B44C9">
        <w:rPr>
          <w:rFonts w:hint="eastAsia"/>
          <w:szCs w:val="21"/>
        </w:rPr>
        <w:t>、全て「ＰＣＢ廃棄物の収集・運搬に供する容器」</w:t>
      </w:r>
      <w:r>
        <w:rPr>
          <w:rFonts w:hint="eastAsia"/>
          <w:szCs w:val="21"/>
        </w:rPr>
        <w:t>又は「ＰＣＢ廃棄物の収集・運搬に供するその他の道具」に示すこと</w:t>
      </w:r>
    </w:p>
    <w:p w14:paraId="651CDA1C" w14:textId="77777777" w:rsidR="00E90E1D" w:rsidRPr="008B44C9" w:rsidRDefault="00E90E1D" w:rsidP="00E90E1D">
      <w:pPr>
        <w:ind w:left="210" w:hangingChars="100" w:hanging="210"/>
        <w:jc w:val="left"/>
        <w:rPr>
          <w:szCs w:val="21"/>
        </w:rPr>
      </w:pPr>
      <w:r w:rsidRPr="008B44C9">
        <w:rPr>
          <w:rFonts w:hint="eastAsia"/>
          <w:szCs w:val="21"/>
        </w:rPr>
        <w:tab/>
      </w:r>
      <w:r w:rsidRPr="008B44C9">
        <w:rPr>
          <w:rFonts w:hint="eastAsia"/>
          <w:szCs w:val="21"/>
        </w:rPr>
        <w:tab/>
      </w:r>
    </w:p>
    <w:p w14:paraId="1EE8432F" w14:textId="77777777" w:rsidR="00E90E1D" w:rsidRDefault="00E90E1D" w:rsidP="00E90E1D">
      <w:pPr>
        <w:jc w:val="center"/>
        <w:rPr>
          <w:szCs w:val="21"/>
        </w:rPr>
        <w:sectPr w:rsidR="00E90E1D" w:rsidSect="00E90E1D">
          <w:headerReference w:type="default" r:id="rId4"/>
          <w:headerReference w:type="first" r:id="rId5"/>
          <w:pgSz w:w="11906" w:h="16838" w:code="9"/>
          <w:pgMar w:top="1418" w:right="1021" w:bottom="1021" w:left="1134" w:header="0" w:footer="992" w:gutter="0"/>
          <w:pgNumType w:start="1"/>
          <w:cols w:space="425"/>
          <w:docGrid w:type="lines" w:linePitch="360"/>
        </w:sectPr>
      </w:pPr>
    </w:p>
    <w:p w14:paraId="4F6621D6" w14:textId="77777777" w:rsidR="00E90E1D" w:rsidRPr="008B44C9" w:rsidRDefault="00E90E1D" w:rsidP="00E90E1D">
      <w:pPr>
        <w:jc w:val="center"/>
        <w:rPr>
          <w:rFonts w:ascii="ＭＳ Ｐ明朝" w:eastAsia="ＭＳ Ｐ明朝" w:hAnsi="ＭＳ Ｐ明朝" w:hint="eastAsia"/>
          <w:b/>
          <w:sz w:val="24"/>
        </w:rPr>
      </w:pPr>
      <w:r w:rsidRPr="008B44C9">
        <w:rPr>
          <w:rFonts w:ascii="ＭＳ Ｐ明朝" w:eastAsia="ＭＳ Ｐ明朝" w:hAnsi="ＭＳ Ｐ明朝" w:hint="eastAsia"/>
          <w:b/>
          <w:sz w:val="24"/>
        </w:rPr>
        <w:lastRenderedPageBreak/>
        <w:t>ＰＣＢ廃棄物の収集・運搬に供する容器</w:t>
      </w:r>
      <w:r>
        <w:rPr>
          <w:rFonts w:ascii="ＭＳ Ｐ明朝" w:eastAsia="ＭＳ Ｐ明朝" w:hAnsi="ＭＳ Ｐ明朝" w:hint="eastAsia"/>
          <w:b/>
          <w:sz w:val="24"/>
        </w:rPr>
        <w:t>（記載例）</w:t>
      </w:r>
    </w:p>
    <w:p w14:paraId="1C2CFEB0" w14:textId="77777777" w:rsidR="00E90E1D" w:rsidRPr="008B44C9" w:rsidRDefault="00E90E1D" w:rsidP="00E90E1D">
      <w:pPr>
        <w:rPr>
          <w:rFonts w:hint="eastAsia"/>
          <w:szCs w:val="21"/>
        </w:rPr>
      </w:pPr>
    </w:p>
    <w:p w14:paraId="053367A7" w14:textId="77777777" w:rsidR="00E90E1D" w:rsidRDefault="00E90E1D" w:rsidP="00E90E1D">
      <w:pPr>
        <w:rPr>
          <w:rFonts w:hint="eastAsia"/>
          <w:szCs w:val="21"/>
        </w:rPr>
      </w:pPr>
      <w:r w:rsidRPr="008B44C9">
        <w:rPr>
          <w:rFonts w:hint="eastAsia"/>
          <w:szCs w:val="21"/>
        </w:rPr>
        <w:t>１．</w:t>
      </w:r>
      <w:r>
        <w:rPr>
          <w:rFonts w:hint="eastAsia"/>
          <w:szCs w:val="21"/>
        </w:rPr>
        <w:t>容器</w:t>
      </w:r>
      <w:r w:rsidRPr="008B44C9">
        <w:rPr>
          <w:rFonts w:hint="eastAsia"/>
          <w:szCs w:val="21"/>
        </w:rPr>
        <w:t xml:space="preserve">名称　［　</w:t>
      </w:r>
      <w:r w:rsidRPr="00A460D8">
        <w:rPr>
          <w:rFonts w:hint="eastAsia"/>
          <w:b/>
          <w:szCs w:val="21"/>
          <w:highlight w:val="lightGray"/>
        </w:rPr>
        <w:t>小型容器（液体用）</w:t>
      </w:r>
      <w:r w:rsidRPr="008B44C9">
        <w:rPr>
          <w:rFonts w:hint="eastAsia"/>
          <w:szCs w:val="21"/>
        </w:rPr>
        <w:t xml:space="preserve">　］</w:t>
      </w:r>
      <w:r>
        <w:rPr>
          <w:rFonts w:hint="eastAsia"/>
          <w:szCs w:val="21"/>
        </w:rPr>
        <w:t xml:space="preserve">　</w:t>
      </w:r>
    </w:p>
    <w:p w14:paraId="201C309C" w14:textId="77777777" w:rsidR="00E90E1D" w:rsidRPr="008B44C9" w:rsidRDefault="00E90E1D" w:rsidP="00E90E1D">
      <w:pPr>
        <w:rPr>
          <w:rFonts w:hint="eastAsia"/>
          <w:szCs w:val="21"/>
        </w:rPr>
      </w:pPr>
      <w:r>
        <w:rPr>
          <w:rFonts w:hint="eastAsia"/>
          <w:szCs w:val="21"/>
        </w:rPr>
        <w:t xml:space="preserve">２．使用個数　［　</w:t>
      </w:r>
      <w:r w:rsidRPr="00A460D8">
        <w:rPr>
          <w:rFonts w:hint="eastAsia"/>
          <w:b/>
          <w:szCs w:val="21"/>
          <w:highlight w:val="lightGray"/>
        </w:rPr>
        <w:t>２</w:t>
      </w:r>
      <w:r>
        <w:rPr>
          <w:rFonts w:hint="eastAsia"/>
          <w:szCs w:val="21"/>
        </w:rPr>
        <w:t xml:space="preserve">　］個</w:t>
      </w:r>
    </w:p>
    <w:p w14:paraId="74819A53" w14:textId="77777777" w:rsidR="00E90E1D" w:rsidRPr="008B44C9" w:rsidRDefault="00E90E1D" w:rsidP="00E90E1D">
      <w:pPr>
        <w:rPr>
          <w:rFonts w:hint="eastAsia"/>
          <w:szCs w:val="21"/>
        </w:rPr>
      </w:pPr>
      <w:r>
        <w:rPr>
          <w:rFonts w:hint="eastAsia"/>
          <w:szCs w:val="21"/>
        </w:rPr>
        <w:t>３</w:t>
      </w:r>
      <w:r w:rsidRPr="008B44C9">
        <w:rPr>
          <w:rFonts w:hint="eastAsia"/>
          <w:szCs w:val="21"/>
        </w:rPr>
        <w:t xml:space="preserve">．寸　　法　［　</w:t>
      </w:r>
      <w:r w:rsidRPr="00A460D8">
        <w:rPr>
          <w:rFonts w:hint="eastAsia"/>
          <w:b/>
          <w:szCs w:val="21"/>
          <w:highlight w:val="lightGray"/>
        </w:rPr>
        <w:t>縦：</w:t>
      </w:r>
      <w:r w:rsidRPr="00A460D8">
        <w:rPr>
          <w:rFonts w:hint="eastAsia"/>
          <w:b/>
          <w:szCs w:val="21"/>
          <w:highlight w:val="lightGray"/>
        </w:rPr>
        <w:t>0.3m</w:t>
      </w:r>
      <w:r w:rsidRPr="00A460D8">
        <w:rPr>
          <w:rFonts w:hint="eastAsia"/>
          <w:b/>
          <w:szCs w:val="21"/>
          <w:highlight w:val="lightGray"/>
        </w:rPr>
        <w:t>、横：</w:t>
      </w:r>
      <w:r w:rsidRPr="00A460D8">
        <w:rPr>
          <w:rFonts w:hint="eastAsia"/>
          <w:b/>
          <w:szCs w:val="21"/>
          <w:highlight w:val="lightGray"/>
        </w:rPr>
        <w:t>0.3m</w:t>
      </w:r>
      <w:r w:rsidRPr="00A460D8">
        <w:rPr>
          <w:rFonts w:hint="eastAsia"/>
          <w:b/>
          <w:szCs w:val="21"/>
          <w:highlight w:val="lightGray"/>
        </w:rPr>
        <w:t>、高さ：</w:t>
      </w:r>
      <w:r w:rsidRPr="00A460D8">
        <w:rPr>
          <w:rFonts w:hint="eastAsia"/>
          <w:b/>
          <w:szCs w:val="21"/>
          <w:highlight w:val="lightGray"/>
        </w:rPr>
        <w:t>0.5m</w:t>
      </w:r>
      <w:r w:rsidRPr="008B44C9">
        <w:rPr>
          <w:rFonts w:hint="eastAsia"/>
          <w:szCs w:val="21"/>
        </w:rPr>
        <w:t xml:space="preserve">　］</w:t>
      </w:r>
    </w:p>
    <w:p w14:paraId="2B0A5133" w14:textId="77777777" w:rsidR="00E90E1D" w:rsidRPr="008B44C9" w:rsidRDefault="00E90E1D" w:rsidP="00E90E1D">
      <w:pPr>
        <w:rPr>
          <w:rFonts w:hint="eastAsia"/>
          <w:szCs w:val="21"/>
        </w:rPr>
      </w:pPr>
      <w:r>
        <w:rPr>
          <w:rFonts w:hint="eastAsia"/>
          <w:szCs w:val="21"/>
        </w:rPr>
        <w:t>４</w:t>
      </w:r>
      <w:r w:rsidRPr="008B44C9">
        <w:rPr>
          <w:rFonts w:hint="eastAsia"/>
          <w:szCs w:val="21"/>
        </w:rPr>
        <w:t xml:space="preserve">．運搬するＰＣＢ廃棄物の種類　［　</w:t>
      </w:r>
      <w:r w:rsidRPr="00A460D8">
        <w:rPr>
          <w:rFonts w:hint="eastAsia"/>
          <w:b/>
          <w:szCs w:val="21"/>
          <w:highlight w:val="lightGray"/>
        </w:rPr>
        <w:t>廃ＰＣＢ油</w:t>
      </w:r>
      <w:r>
        <w:rPr>
          <w:rFonts w:hint="eastAsia"/>
          <w:szCs w:val="21"/>
        </w:rPr>
        <w:t xml:space="preserve">　</w:t>
      </w:r>
      <w:r w:rsidRPr="008B44C9">
        <w:rPr>
          <w:rFonts w:hint="eastAsia"/>
          <w:szCs w:val="21"/>
        </w:rPr>
        <w:t>］</w:t>
      </w:r>
    </w:p>
    <w:p w14:paraId="45D9CC7F" w14:textId="77777777" w:rsidR="00E90E1D" w:rsidRPr="008B44C9" w:rsidRDefault="00E90E1D" w:rsidP="00E90E1D">
      <w:pPr>
        <w:rPr>
          <w:rFonts w:hint="eastAsia"/>
          <w:szCs w:val="21"/>
        </w:rPr>
      </w:pPr>
      <w:r>
        <w:rPr>
          <w:rFonts w:hint="eastAsia"/>
          <w:szCs w:val="21"/>
        </w:rPr>
        <w:t>５</w:t>
      </w:r>
      <w:r w:rsidRPr="008B44C9">
        <w:rPr>
          <w:rFonts w:hint="eastAsia"/>
          <w:szCs w:val="21"/>
        </w:rPr>
        <w:t>．写　　真</w:t>
      </w:r>
    </w:p>
    <w:tbl>
      <w:tblPr>
        <w:tblStyle w:val="aa"/>
        <w:tblW w:w="0" w:type="auto"/>
        <w:jc w:val="center"/>
        <w:tblLook w:val="01E0" w:firstRow="1" w:lastRow="1" w:firstColumn="1" w:lastColumn="1" w:noHBand="0" w:noVBand="0"/>
      </w:tblPr>
      <w:tblGrid>
        <w:gridCol w:w="9072"/>
      </w:tblGrid>
      <w:tr w:rsidR="00E90E1D" w:rsidRPr="008B44C9" w14:paraId="443831CC" w14:textId="77777777" w:rsidTr="001F3EBC">
        <w:trPr>
          <w:trHeight w:val="5103"/>
          <w:jc w:val="center"/>
        </w:trPr>
        <w:tc>
          <w:tcPr>
            <w:tcW w:w="9072" w:type="dxa"/>
            <w:vAlign w:val="center"/>
          </w:tcPr>
          <w:p w14:paraId="4F86FC1A" w14:textId="77777777" w:rsidR="00E90E1D" w:rsidRPr="008B44C9" w:rsidRDefault="00E90E1D" w:rsidP="001F3EBC">
            <w:pPr>
              <w:jc w:val="center"/>
              <w:rPr>
                <w:rFonts w:hint="eastAsia"/>
                <w:szCs w:val="21"/>
              </w:rPr>
            </w:pPr>
            <w:r w:rsidRPr="008B44C9">
              <w:rPr>
                <w:rFonts w:hint="eastAsia"/>
                <w:szCs w:val="21"/>
              </w:rPr>
              <w:t>写真貼り付け欄</w:t>
            </w:r>
          </w:p>
          <w:p w14:paraId="088254BB" w14:textId="77777777" w:rsidR="00E90E1D" w:rsidRPr="008B44C9" w:rsidRDefault="00E90E1D" w:rsidP="001F3EBC">
            <w:pPr>
              <w:jc w:val="center"/>
              <w:rPr>
                <w:rFonts w:hint="eastAsia"/>
                <w:szCs w:val="21"/>
              </w:rPr>
            </w:pPr>
          </w:p>
          <w:p w14:paraId="0AF930E6" w14:textId="77777777" w:rsidR="00E90E1D" w:rsidRPr="008B44C9" w:rsidRDefault="00E90E1D" w:rsidP="001F3EBC">
            <w:pPr>
              <w:ind w:firstLineChars="730" w:firstLine="1533"/>
              <w:rPr>
                <w:rFonts w:hint="eastAsia"/>
                <w:szCs w:val="21"/>
              </w:rPr>
            </w:pPr>
            <w:r w:rsidRPr="008B44C9">
              <w:rPr>
                <w:rFonts w:hint="eastAsia"/>
                <w:szCs w:val="21"/>
              </w:rPr>
              <w:t>※写真は全体の様子が把握できるものであること</w:t>
            </w:r>
          </w:p>
          <w:p w14:paraId="14D5AC6B" w14:textId="77777777" w:rsidR="00E90E1D" w:rsidRPr="008B44C9" w:rsidRDefault="00E90E1D" w:rsidP="001F3EBC">
            <w:pPr>
              <w:ind w:firstLineChars="730" w:firstLine="1533"/>
              <w:rPr>
                <w:rFonts w:hint="eastAsia"/>
                <w:szCs w:val="21"/>
              </w:rPr>
            </w:pPr>
            <w:r w:rsidRPr="008B44C9">
              <w:rPr>
                <w:rFonts w:hint="eastAsia"/>
                <w:szCs w:val="21"/>
              </w:rPr>
              <w:t>※標識等を表示していること（ガイドライン２．３参照）</w:t>
            </w:r>
          </w:p>
          <w:p w14:paraId="64443593" w14:textId="77777777" w:rsidR="00E90E1D" w:rsidRDefault="00E90E1D" w:rsidP="001F3EBC">
            <w:pPr>
              <w:ind w:firstLineChars="730" w:firstLine="1533"/>
              <w:rPr>
                <w:rFonts w:hint="eastAsia"/>
                <w:szCs w:val="21"/>
              </w:rPr>
            </w:pPr>
            <w:r w:rsidRPr="008B44C9">
              <w:rPr>
                <w:rFonts w:hint="eastAsia"/>
                <w:szCs w:val="21"/>
              </w:rPr>
              <w:t>※小型容器、中型容器、大型金属容器等のＵＮマークが</w:t>
            </w:r>
          </w:p>
          <w:p w14:paraId="27C824CA" w14:textId="77777777" w:rsidR="00E90E1D" w:rsidRPr="008B44C9" w:rsidRDefault="00E90E1D" w:rsidP="001F3EBC">
            <w:pPr>
              <w:ind w:firstLineChars="830" w:firstLine="1743"/>
              <w:rPr>
                <w:rFonts w:hint="eastAsia"/>
                <w:szCs w:val="21"/>
              </w:rPr>
            </w:pPr>
            <w:r w:rsidRPr="008B44C9">
              <w:rPr>
                <w:rFonts w:hint="eastAsia"/>
                <w:szCs w:val="21"/>
              </w:rPr>
              <w:t>表示されている容器は、マークが明確に判別で</w:t>
            </w:r>
            <w:r>
              <w:rPr>
                <w:rFonts w:hint="eastAsia"/>
                <w:szCs w:val="21"/>
              </w:rPr>
              <w:t>きる</w:t>
            </w:r>
            <w:r w:rsidRPr="008B44C9">
              <w:rPr>
                <w:rFonts w:hint="eastAsia"/>
                <w:szCs w:val="21"/>
              </w:rPr>
              <w:t>ものであること</w:t>
            </w:r>
          </w:p>
        </w:tc>
      </w:tr>
    </w:tbl>
    <w:p w14:paraId="3ADB45D6" w14:textId="77777777" w:rsidR="00E90E1D" w:rsidRPr="008B44C9" w:rsidRDefault="00E90E1D" w:rsidP="00E90E1D">
      <w:pPr>
        <w:rPr>
          <w:rFonts w:hint="eastAsia"/>
          <w:szCs w:val="21"/>
        </w:rPr>
      </w:pPr>
    </w:p>
    <w:p w14:paraId="0912FDB5" w14:textId="77777777" w:rsidR="00E90E1D" w:rsidRPr="008B44C9" w:rsidRDefault="00E90E1D" w:rsidP="00E90E1D">
      <w:pPr>
        <w:rPr>
          <w:rFonts w:hint="eastAsia"/>
          <w:szCs w:val="21"/>
        </w:rPr>
      </w:pPr>
      <w:r>
        <w:rPr>
          <w:rFonts w:hint="eastAsia"/>
          <w:szCs w:val="21"/>
        </w:rPr>
        <w:t>６</w:t>
      </w:r>
      <w:r w:rsidRPr="008B44C9">
        <w:rPr>
          <w:rFonts w:hint="eastAsia"/>
          <w:szCs w:val="21"/>
        </w:rPr>
        <w:t>．</w:t>
      </w:r>
      <w:r>
        <w:rPr>
          <w:rFonts w:hint="eastAsia"/>
          <w:szCs w:val="21"/>
        </w:rPr>
        <w:t xml:space="preserve">ＵＮマークの表示等［　</w:t>
      </w:r>
      <w:r w:rsidRPr="00A460D8">
        <w:rPr>
          <w:rFonts w:hint="eastAsia"/>
          <w:b/>
          <w:szCs w:val="21"/>
          <w:highlight w:val="lightGray"/>
        </w:rPr>
        <w:t>1A1/A 1.1/111/11/B/CD/EF</w:t>
      </w:r>
      <w:r w:rsidRPr="008B44C9">
        <w:rPr>
          <w:rFonts w:hint="eastAsia"/>
          <w:szCs w:val="21"/>
        </w:rPr>
        <w:t xml:space="preserve">　］</w:t>
      </w:r>
    </w:p>
    <w:p w14:paraId="389BCFDD" w14:textId="77777777" w:rsidR="00E90E1D" w:rsidRPr="00B93671" w:rsidRDefault="00E90E1D" w:rsidP="00E90E1D">
      <w:pPr>
        <w:ind w:firstLineChars="100" w:firstLine="180"/>
        <w:rPr>
          <w:rFonts w:hint="eastAsia"/>
          <w:sz w:val="18"/>
          <w:szCs w:val="18"/>
        </w:rPr>
      </w:pPr>
      <w:r w:rsidRPr="00B93671">
        <w:rPr>
          <w:rFonts w:hint="eastAsia"/>
          <w:sz w:val="18"/>
          <w:szCs w:val="18"/>
        </w:rPr>
        <w:t>※ＵＮマーク表示を記載するか、ガイドラインに基づく性能試験の証明書を添付すること。</w:t>
      </w:r>
    </w:p>
    <w:p w14:paraId="4C821339" w14:textId="77777777" w:rsidR="00E90E1D" w:rsidRDefault="00E90E1D" w:rsidP="00E90E1D">
      <w:pPr>
        <w:rPr>
          <w:rFonts w:hint="eastAsia"/>
          <w:szCs w:val="21"/>
        </w:rPr>
      </w:pPr>
    </w:p>
    <w:p w14:paraId="3528458E" w14:textId="77777777" w:rsidR="00E90E1D" w:rsidRDefault="00E90E1D" w:rsidP="00E90E1D">
      <w:pPr>
        <w:rPr>
          <w:rFonts w:hint="eastAsia"/>
          <w:szCs w:val="21"/>
        </w:rPr>
      </w:pPr>
      <w:r>
        <w:rPr>
          <w:rFonts w:hint="eastAsia"/>
          <w:szCs w:val="21"/>
        </w:rPr>
        <w:t>７</w:t>
      </w:r>
      <w:r w:rsidRPr="008B44C9">
        <w:rPr>
          <w:rFonts w:hint="eastAsia"/>
          <w:szCs w:val="21"/>
        </w:rPr>
        <w:t>．管理方法</w:t>
      </w:r>
    </w:p>
    <w:p w14:paraId="650115E0" w14:textId="77777777" w:rsidR="00E90E1D" w:rsidRPr="004867E7" w:rsidRDefault="00E90E1D" w:rsidP="00E90E1D">
      <w:pPr>
        <w:rPr>
          <w:rFonts w:ascii="ＭＳ Ｐ明朝" w:eastAsia="ＭＳ Ｐ明朝" w:hAnsi="ＭＳ Ｐ明朝" w:hint="eastAsia"/>
          <w:b/>
          <w:szCs w:val="21"/>
        </w:rPr>
      </w:pPr>
      <w:r>
        <w:rPr>
          <w:rFonts w:hint="eastAsia"/>
          <w:szCs w:val="21"/>
        </w:rPr>
        <w:t>（１</w:t>
      </w:r>
      <w:r w:rsidRPr="008B44C9">
        <w:rPr>
          <w:rFonts w:hint="eastAsia"/>
          <w:szCs w:val="21"/>
        </w:rPr>
        <w:t>）</w:t>
      </w:r>
      <w:r>
        <w:rPr>
          <w:rFonts w:hint="eastAsia"/>
          <w:szCs w:val="21"/>
        </w:rPr>
        <w:t>不使用時の保管方法</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90E1D" w:rsidRPr="008B44C9" w14:paraId="2787051D" w14:textId="77777777" w:rsidTr="001F3EBC">
        <w:tblPrEx>
          <w:tblCellMar>
            <w:top w:w="0" w:type="dxa"/>
            <w:bottom w:w="0" w:type="dxa"/>
          </w:tblCellMar>
        </w:tblPrEx>
        <w:trPr>
          <w:trHeight w:val="851"/>
        </w:trPr>
        <w:tc>
          <w:tcPr>
            <w:tcW w:w="9540" w:type="dxa"/>
            <w:vAlign w:val="center"/>
          </w:tcPr>
          <w:p w14:paraId="75B1228A" w14:textId="77777777" w:rsidR="00E90E1D" w:rsidRPr="00A460D8" w:rsidRDefault="00E90E1D" w:rsidP="001F3EBC">
            <w:pPr>
              <w:ind w:firstLineChars="100" w:firstLine="211"/>
              <w:rPr>
                <w:rFonts w:ascii="ＭＳ Ｐ明朝" w:eastAsia="ＭＳ Ｐ明朝" w:hAnsi="ＭＳ Ｐ明朝" w:hint="eastAsia"/>
                <w:b/>
                <w:szCs w:val="21"/>
              </w:rPr>
            </w:pPr>
            <w:r w:rsidRPr="00A460D8">
              <w:rPr>
                <w:rFonts w:ascii="ＭＳ Ｐ明朝" w:eastAsia="ＭＳ Ｐ明朝" w:hAnsi="ＭＳ Ｐ明朝" w:hint="eastAsia"/>
                <w:b/>
                <w:szCs w:val="21"/>
                <w:highlight w:val="lightGray"/>
              </w:rPr>
              <w:t>保管前には破損の有無を確認し、ドラム缶に入れたまま、風雨にさらされないよう建物内で保管する。</w:t>
            </w:r>
          </w:p>
        </w:tc>
      </w:tr>
    </w:tbl>
    <w:p w14:paraId="01DC027B" w14:textId="77777777" w:rsidR="00E90E1D" w:rsidRDefault="00E90E1D" w:rsidP="00E90E1D">
      <w:pPr>
        <w:rPr>
          <w:rFonts w:hint="eastAsia"/>
          <w:szCs w:val="21"/>
        </w:rPr>
      </w:pPr>
    </w:p>
    <w:p w14:paraId="7057CD19" w14:textId="77777777" w:rsidR="00E90E1D" w:rsidRPr="008B44C9" w:rsidRDefault="00E90E1D" w:rsidP="00E90E1D">
      <w:pPr>
        <w:rPr>
          <w:rFonts w:hint="eastAsia"/>
          <w:szCs w:val="21"/>
        </w:rPr>
      </w:pPr>
      <w:r>
        <w:rPr>
          <w:rFonts w:hint="eastAsia"/>
          <w:szCs w:val="21"/>
        </w:rPr>
        <w:t>（２</w:t>
      </w:r>
      <w:r w:rsidRPr="008B44C9">
        <w:rPr>
          <w:rFonts w:hint="eastAsia"/>
          <w:szCs w:val="21"/>
        </w:rPr>
        <w:t>）運搬前の検査方法</w:t>
      </w:r>
    </w:p>
    <w:tbl>
      <w:tblPr>
        <w:tblStyle w:val="aa"/>
        <w:tblW w:w="9639" w:type="dxa"/>
        <w:tblInd w:w="288" w:type="dxa"/>
        <w:tblLook w:val="01E0" w:firstRow="1" w:lastRow="1" w:firstColumn="1" w:lastColumn="1" w:noHBand="0" w:noVBand="0"/>
      </w:tblPr>
      <w:tblGrid>
        <w:gridCol w:w="9639"/>
      </w:tblGrid>
      <w:tr w:rsidR="00E90E1D" w:rsidRPr="008B44C9" w14:paraId="7A371003" w14:textId="77777777" w:rsidTr="001F3EBC">
        <w:trPr>
          <w:trHeight w:val="851"/>
        </w:trPr>
        <w:tc>
          <w:tcPr>
            <w:tcW w:w="9540" w:type="dxa"/>
            <w:vAlign w:val="center"/>
          </w:tcPr>
          <w:p w14:paraId="73641C8F" w14:textId="77777777" w:rsidR="00E90E1D" w:rsidRPr="00A460D8" w:rsidRDefault="00E90E1D" w:rsidP="001F3EBC">
            <w:pPr>
              <w:rPr>
                <w:rFonts w:hint="eastAsia"/>
                <w:b/>
                <w:szCs w:val="21"/>
                <w:highlight w:val="lightGray"/>
              </w:rPr>
            </w:pPr>
            <w:r>
              <w:rPr>
                <w:rFonts w:hint="eastAsia"/>
                <w:szCs w:val="21"/>
              </w:rPr>
              <w:t xml:space="preserve">　</w:t>
            </w:r>
            <w:r w:rsidRPr="00A460D8">
              <w:rPr>
                <w:rFonts w:hint="eastAsia"/>
                <w:b/>
                <w:szCs w:val="21"/>
                <w:highlight w:val="lightGray"/>
              </w:rPr>
              <w:t>運搬前には、ガイドライン表３．４に基づき、破損や腐食等がないかを確認した上で使用する。</w:t>
            </w:r>
          </w:p>
          <w:p w14:paraId="62A8A10B" w14:textId="77777777" w:rsidR="00E90E1D" w:rsidRPr="008B44C9" w:rsidRDefault="00E90E1D" w:rsidP="001F3EBC">
            <w:pPr>
              <w:ind w:firstLineChars="100" w:firstLine="211"/>
              <w:rPr>
                <w:rFonts w:hint="eastAsia"/>
                <w:szCs w:val="21"/>
              </w:rPr>
            </w:pPr>
            <w:r w:rsidRPr="00A460D8">
              <w:rPr>
                <w:rFonts w:hint="eastAsia"/>
                <w:b/>
                <w:szCs w:val="21"/>
                <w:highlight w:val="lightGray"/>
              </w:rPr>
              <w:t>ＰＣＢの流出等のおそれがある場合は使用しない。</w:t>
            </w:r>
          </w:p>
        </w:tc>
      </w:tr>
    </w:tbl>
    <w:p w14:paraId="2D6E4E4F" w14:textId="77777777" w:rsidR="00E90E1D" w:rsidRDefault="00E90E1D" w:rsidP="00E90E1D">
      <w:pPr>
        <w:rPr>
          <w:rFonts w:hint="eastAsia"/>
          <w:szCs w:val="21"/>
        </w:rPr>
      </w:pPr>
    </w:p>
    <w:p w14:paraId="7BBEF30E" w14:textId="77777777" w:rsidR="00E90E1D" w:rsidRPr="008B44C9" w:rsidRDefault="00E90E1D" w:rsidP="00E90E1D">
      <w:pPr>
        <w:rPr>
          <w:rFonts w:hint="eastAsia"/>
          <w:szCs w:val="21"/>
        </w:rPr>
      </w:pPr>
      <w:r>
        <w:rPr>
          <w:rFonts w:hint="eastAsia"/>
          <w:szCs w:val="21"/>
        </w:rPr>
        <w:t>（３</w:t>
      </w:r>
      <w:r w:rsidRPr="008B44C9">
        <w:rPr>
          <w:rFonts w:hint="eastAsia"/>
          <w:szCs w:val="21"/>
        </w:rPr>
        <w:t>）</w:t>
      </w:r>
      <w:r>
        <w:rPr>
          <w:rFonts w:hint="eastAsia"/>
          <w:szCs w:val="21"/>
        </w:rPr>
        <w:t>運搬後の検査方法又は</w:t>
      </w:r>
      <w:r w:rsidRPr="008B44C9">
        <w:rPr>
          <w:rFonts w:hint="eastAsia"/>
          <w:szCs w:val="21"/>
        </w:rPr>
        <w:t>再利用にあたっての確認事項等</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90E1D" w:rsidRPr="008B44C9" w14:paraId="1A1705CE" w14:textId="77777777" w:rsidTr="001F3EBC">
        <w:tblPrEx>
          <w:tblCellMar>
            <w:top w:w="0" w:type="dxa"/>
            <w:bottom w:w="0" w:type="dxa"/>
          </w:tblCellMar>
        </w:tblPrEx>
        <w:trPr>
          <w:trHeight w:val="851"/>
        </w:trPr>
        <w:tc>
          <w:tcPr>
            <w:tcW w:w="9540" w:type="dxa"/>
            <w:vAlign w:val="center"/>
          </w:tcPr>
          <w:p w14:paraId="677F4F6D" w14:textId="77777777" w:rsidR="00E90E1D" w:rsidRPr="00A460D8" w:rsidRDefault="00E90E1D" w:rsidP="001F3EBC">
            <w:pPr>
              <w:ind w:leftChars="38" w:left="80" w:firstLineChars="100" w:firstLine="211"/>
              <w:rPr>
                <w:rFonts w:ascii="ＭＳ Ｐ明朝" w:eastAsia="ＭＳ Ｐ明朝" w:hAnsi="ＭＳ Ｐ明朝" w:hint="eastAsia"/>
                <w:b/>
                <w:szCs w:val="21"/>
              </w:rPr>
            </w:pPr>
            <w:r w:rsidRPr="00A460D8">
              <w:rPr>
                <w:rFonts w:ascii="ＭＳ Ｐ明朝" w:eastAsia="ＭＳ Ｐ明朝" w:hAnsi="ＭＳ Ｐ明朝" w:hint="eastAsia"/>
                <w:b/>
                <w:szCs w:val="21"/>
                <w:highlight w:val="lightGray"/>
              </w:rPr>
              <w:t>運搬後は、ＰＣＢによる汚染等がないかを確認し、汚染等が見られた場合はＰＣＢ汚染物として適正に処理し、問題がなければ再利用する。また、廃ＰＣＢ油以外の運搬には使用しない。</w:t>
            </w:r>
          </w:p>
        </w:tc>
      </w:tr>
    </w:tbl>
    <w:p w14:paraId="00467752" w14:textId="77777777" w:rsidR="00E90E1D" w:rsidRDefault="00E90E1D" w:rsidP="00E90E1D">
      <w:pPr>
        <w:tabs>
          <w:tab w:val="left" w:pos="9720"/>
        </w:tabs>
        <w:ind w:right="871"/>
        <w:jc w:val="center"/>
        <w:rPr>
          <w:rFonts w:ascii="ＭＳ Ｐ明朝" w:eastAsia="ＭＳ Ｐ明朝" w:hAnsi="ＭＳ Ｐ明朝" w:hint="eastAsia"/>
          <w:b/>
          <w:sz w:val="24"/>
        </w:rPr>
      </w:pPr>
    </w:p>
    <w:p w14:paraId="2A5C4335" w14:textId="77777777" w:rsidR="00E90E1D" w:rsidRPr="008B44C9" w:rsidRDefault="00E90E1D" w:rsidP="00E90E1D">
      <w:pPr>
        <w:tabs>
          <w:tab w:val="left" w:pos="9720"/>
        </w:tabs>
        <w:ind w:right="31"/>
        <w:jc w:val="center"/>
        <w:rPr>
          <w:rFonts w:ascii="ＭＳ Ｐ明朝" w:eastAsia="ＭＳ Ｐ明朝" w:hAnsi="ＭＳ Ｐ明朝" w:hint="eastAsia"/>
          <w:b/>
          <w:sz w:val="24"/>
        </w:rPr>
      </w:pPr>
      <w:r w:rsidRPr="008B44C9">
        <w:rPr>
          <w:rFonts w:ascii="ＭＳ Ｐ明朝" w:eastAsia="ＭＳ Ｐ明朝" w:hAnsi="ＭＳ Ｐ明朝" w:hint="eastAsia"/>
          <w:b/>
          <w:sz w:val="24"/>
        </w:rPr>
        <w:lastRenderedPageBreak/>
        <w:t>ＰＣＢ廃棄物の収集・運搬に供する容器</w:t>
      </w:r>
      <w:r>
        <w:rPr>
          <w:rFonts w:ascii="ＭＳ Ｐ明朝" w:eastAsia="ＭＳ Ｐ明朝" w:hAnsi="ＭＳ Ｐ明朝" w:hint="eastAsia"/>
          <w:b/>
          <w:sz w:val="24"/>
        </w:rPr>
        <w:t>（記載例）</w:t>
      </w:r>
    </w:p>
    <w:p w14:paraId="308B077F" w14:textId="77777777" w:rsidR="00E90E1D" w:rsidRPr="008B44C9" w:rsidRDefault="00E90E1D" w:rsidP="00E90E1D">
      <w:pPr>
        <w:rPr>
          <w:rFonts w:hint="eastAsia"/>
          <w:szCs w:val="21"/>
        </w:rPr>
      </w:pPr>
    </w:p>
    <w:p w14:paraId="60AB60B0" w14:textId="77777777" w:rsidR="00E90E1D" w:rsidRPr="008B44C9" w:rsidRDefault="00E90E1D" w:rsidP="00E90E1D">
      <w:pPr>
        <w:rPr>
          <w:rFonts w:hint="eastAsia"/>
          <w:szCs w:val="21"/>
        </w:rPr>
      </w:pPr>
      <w:r w:rsidRPr="008B44C9">
        <w:rPr>
          <w:rFonts w:hint="eastAsia"/>
          <w:szCs w:val="21"/>
        </w:rPr>
        <w:t>１．</w:t>
      </w:r>
      <w:r>
        <w:rPr>
          <w:rFonts w:hint="eastAsia"/>
          <w:szCs w:val="21"/>
        </w:rPr>
        <w:t>容器</w:t>
      </w:r>
      <w:r w:rsidRPr="008B44C9">
        <w:rPr>
          <w:rFonts w:hint="eastAsia"/>
          <w:szCs w:val="21"/>
        </w:rPr>
        <w:t xml:space="preserve">名称　［　</w:t>
      </w:r>
      <w:r w:rsidRPr="00A460D8">
        <w:rPr>
          <w:rFonts w:hint="eastAsia"/>
          <w:b/>
          <w:szCs w:val="21"/>
          <w:highlight w:val="lightGray"/>
        </w:rPr>
        <w:t>中型容器（固体用）</w:t>
      </w:r>
      <w:r w:rsidRPr="008B44C9">
        <w:rPr>
          <w:rFonts w:hint="eastAsia"/>
          <w:szCs w:val="21"/>
        </w:rPr>
        <w:t xml:space="preserve">　］</w:t>
      </w:r>
    </w:p>
    <w:p w14:paraId="29A919B4" w14:textId="77777777" w:rsidR="00E90E1D" w:rsidRPr="000129AA" w:rsidRDefault="00E90E1D" w:rsidP="00E90E1D">
      <w:pPr>
        <w:rPr>
          <w:rFonts w:hint="eastAsia"/>
          <w:szCs w:val="21"/>
        </w:rPr>
      </w:pPr>
      <w:r>
        <w:rPr>
          <w:rFonts w:hint="eastAsia"/>
          <w:szCs w:val="21"/>
        </w:rPr>
        <w:t xml:space="preserve">２．使用個数　［　</w:t>
      </w:r>
      <w:r w:rsidRPr="00A460D8">
        <w:rPr>
          <w:rFonts w:hint="eastAsia"/>
          <w:b/>
          <w:szCs w:val="21"/>
          <w:highlight w:val="lightGray"/>
        </w:rPr>
        <w:t>１</w:t>
      </w:r>
      <w:r>
        <w:rPr>
          <w:rFonts w:hint="eastAsia"/>
          <w:szCs w:val="21"/>
        </w:rPr>
        <w:t xml:space="preserve">　］個</w:t>
      </w:r>
    </w:p>
    <w:p w14:paraId="574BD918" w14:textId="77777777" w:rsidR="00E90E1D" w:rsidRPr="008B44C9" w:rsidRDefault="00E90E1D" w:rsidP="00E90E1D">
      <w:pPr>
        <w:rPr>
          <w:rFonts w:hint="eastAsia"/>
          <w:szCs w:val="21"/>
        </w:rPr>
      </w:pPr>
      <w:r>
        <w:rPr>
          <w:rFonts w:hint="eastAsia"/>
          <w:szCs w:val="21"/>
        </w:rPr>
        <w:t>３</w:t>
      </w:r>
      <w:r w:rsidRPr="008B44C9">
        <w:rPr>
          <w:rFonts w:hint="eastAsia"/>
          <w:szCs w:val="21"/>
        </w:rPr>
        <w:t xml:space="preserve">．寸　　法　［　</w:t>
      </w:r>
      <w:r w:rsidRPr="00A460D8">
        <w:rPr>
          <w:rFonts w:hint="eastAsia"/>
          <w:b/>
          <w:szCs w:val="21"/>
          <w:highlight w:val="lightGray"/>
        </w:rPr>
        <w:t>縦：</w:t>
      </w:r>
      <w:r w:rsidRPr="00A460D8">
        <w:rPr>
          <w:rFonts w:hint="eastAsia"/>
          <w:b/>
          <w:szCs w:val="21"/>
          <w:highlight w:val="lightGray"/>
        </w:rPr>
        <w:t>1.0m</w:t>
      </w:r>
      <w:r w:rsidRPr="00A460D8">
        <w:rPr>
          <w:rFonts w:hint="eastAsia"/>
          <w:b/>
          <w:szCs w:val="21"/>
          <w:highlight w:val="lightGray"/>
        </w:rPr>
        <w:t>、横：</w:t>
      </w:r>
      <w:r w:rsidRPr="00A460D8">
        <w:rPr>
          <w:rFonts w:hint="eastAsia"/>
          <w:b/>
          <w:szCs w:val="21"/>
          <w:highlight w:val="lightGray"/>
        </w:rPr>
        <w:t>2.0m</w:t>
      </w:r>
      <w:r w:rsidRPr="00A460D8">
        <w:rPr>
          <w:rFonts w:hint="eastAsia"/>
          <w:b/>
          <w:szCs w:val="21"/>
          <w:highlight w:val="lightGray"/>
        </w:rPr>
        <w:t>、高さ：</w:t>
      </w:r>
      <w:r w:rsidRPr="00A460D8">
        <w:rPr>
          <w:rFonts w:hint="eastAsia"/>
          <w:b/>
          <w:szCs w:val="21"/>
          <w:highlight w:val="lightGray"/>
        </w:rPr>
        <w:t>1.0m</w:t>
      </w:r>
      <w:r w:rsidRPr="008B44C9">
        <w:rPr>
          <w:rFonts w:hint="eastAsia"/>
          <w:szCs w:val="21"/>
        </w:rPr>
        <w:t xml:space="preserve">　］</w:t>
      </w:r>
    </w:p>
    <w:p w14:paraId="13D44B3B" w14:textId="77777777" w:rsidR="00E90E1D" w:rsidRPr="008B44C9" w:rsidRDefault="00E90E1D" w:rsidP="00E90E1D">
      <w:pPr>
        <w:rPr>
          <w:rFonts w:hint="eastAsia"/>
          <w:szCs w:val="21"/>
        </w:rPr>
      </w:pPr>
      <w:r>
        <w:rPr>
          <w:rFonts w:hint="eastAsia"/>
          <w:szCs w:val="21"/>
        </w:rPr>
        <w:t xml:space="preserve">４．運搬するＰＣＢ廃棄物の種類　［　</w:t>
      </w:r>
      <w:r w:rsidRPr="00A460D8">
        <w:rPr>
          <w:rFonts w:hint="eastAsia"/>
          <w:b/>
          <w:szCs w:val="21"/>
          <w:highlight w:val="lightGray"/>
        </w:rPr>
        <w:t>ＰＣＢ汚染紙くず</w:t>
      </w:r>
      <w:r>
        <w:rPr>
          <w:rFonts w:hint="eastAsia"/>
          <w:szCs w:val="21"/>
        </w:rPr>
        <w:t xml:space="preserve">　</w:t>
      </w:r>
      <w:r w:rsidRPr="008B44C9">
        <w:rPr>
          <w:rFonts w:hint="eastAsia"/>
          <w:szCs w:val="21"/>
        </w:rPr>
        <w:t>］</w:t>
      </w:r>
    </w:p>
    <w:p w14:paraId="5256E449" w14:textId="77777777" w:rsidR="00E90E1D" w:rsidRPr="008B44C9" w:rsidRDefault="00E90E1D" w:rsidP="00E90E1D">
      <w:pPr>
        <w:rPr>
          <w:rFonts w:hint="eastAsia"/>
          <w:szCs w:val="21"/>
        </w:rPr>
      </w:pPr>
      <w:r>
        <w:rPr>
          <w:rFonts w:hint="eastAsia"/>
          <w:szCs w:val="21"/>
        </w:rPr>
        <w:t>５</w:t>
      </w:r>
      <w:r w:rsidRPr="008B44C9">
        <w:rPr>
          <w:rFonts w:hint="eastAsia"/>
          <w:szCs w:val="21"/>
        </w:rPr>
        <w:t>．写　　真</w:t>
      </w:r>
    </w:p>
    <w:tbl>
      <w:tblPr>
        <w:tblStyle w:val="aa"/>
        <w:tblW w:w="0" w:type="auto"/>
        <w:jc w:val="center"/>
        <w:tblLook w:val="01E0" w:firstRow="1" w:lastRow="1" w:firstColumn="1" w:lastColumn="1" w:noHBand="0" w:noVBand="0"/>
      </w:tblPr>
      <w:tblGrid>
        <w:gridCol w:w="9072"/>
      </w:tblGrid>
      <w:tr w:rsidR="00E90E1D" w:rsidRPr="008B44C9" w14:paraId="5E712931" w14:textId="77777777" w:rsidTr="001F3EBC">
        <w:trPr>
          <w:trHeight w:val="5103"/>
          <w:jc w:val="center"/>
        </w:trPr>
        <w:tc>
          <w:tcPr>
            <w:tcW w:w="9072" w:type="dxa"/>
            <w:vAlign w:val="center"/>
          </w:tcPr>
          <w:p w14:paraId="6A8093CB" w14:textId="77777777" w:rsidR="00E90E1D" w:rsidRPr="008B44C9" w:rsidRDefault="00E90E1D" w:rsidP="001F3EBC">
            <w:pPr>
              <w:jc w:val="center"/>
              <w:rPr>
                <w:rFonts w:hint="eastAsia"/>
                <w:szCs w:val="21"/>
              </w:rPr>
            </w:pPr>
            <w:r w:rsidRPr="008B44C9">
              <w:rPr>
                <w:rFonts w:hint="eastAsia"/>
                <w:szCs w:val="21"/>
              </w:rPr>
              <w:t>写真貼り付け欄</w:t>
            </w:r>
          </w:p>
          <w:p w14:paraId="61B2B354" w14:textId="77777777" w:rsidR="00E90E1D" w:rsidRPr="008B44C9" w:rsidRDefault="00E90E1D" w:rsidP="001F3EBC">
            <w:pPr>
              <w:jc w:val="center"/>
              <w:rPr>
                <w:rFonts w:hint="eastAsia"/>
                <w:szCs w:val="21"/>
              </w:rPr>
            </w:pPr>
          </w:p>
          <w:p w14:paraId="1F967C87" w14:textId="77777777" w:rsidR="00E90E1D" w:rsidRPr="008B44C9" w:rsidRDefault="00E90E1D" w:rsidP="001F3EBC">
            <w:pPr>
              <w:ind w:firstLineChars="730" w:firstLine="1533"/>
              <w:rPr>
                <w:rFonts w:hint="eastAsia"/>
                <w:szCs w:val="21"/>
              </w:rPr>
            </w:pPr>
            <w:r w:rsidRPr="008B44C9">
              <w:rPr>
                <w:rFonts w:hint="eastAsia"/>
                <w:szCs w:val="21"/>
              </w:rPr>
              <w:t>※写真は全体の様子が把握できるものであること</w:t>
            </w:r>
          </w:p>
          <w:p w14:paraId="6B3406CE" w14:textId="77777777" w:rsidR="00E90E1D" w:rsidRPr="008B44C9" w:rsidRDefault="00E90E1D" w:rsidP="001F3EBC">
            <w:pPr>
              <w:ind w:firstLineChars="730" w:firstLine="1533"/>
              <w:rPr>
                <w:rFonts w:hint="eastAsia"/>
                <w:szCs w:val="21"/>
              </w:rPr>
            </w:pPr>
            <w:r w:rsidRPr="008B44C9">
              <w:rPr>
                <w:rFonts w:hint="eastAsia"/>
                <w:szCs w:val="21"/>
              </w:rPr>
              <w:t>※標識等を表示していること（ガイドライン２．３参照）</w:t>
            </w:r>
          </w:p>
          <w:p w14:paraId="45F5FCC7" w14:textId="77777777" w:rsidR="00E90E1D" w:rsidRDefault="00E90E1D" w:rsidP="001F3EBC">
            <w:pPr>
              <w:ind w:firstLineChars="730" w:firstLine="1533"/>
              <w:rPr>
                <w:rFonts w:hint="eastAsia"/>
                <w:szCs w:val="21"/>
              </w:rPr>
            </w:pPr>
            <w:r w:rsidRPr="008B44C9">
              <w:rPr>
                <w:rFonts w:hint="eastAsia"/>
                <w:szCs w:val="21"/>
              </w:rPr>
              <w:t>※小型容器、中型容器、大型金属容器等のＵＮマークが</w:t>
            </w:r>
          </w:p>
          <w:p w14:paraId="08EF4686" w14:textId="77777777" w:rsidR="00E90E1D" w:rsidRPr="008B44C9" w:rsidRDefault="00E90E1D" w:rsidP="001F3EBC">
            <w:pPr>
              <w:ind w:firstLineChars="830" w:firstLine="1743"/>
              <w:rPr>
                <w:rFonts w:hint="eastAsia"/>
                <w:szCs w:val="21"/>
              </w:rPr>
            </w:pPr>
            <w:r w:rsidRPr="008B44C9">
              <w:rPr>
                <w:rFonts w:hint="eastAsia"/>
                <w:szCs w:val="21"/>
              </w:rPr>
              <w:t>表示されている容器は、マークが明確に判別であるものであること</w:t>
            </w:r>
          </w:p>
        </w:tc>
      </w:tr>
    </w:tbl>
    <w:p w14:paraId="36462494" w14:textId="77777777" w:rsidR="00E90E1D" w:rsidRPr="008B44C9" w:rsidRDefault="00E90E1D" w:rsidP="00E90E1D">
      <w:pPr>
        <w:rPr>
          <w:rFonts w:hint="eastAsia"/>
          <w:szCs w:val="21"/>
        </w:rPr>
      </w:pPr>
    </w:p>
    <w:p w14:paraId="3BF60B32" w14:textId="77777777" w:rsidR="00E90E1D" w:rsidRPr="008B44C9" w:rsidRDefault="00E90E1D" w:rsidP="00E90E1D">
      <w:pPr>
        <w:rPr>
          <w:rFonts w:hint="eastAsia"/>
          <w:szCs w:val="21"/>
        </w:rPr>
      </w:pPr>
      <w:r>
        <w:rPr>
          <w:rFonts w:hint="eastAsia"/>
          <w:szCs w:val="21"/>
        </w:rPr>
        <w:t>６</w:t>
      </w:r>
      <w:r w:rsidRPr="008B44C9">
        <w:rPr>
          <w:rFonts w:hint="eastAsia"/>
          <w:szCs w:val="21"/>
        </w:rPr>
        <w:t>．</w:t>
      </w:r>
      <w:r>
        <w:rPr>
          <w:rFonts w:hint="eastAsia"/>
          <w:szCs w:val="21"/>
        </w:rPr>
        <w:t xml:space="preserve">ＵＮマークの表示等［　</w:t>
      </w:r>
      <w:r w:rsidRPr="00A460D8">
        <w:rPr>
          <w:rFonts w:hint="eastAsia"/>
          <w:b/>
          <w:szCs w:val="21"/>
          <w:highlight w:val="lightGray"/>
        </w:rPr>
        <w:t>1A1/A 1.1/111/11/B/DE/FE</w:t>
      </w:r>
      <w:r w:rsidRPr="008B44C9">
        <w:rPr>
          <w:rFonts w:hint="eastAsia"/>
          <w:szCs w:val="21"/>
        </w:rPr>
        <w:t xml:space="preserve">　］</w:t>
      </w:r>
    </w:p>
    <w:p w14:paraId="6918574D" w14:textId="77777777" w:rsidR="00E90E1D" w:rsidRPr="00B93671" w:rsidRDefault="00E90E1D" w:rsidP="00E90E1D">
      <w:pPr>
        <w:ind w:firstLineChars="100" w:firstLine="180"/>
        <w:rPr>
          <w:rFonts w:hint="eastAsia"/>
          <w:sz w:val="18"/>
          <w:szCs w:val="18"/>
        </w:rPr>
      </w:pPr>
      <w:r w:rsidRPr="00B93671">
        <w:rPr>
          <w:rFonts w:hint="eastAsia"/>
          <w:sz w:val="18"/>
          <w:szCs w:val="18"/>
        </w:rPr>
        <w:t>※ＵＮマーク表示を記載するか、ガイドラインに基づく性能試験の証明書を添付すること。</w:t>
      </w:r>
    </w:p>
    <w:p w14:paraId="65DA1284" w14:textId="77777777" w:rsidR="00E90E1D" w:rsidRDefault="00E90E1D" w:rsidP="00E90E1D">
      <w:pPr>
        <w:rPr>
          <w:rFonts w:hint="eastAsia"/>
          <w:szCs w:val="21"/>
        </w:rPr>
      </w:pPr>
    </w:p>
    <w:p w14:paraId="7A054138" w14:textId="77777777" w:rsidR="00E90E1D" w:rsidRDefault="00E90E1D" w:rsidP="00E90E1D">
      <w:pPr>
        <w:rPr>
          <w:rFonts w:hint="eastAsia"/>
          <w:szCs w:val="21"/>
        </w:rPr>
      </w:pPr>
      <w:r>
        <w:rPr>
          <w:rFonts w:hint="eastAsia"/>
          <w:szCs w:val="21"/>
        </w:rPr>
        <w:t>７</w:t>
      </w:r>
      <w:r w:rsidRPr="008B44C9">
        <w:rPr>
          <w:rFonts w:hint="eastAsia"/>
          <w:szCs w:val="21"/>
        </w:rPr>
        <w:t>．管理方法</w:t>
      </w:r>
      <w:r>
        <w:rPr>
          <w:rFonts w:hint="eastAsia"/>
          <w:szCs w:val="21"/>
        </w:rPr>
        <w:t>等</w:t>
      </w:r>
    </w:p>
    <w:p w14:paraId="36A3F76E" w14:textId="77777777" w:rsidR="00E90E1D" w:rsidRPr="004867E7" w:rsidRDefault="00E90E1D" w:rsidP="00E90E1D">
      <w:pPr>
        <w:rPr>
          <w:rFonts w:ascii="ＭＳ Ｐ明朝" w:eastAsia="ＭＳ Ｐ明朝" w:hAnsi="ＭＳ Ｐ明朝" w:hint="eastAsia"/>
          <w:b/>
          <w:szCs w:val="21"/>
        </w:rPr>
      </w:pPr>
      <w:r>
        <w:rPr>
          <w:rFonts w:hint="eastAsia"/>
          <w:szCs w:val="21"/>
        </w:rPr>
        <w:t>（１</w:t>
      </w:r>
      <w:r w:rsidRPr="008B44C9">
        <w:rPr>
          <w:rFonts w:hint="eastAsia"/>
          <w:szCs w:val="21"/>
        </w:rPr>
        <w:t>）</w:t>
      </w:r>
      <w:r>
        <w:rPr>
          <w:rFonts w:hint="eastAsia"/>
          <w:szCs w:val="21"/>
        </w:rPr>
        <w:t>不使用時の保管方法</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90E1D" w:rsidRPr="008B44C9" w14:paraId="0E10488F" w14:textId="77777777" w:rsidTr="001F3EBC">
        <w:tblPrEx>
          <w:tblCellMar>
            <w:top w:w="0" w:type="dxa"/>
            <w:bottom w:w="0" w:type="dxa"/>
          </w:tblCellMar>
        </w:tblPrEx>
        <w:trPr>
          <w:trHeight w:val="851"/>
          <w:jc w:val="center"/>
        </w:trPr>
        <w:tc>
          <w:tcPr>
            <w:tcW w:w="9540" w:type="dxa"/>
            <w:vAlign w:val="center"/>
          </w:tcPr>
          <w:p w14:paraId="4B581AFD" w14:textId="77777777" w:rsidR="00E90E1D" w:rsidRPr="00A460D8" w:rsidRDefault="00E90E1D" w:rsidP="001F3EBC">
            <w:pPr>
              <w:ind w:firstLineChars="100" w:firstLine="211"/>
              <w:rPr>
                <w:rFonts w:ascii="ＭＳ Ｐ明朝" w:eastAsia="ＭＳ Ｐ明朝" w:hAnsi="ＭＳ Ｐ明朝" w:hint="eastAsia"/>
                <w:b/>
                <w:szCs w:val="21"/>
              </w:rPr>
            </w:pPr>
            <w:r w:rsidRPr="00A460D8">
              <w:rPr>
                <w:rFonts w:ascii="ＭＳ Ｐ明朝" w:eastAsia="ＭＳ Ｐ明朝" w:hAnsi="ＭＳ Ｐ明朝" w:hint="eastAsia"/>
                <w:b/>
                <w:szCs w:val="21"/>
                <w:highlight w:val="lightGray"/>
              </w:rPr>
              <w:t>保管前にはＰＣＢ汚染がないかを確認し、風雨にさらされないよう、建物内でコンテナ保管する。</w:t>
            </w:r>
          </w:p>
        </w:tc>
      </w:tr>
    </w:tbl>
    <w:p w14:paraId="21BC57F7" w14:textId="77777777" w:rsidR="00E90E1D" w:rsidRPr="008B44C9" w:rsidRDefault="00E90E1D" w:rsidP="00E90E1D">
      <w:pPr>
        <w:rPr>
          <w:rFonts w:hint="eastAsia"/>
          <w:szCs w:val="21"/>
        </w:rPr>
      </w:pPr>
      <w:r>
        <w:rPr>
          <w:rFonts w:hint="eastAsia"/>
          <w:szCs w:val="21"/>
        </w:rPr>
        <w:t>（２</w:t>
      </w:r>
      <w:r w:rsidRPr="008B44C9">
        <w:rPr>
          <w:rFonts w:hint="eastAsia"/>
          <w:szCs w:val="21"/>
        </w:rPr>
        <w:t>）運搬前の検査方法</w:t>
      </w:r>
    </w:p>
    <w:tbl>
      <w:tblPr>
        <w:tblStyle w:val="aa"/>
        <w:tblW w:w="9639" w:type="dxa"/>
        <w:jc w:val="center"/>
        <w:tblLook w:val="01E0" w:firstRow="1" w:lastRow="1" w:firstColumn="1" w:lastColumn="1" w:noHBand="0" w:noVBand="0"/>
      </w:tblPr>
      <w:tblGrid>
        <w:gridCol w:w="9639"/>
      </w:tblGrid>
      <w:tr w:rsidR="00E90E1D" w:rsidRPr="008B44C9" w14:paraId="38E39A11" w14:textId="77777777" w:rsidTr="001F3EBC">
        <w:trPr>
          <w:trHeight w:val="851"/>
          <w:jc w:val="center"/>
        </w:trPr>
        <w:tc>
          <w:tcPr>
            <w:tcW w:w="9540" w:type="dxa"/>
            <w:vAlign w:val="center"/>
          </w:tcPr>
          <w:p w14:paraId="5187532E" w14:textId="77777777" w:rsidR="00E90E1D" w:rsidRPr="00A460D8" w:rsidRDefault="00E90E1D" w:rsidP="001F3EBC">
            <w:pPr>
              <w:rPr>
                <w:rFonts w:hint="eastAsia"/>
                <w:b/>
                <w:szCs w:val="21"/>
                <w:highlight w:val="lightGray"/>
              </w:rPr>
            </w:pPr>
            <w:r>
              <w:rPr>
                <w:rFonts w:hint="eastAsia"/>
                <w:szCs w:val="21"/>
              </w:rPr>
              <w:t xml:space="preserve">　</w:t>
            </w:r>
            <w:r w:rsidRPr="00A460D8">
              <w:rPr>
                <w:rFonts w:hint="eastAsia"/>
                <w:b/>
                <w:szCs w:val="21"/>
                <w:highlight w:val="lightGray"/>
              </w:rPr>
              <w:t>運搬前には、ガイドライン表３．４に基づき、破損や腐食等がないかを確認した上で使用する。</w:t>
            </w:r>
          </w:p>
          <w:p w14:paraId="4F8EEB3E" w14:textId="77777777" w:rsidR="00E90E1D" w:rsidRPr="008B44C9" w:rsidRDefault="00E90E1D" w:rsidP="001F3EBC">
            <w:pPr>
              <w:ind w:firstLineChars="100" w:firstLine="211"/>
              <w:rPr>
                <w:rFonts w:hint="eastAsia"/>
                <w:szCs w:val="21"/>
              </w:rPr>
            </w:pPr>
            <w:r w:rsidRPr="00A460D8">
              <w:rPr>
                <w:rFonts w:hint="eastAsia"/>
                <w:b/>
                <w:szCs w:val="21"/>
                <w:highlight w:val="lightGray"/>
              </w:rPr>
              <w:t>ＰＣＢの流出等のおそれがある場合は使用しない。</w:t>
            </w:r>
          </w:p>
        </w:tc>
      </w:tr>
    </w:tbl>
    <w:p w14:paraId="0E9A5146" w14:textId="77777777" w:rsidR="00E90E1D" w:rsidRPr="008B44C9" w:rsidRDefault="00E90E1D" w:rsidP="00E90E1D">
      <w:pPr>
        <w:rPr>
          <w:rFonts w:hint="eastAsia"/>
          <w:szCs w:val="21"/>
        </w:rPr>
      </w:pPr>
      <w:r>
        <w:rPr>
          <w:rFonts w:hint="eastAsia"/>
          <w:szCs w:val="21"/>
        </w:rPr>
        <w:t>（３</w:t>
      </w:r>
      <w:r w:rsidRPr="008B44C9">
        <w:rPr>
          <w:rFonts w:hint="eastAsia"/>
          <w:szCs w:val="21"/>
        </w:rPr>
        <w:t>）</w:t>
      </w:r>
      <w:r>
        <w:rPr>
          <w:rFonts w:hint="eastAsia"/>
          <w:szCs w:val="21"/>
        </w:rPr>
        <w:t>運搬後の検査方法又は</w:t>
      </w:r>
      <w:r w:rsidRPr="008B44C9">
        <w:rPr>
          <w:rFonts w:hint="eastAsia"/>
          <w:szCs w:val="21"/>
        </w:rPr>
        <w:t>再利用にあたっての確認事項等</w:t>
      </w:r>
    </w:p>
    <w:tbl>
      <w:tblPr>
        <w:tblW w:w="96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1"/>
      </w:tblGrid>
      <w:tr w:rsidR="00E90E1D" w:rsidRPr="008B44C9" w14:paraId="3A3961DB" w14:textId="77777777" w:rsidTr="001F3EBC">
        <w:tblPrEx>
          <w:tblCellMar>
            <w:top w:w="0" w:type="dxa"/>
            <w:bottom w:w="0" w:type="dxa"/>
          </w:tblCellMar>
        </w:tblPrEx>
        <w:trPr>
          <w:trHeight w:val="851"/>
          <w:jc w:val="center"/>
        </w:trPr>
        <w:tc>
          <w:tcPr>
            <w:tcW w:w="9621" w:type="dxa"/>
            <w:vAlign w:val="center"/>
          </w:tcPr>
          <w:p w14:paraId="512CAEC3" w14:textId="77777777" w:rsidR="00E90E1D" w:rsidRPr="00A460D8" w:rsidRDefault="00E90E1D" w:rsidP="001F3EBC">
            <w:pPr>
              <w:ind w:leftChars="38" w:left="80" w:firstLineChars="100" w:firstLine="211"/>
              <w:rPr>
                <w:rFonts w:ascii="ＭＳ Ｐ明朝" w:eastAsia="ＭＳ Ｐ明朝" w:hAnsi="ＭＳ Ｐ明朝" w:hint="eastAsia"/>
                <w:b/>
                <w:szCs w:val="21"/>
              </w:rPr>
            </w:pPr>
            <w:r w:rsidRPr="00A460D8">
              <w:rPr>
                <w:rFonts w:ascii="ＭＳ Ｐ明朝" w:eastAsia="ＭＳ Ｐ明朝" w:hAnsi="ＭＳ Ｐ明朝" w:hint="eastAsia"/>
                <w:b/>
                <w:szCs w:val="21"/>
                <w:highlight w:val="lightGray"/>
              </w:rPr>
              <w:t>運搬後は、ＰＣＢによる汚染等がないかを確認し、汚染等が見られた場合はＰＣＢ汚染物として適正に処理し、問題がなければ再利用する。また、ＰＣＢ油以外の廃棄物の運搬には使用しない。</w:t>
            </w:r>
          </w:p>
        </w:tc>
      </w:tr>
    </w:tbl>
    <w:p w14:paraId="466BE16E" w14:textId="77777777" w:rsidR="00E90E1D" w:rsidRDefault="00E90E1D" w:rsidP="00E90E1D">
      <w:pPr>
        <w:tabs>
          <w:tab w:val="left" w:pos="9720"/>
        </w:tabs>
        <w:ind w:right="31"/>
        <w:jc w:val="right"/>
        <w:rPr>
          <w:szCs w:val="21"/>
        </w:rPr>
      </w:pPr>
    </w:p>
    <w:p w14:paraId="33B40EC1" w14:textId="77777777" w:rsidR="00E90E1D" w:rsidRDefault="00E90E1D" w:rsidP="00E90E1D">
      <w:pPr>
        <w:tabs>
          <w:tab w:val="left" w:pos="9720"/>
        </w:tabs>
        <w:ind w:right="871"/>
        <w:jc w:val="right"/>
        <w:rPr>
          <w:rFonts w:hint="eastAsia"/>
          <w:szCs w:val="21"/>
        </w:rPr>
      </w:pPr>
      <w:r>
        <w:rPr>
          <w:szCs w:val="21"/>
        </w:rPr>
        <w:br w:type="page"/>
      </w:r>
      <w:r>
        <w:rPr>
          <w:rFonts w:hint="eastAsia"/>
          <w:szCs w:val="21"/>
        </w:rPr>
        <w:lastRenderedPageBreak/>
        <w:t xml:space="preserve"> </w:t>
      </w:r>
    </w:p>
    <w:p w14:paraId="1DA6DB21" w14:textId="77777777" w:rsidR="00E90E1D" w:rsidRPr="008B44C9" w:rsidRDefault="00E90E1D" w:rsidP="00E90E1D">
      <w:pPr>
        <w:jc w:val="center"/>
        <w:rPr>
          <w:rFonts w:ascii="ＭＳ Ｐ明朝" w:eastAsia="ＭＳ Ｐ明朝" w:hAnsi="ＭＳ Ｐ明朝" w:hint="eastAsia"/>
          <w:b/>
          <w:sz w:val="24"/>
        </w:rPr>
      </w:pPr>
      <w:r w:rsidRPr="008B44C9">
        <w:rPr>
          <w:rFonts w:ascii="ＭＳ Ｐ明朝" w:eastAsia="ＭＳ Ｐ明朝" w:hAnsi="ＭＳ Ｐ明朝" w:hint="eastAsia"/>
          <w:b/>
          <w:sz w:val="24"/>
        </w:rPr>
        <w:t>ＰＣＢ廃棄物の収集・運搬に供する容器</w:t>
      </w:r>
      <w:r>
        <w:rPr>
          <w:rFonts w:ascii="ＭＳ Ｐ明朝" w:eastAsia="ＭＳ Ｐ明朝" w:hAnsi="ＭＳ Ｐ明朝" w:hint="eastAsia"/>
          <w:b/>
          <w:sz w:val="24"/>
        </w:rPr>
        <w:t>（記載例）</w:t>
      </w:r>
    </w:p>
    <w:p w14:paraId="253152BD" w14:textId="77777777" w:rsidR="00E90E1D" w:rsidRPr="008B44C9" w:rsidRDefault="00E90E1D" w:rsidP="00E90E1D">
      <w:pPr>
        <w:rPr>
          <w:rFonts w:hint="eastAsia"/>
          <w:szCs w:val="21"/>
        </w:rPr>
      </w:pPr>
    </w:p>
    <w:p w14:paraId="703FD6A7" w14:textId="77777777" w:rsidR="00E90E1D" w:rsidRPr="008B44C9" w:rsidRDefault="00E90E1D" w:rsidP="00E90E1D">
      <w:pPr>
        <w:rPr>
          <w:rFonts w:hint="eastAsia"/>
          <w:szCs w:val="21"/>
        </w:rPr>
      </w:pPr>
      <w:r w:rsidRPr="008B44C9">
        <w:rPr>
          <w:rFonts w:hint="eastAsia"/>
          <w:szCs w:val="21"/>
        </w:rPr>
        <w:t>１．</w:t>
      </w:r>
      <w:r>
        <w:rPr>
          <w:rFonts w:hint="eastAsia"/>
          <w:szCs w:val="21"/>
        </w:rPr>
        <w:t>容器</w:t>
      </w:r>
      <w:r w:rsidRPr="008B44C9">
        <w:rPr>
          <w:rFonts w:hint="eastAsia"/>
          <w:szCs w:val="21"/>
        </w:rPr>
        <w:t xml:space="preserve">名称　［　</w:t>
      </w:r>
      <w:r w:rsidRPr="00A460D8">
        <w:rPr>
          <w:rFonts w:hint="eastAsia"/>
          <w:b/>
          <w:szCs w:val="21"/>
          <w:highlight w:val="lightGray"/>
        </w:rPr>
        <w:t>漏れ防止型金属トレイ</w:t>
      </w:r>
      <w:r w:rsidRPr="008B44C9">
        <w:rPr>
          <w:rFonts w:hint="eastAsia"/>
          <w:szCs w:val="21"/>
        </w:rPr>
        <w:t xml:space="preserve">　］</w:t>
      </w:r>
    </w:p>
    <w:p w14:paraId="5C1AB522" w14:textId="77777777" w:rsidR="00E90E1D" w:rsidRPr="000129AA" w:rsidRDefault="00E90E1D" w:rsidP="00E90E1D">
      <w:pPr>
        <w:rPr>
          <w:rFonts w:hint="eastAsia"/>
          <w:szCs w:val="21"/>
        </w:rPr>
      </w:pPr>
      <w:r>
        <w:rPr>
          <w:rFonts w:hint="eastAsia"/>
          <w:szCs w:val="21"/>
        </w:rPr>
        <w:t xml:space="preserve">２．使用個数　［　</w:t>
      </w:r>
      <w:r w:rsidRPr="00A460D8">
        <w:rPr>
          <w:rFonts w:hint="eastAsia"/>
          <w:b/>
          <w:szCs w:val="21"/>
          <w:highlight w:val="lightGray"/>
        </w:rPr>
        <w:t>１</w:t>
      </w:r>
      <w:r>
        <w:rPr>
          <w:rFonts w:hint="eastAsia"/>
          <w:szCs w:val="21"/>
        </w:rPr>
        <w:t xml:space="preserve">　］個</w:t>
      </w:r>
    </w:p>
    <w:p w14:paraId="07A3CBEC" w14:textId="77777777" w:rsidR="00E90E1D" w:rsidRPr="008B44C9" w:rsidRDefault="00E90E1D" w:rsidP="00E90E1D">
      <w:pPr>
        <w:rPr>
          <w:rFonts w:hint="eastAsia"/>
          <w:szCs w:val="21"/>
        </w:rPr>
      </w:pPr>
      <w:r>
        <w:rPr>
          <w:rFonts w:hint="eastAsia"/>
          <w:szCs w:val="21"/>
        </w:rPr>
        <w:t>３</w:t>
      </w:r>
      <w:r w:rsidRPr="008B44C9">
        <w:rPr>
          <w:rFonts w:hint="eastAsia"/>
          <w:szCs w:val="21"/>
        </w:rPr>
        <w:t xml:space="preserve">．寸　　法　［　</w:t>
      </w:r>
      <w:r w:rsidRPr="00A460D8">
        <w:rPr>
          <w:rFonts w:hint="eastAsia"/>
          <w:b/>
          <w:szCs w:val="21"/>
          <w:highlight w:val="lightGray"/>
        </w:rPr>
        <w:t>縦：</w:t>
      </w:r>
      <w:r w:rsidRPr="00A460D8">
        <w:rPr>
          <w:rFonts w:hint="eastAsia"/>
          <w:b/>
          <w:szCs w:val="21"/>
          <w:highlight w:val="lightGray"/>
        </w:rPr>
        <w:t>1.0m</w:t>
      </w:r>
      <w:r w:rsidRPr="00A460D8">
        <w:rPr>
          <w:rFonts w:hint="eastAsia"/>
          <w:b/>
          <w:szCs w:val="21"/>
          <w:highlight w:val="lightGray"/>
        </w:rPr>
        <w:t>、横：</w:t>
      </w:r>
      <w:r w:rsidRPr="00A460D8">
        <w:rPr>
          <w:rFonts w:hint="eastAsia"/>
          <w:b/>
          <w:szCs w:val="21"/>
          <w:highlight w:val="lightGray"/>
        </w:rPr>
        <w:t>2.0m</w:t>
      </w:r>
      <w:r w:rsidRPr="00A460D8">
        <w:rPr>
          <w:rFonts w:hint="eastAsia"/>
          <w:b/>
          <w:szCs w:val="21"/>
          <w:highlight w:val="lightGray"/>
        </w:rPr>
        <w:t>、高さ：</w:t>
      </w:r>
      <w:r w:rsidRPr="00A460D8">
        <w:rPr>
          <w:rFonts w:hint="eastAsia"/>
          <w:b/>
          <w:szCs w:val="21"/>
          <w:highlight w:val="lightGray"/>
        </w:rPr>
        <w:t>1.5m</w:t>
      </w:r>
      <w:r w:rsidRPr="008B44C9">
        <w:rPr>
          <w:rFonts w:hint="eastAsia"/>
          <w:szCs w:val="21"/>
        </w:rPr>
        <w:t xml:space="preserve">　］</w:t>
      </w:r>
    </w:p>
    <w:p w14:paraId="31D2C5CC" w14:textId="77777777" w:rsidR="00E90E1D" w:rsidRPr="008B44C9" w:rsidRDefault="00E90E1D" w:rsidP="00E90E1D">
      <w:pPr>
        <w:rPr>
          <w:rFonts w:hint="eastAsia"/>
          <w:szCs w:val="21"/>
        </w:rPr>
      </w:pPr>
      <w:r>
        <w:rPr>
          <w:rFonts w:hint="eastAsia"/>
          <w:szCs w:val="21"/>
        </w:rPr>
        <w:t>４</w:t>
      </w:r>
      <w:r w:rsidRPr="008B44C9">
        <w:rPr>
          <w:rFonts w:hint="eastAsia"/>
          <w:szCs w:val="21"/>
        </w:rPr>
        <w:t xml:space="preserve">．運搬するＰＣＢ廃棄物の種類　［　</w:t>
      </w:r>
      <w:r w:rsidRPr="00A460D8">
        <w:rPr>
          <w:rFonts w:hint="eastAsia"/>
          <w:b/>
          <w:szCs w:val="21"/>
          <w:highlight w:val="lightGray"/>
        </w:rPr>
        <w:t>廃コンデンサ、廃トランス</w:t>
      </w:r>
      <w:r w:rsidRPr="008B44C9">
        <w:rPr>
          <w:rFonts w:hint="eastAsia"/>
          <w:szCs w:val="21"/>
        </w:rPr>
        <w:t xml:space="preserve">　］</w:t>
      </w:r>
    </w:p>
    <w:p w14:paraId="7DFAEB43" w14:textId="77777777" w:rsidR="00E90E1D" w:rsidRPr="008B44C9" w:rsidRDefault="00E90E1D" w:rsidP="00E90E1D">
      <w:pPr>
        <w:rPr>
          <w:rFonts w:hint="eastAsia"/>
          <w:szCs w:val="21"/>
        </w:rPr>
      </w:pPr>
      <w:r>
        <w:rPr>
          <w:rFonts w:hint="eastAsia"/>
          <w:szCs w:val="21"/>
        </w:rPr>
        <w:t>５</w:t>
      </w:r>
      <w:r w:rsidRPr="008B44C9">
        <w:rPr>
          <w:rFonts w:hint="eastAsia"/>
          <w:szCs w:val="21"/>
        </w:rPr>
        <w:t>．写　　真</w:t>
      </w:r>
    </w:p>
    <w:tbl>
      <w:tblPr>
        <w:tblStyle w:val="aa"/>
        <w:tblW w:w="0" w:type="auto"/>
        <w:jc w:val="center"/>
        <w:tblLook w:val="01E0" w:firstRow="1" w:lastRow="1" w:firstColumn="1" w:lastColumn="1" w:noHBand="0" w:noVBand="0"/>
      </w:tblPr>
      <w:tblGrid>
        <w:gridCol w:w="9072"/>
      </w:tblGrid>
      <w:tr w:rsidR="00E90E1D" w:rsidRPr="008B44C9" w14:paraId="666F064C" w14:textId="77777777" w:rsidTr="001F3EBC">
        <w:trPr>
          <w:trHeight w:val="5103"/>
          <w:jc w:val="center"/>
        </w:trPr>
        <w:tc>
          <w:tcPr>
            <w:tcW w:w="9072" w:type="dxa"/>
            <w:vAlign w:val="center"/>
          </w:tcPr>
          <w:p w14:paraId="1E206679" w14:textId="77777777" w:rsidR="00E90E1D" w:rsidRPr="008B44C9" w:rsidRDefault="00E90E1D" w:rsidP="001F3EBC">
            <w:pPr>
              <w:jc w:val="center"/>
              <w:rPr>
                <w:rFonts w:hint="eastAsia"/>
                <w:szCs w:val="21"/>
              </w:rPr>
            </w:pPr>
            <w:r w:rsidRPr="008B44C9">
              <w:rPr>
                <w:rFonts w:hint="eastAsia"/>
                <w:szCs w:val="21"/>
              </w:rPr>
              <w:t>写真貼り付け欄</w:t>
            </w:r>
          </w:p>
          <w:p w14:paraId="5C07F09E" w14:textId="77777777" w:rsidR="00E90E1D" w:rsidRPr="008B44C9" w:rsidRDefault="00E90E1D" w:rsidP="001F3EBC">
            <w:pPr>
              <w:jc w:val="center"/>
              <w:rPr>
                <w:rFonts w:hint="eastAsia"/>
                <w:szCs w:val="21"/>
              </w:rPr>
            </w:pPr>
          </w:p>
          <w:p w14:paraId="37A6D43C" w14:textId="77777777" w:rsidR="00E90E1D" w:rsidRPr="008B44C9" w:rsidRDefault="00E90E1D" w:rsidP="001F3EBC">
            <w:pPr>
              <w:ind w:firstLineChars="730" w:firstLine="1533"/>
              <w:rPr>
                <w:rFonts w:hint="eastAsia"/>
                <w:szCs w:val="21"/>
              </w:rPr>
            </w:pPr>
            <w:r w:rsidRPr="008B44C9">
              <w:rPr>
                <w:rFonts w:hint="eastAsia"/>
                <w:szCs w:val="21"/>
              </w:rPr>
              <w:t>※写真は全体の様子が把握できるものであること</w:t>
            </w:r>
          </w:p>
          <w:p w14:paraId="1628DEC9" w14:textId="77777777" w:rsidR="00E90E1D" w:rsidRPr="008B44C9" w:rsidRDefault="00E90E1D" w:rsidP="001F3EBC">
            <w:pPr>
              <w:ind w:firstLineChars="730" w:firstLine="1533"/>
              <w:rPr>
                <w:rFonts w:hint="eastAsia"/>
                <w:szCs w:val="21"/>
              </w:rPr>
            </w:pPr>
            <w:r w:rsidRPr="008B44C9">
              <w:rPr>
                <w:rFonts w:hint="eastAsia"/>
                <w:szCs w:val="21"/>
              </w:rPr>
              <w:t>※標識等を表示していること（ガイドライン２．３参照）</w:t>
            </w:r>
          </w:p>
          <w:p w14:paraId="38F78875" w14:textId="77777777" w:rsidR="00E90E1D" w:rsidRDefault="00E90E1D" w:rsidP="001F3EBC">
            <w:pPr>
              <w:ind w:firstLineChars="730" w:firstLine="1533"/>
              <w:rPr>
                <w:rFonts w:hint="eastAsia"/>
                <w:szCs w:val="21"/>
              </w:rPr>
            </w:pPr>
            <w:r w:rsidRPr="008B44C9">
              <w:rPr>
                <w:rFonts w:hint="eastAsia"/>
                <w:szCs w:val="21"/>
              </w:rPr>
              <w:t>※小型容器、中型容器、大型金属容器等のＵＮマークが</w:t>
            </w:r>
          </w:p>
          <w:p w14:paraId="0B3AB644" w14:textId="77777777" w:rsidR="00E90E1D" w:rsidRPr="008B44C9" w:rsidRDefault="00E90E1D" w:rsidP="001F3EBC">
            <w:pPr>
              <w:ind w:firstLineChars="830" w:firstLine="1743"/>
              <w:rPr>
                <w:rFonts w:hint="eastAsia"/>
                <w:szCs w:val="21"/>
              </w:rPr>
            </w:pPr>
            <w:r w:rsidRPr="008B44C9">
              <w:rPr>
                <w:rFonts w:hint="eastAsia"/>
                <w:szCs w:val="21"/>
              </w:rPr>
              <w:t>表示されている容器は、マークが明確に判別であるものであること</w:t>
            </w:r>
          </w:p>
        </w:tc>
      </w:tr>
    </w:tbl>
    <w:p w14:paraId="4C518945" w14:textId="77777777" w:rsidR="00E90E1D" w:rsidRPr="008B44C9" w:rsidRDefault="00E90E1D" w:rsidP="00E90E1D">
      <w:pPr>
        <w:rPr>
          <w:rFonts w:hint="eastAsia"/>
          <w:szCs w:val="21"/>
        </w:rPr>
      </w:pPr>
    </w:p>
    <w:p w14:paraId="6F0BF8FA" w14:textId="77777777" w:rsidR="00E90E1D" w:rsidRPr="008B44C9" w:rsidRDefault="00E90E1D" w:rsidP="00E90E1D">
      <w:pPr>
        <w:rPr>
          <w:rFonts w:hint="eastAsia"/>
          <w:szCs w:val="21"/>
        </w:rPr>
      </w:pPr>
      <w:r>
        <w:rPr>
          <w:rFonts w:hint="eastAsia"/>
          <w:szCs w:val="21"/>
        </w:rPr>
        <w:t>６</w:t>
      </w:r>
      <w:r w:rsidRPr="008B44C9">
        <w:rPr>
          <w:rFonts w:hint="eastAsia"/>
          <w:szCs w:val="21"/>
        </w:rPr>
        <w:t>．</w:t>
      </w:r>
      <w:r>
        <w:rPr>
          <w:rFonts w:hint="eastAsia"/>
          <w:szCs w:val="21"/>
        </w:rPr>
        <w:t xml:space="preserve">ＵＮマークの表示等［　</w:t>
      </w:r>
      <w:r w:rsidRPr="00A460D8">
        <w:rPr>
          <w:rFonts w:hint="eastAsia"/>
          <w:b/>
          <w:szCs w:val="21"/>
          <w:highlight w:val="lightGray"/>
        </w:rPr>
        <w:t>ＵＮマークの表示無し。別に性能試験の証明書を添付している。</w:t>
      </w:r>
      <w:r>
        <w:rPr>
          <w:rFonts w:hint="eastAsia"/>
          <w:szCs w:val="21"/>
        </w:rPr>
        <w:t xml:space="preserve">　</w:t>
      </w:r>
      <w:r w:rsidRPr="008B44C9">
        <w:rPr>
          <w:rFonts w:hint="eastAsia"/>
          <w:szCs w:val="21"/>
        </w:rPr>
        <w:t>］</w:t>
      </w:r>
    </w:p>
    <w:p w14:paraId="395B71A7" w14:textId="77777777" w:rsidR="00E90E1D" w:rsidRPr="008B44C9" w:rsidRDefault="00E90E1D" w:rsidP="00E90E1D">
      <w:pPr>
        <w:ind w:firstLineChars="100" w:firstLine="210"/>
        <w:rPr>
          <w:rFonts w:hint="eastAsia"/>
          <w:szCs w:val="21"/>
        </w:rPr>
      </w:pPr>
      <w:r>
        <w:rPr>
          <w:rFonts w:hint="eastAsia"/>
          <w:szCs w:val="21"/>
        </w:rPr>
        <w:t>※ＵＮマーク</w:t>
      </w:r>
      <w:r w:rsidRPr="008B44C9">
        <w:rPr>
          <w:rFonts w:hint="eastAsia"/>
          <w:szCs w:val="21"/>
        </w:rPr>
        <w:t>表示</w:t>
      </w:r>
      <w:r>
        <w:rPr>
          <w:rFonts w:hint="eastAsia"/>
          <w:szCs w:val="21"/>
        </w:rPr>
        <w:t>を記載するか、</w:t>
      </w:r>
      <w:r w:rsidRPr="008B44C9">
        <w:rPr>
          <w:rFonts w:hint="eastAsia"/>
          <w:szCs w:val="21"/>
        </w:rPr>
        <w:t>ガイドラインに基づく性能試験の証明書を添付すること。</w:t>
      </w:r>
    </w:p>
    <w:p w14:paraId="0423DDA0" w14:textId="77777777" w:rsidR="00E90E1D" w:rsidRDefault="00E90E1D" w:rsidP="00E90E1D">
      <w:pPr>
        <w:rPr>
          <w:rFonts w:hint="eastAsia"/>
          <w:szCs w:val="21"/>
        </w:rPr>
      </w:pPr>
    </w:p>
    <w:p w14:paraId="6EFA0150" w14:textId="77777777" w:rsidR="00E90E1D" w:rsidRDefault="00E90E1D" w:rsidP="00E90E1D">
      <w:pPr>
        <w:rPr>
          <w:rFonts w:hint="eastAsia"/>
          <w:szCs w:val="21"/>
        </w:rPr>
      </w:pPr>
      <w:r>
        <w:rPr>
          <w:rFonts w:hint="eastAsia"/>
          <w:szCs w:val="21"/>
        </w:rPr>
        <w:t>７</w:t>
      </w:r>
      <w:r w:rsidRPr="008B44C9">
        <w:rPr>
          <w:rFonts w:hint="eastAsia"/>
          <w:szCs w:val="21"/>
        </w:rPr>
        <w:t>．管理方法</w:t>
      </w:r>
      <w:r>
        <w:rPr>
          <w:rFonts w:hint="eastAsia"/>
          <w:szCs w:val="21"/>
        </w:rPr>
        <w:t>等</w:t>
      </w:r>
    </w:p>
    <w:p w14:paraId="08115121" w14:textId="77777777" w:rsidR="00E90E1D" w:rsidRPr="004867E7" w:rsidRDefault="00E90E1D" w:rsidP="00E90E1D">
      <w:pPr>
        <w:rPr>
          <w:rFonts w:ascii="ＭＳ Ｐ明朝" w:eastAsia="ＭＳ Ｐ明朝" w:hAnsi="ＭＳ Ｐ明朝" w:hint="eastAsia"/>
          <w:b/>
          <w:szCs w:val="21"/>
        </w:rPr>
      </w:pPr>
      <w:r>
        <w:rPr>
          <w:rFonts w:hint="eastAsia"/>
          <w:szCs w:val="21"/>
        </w:rPr>
        <w:t>（１</w:t>
      </w:r>
      <w:r w:rsidRPr="008B44C9">
        <w:rPr>
          <w:rFonts w:hint="eastAsia"/>
          <w:szCs w:val="21"/>
        </w:rPr>
        <w:t>）</w:t>
      </w:r>
      <w:r>
        <w:rPr>
          <w:rFonts w:hint="eastAsia"/>
          <w:szCs w:val="21"/>
        </w:rPr>
        <w:t>不使用時の保管方法</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90E1D" w:rsidRPr="008B44C9" w14:paraId="7EFD5014" w14:textId="77777777" w:rsidTr="001F3EBC">
        <w:tblPrEx>
          <w:tblCellMar>
            <w:top w:w="0" w:type="dxa"/>
            <w:bottom w:w="0" w:type="dxa"/>
          </w:tblCellMar>
        </w:tblPrEx>
        <w:trPr>
          <w:trHeight w:val="851"/>
        </w:trPr>
        <w:tc>
          <w:tcPr>
            <w:tcW w:w="9540" w:type="dxa"/>
            <w:vAlign w:val="center"/>
          </w:tcPr>
          <w:p w14:paraId="1B62043B" w14:textId="77777777" w:rsidR="00E90E1D" w:rsidRPr="00A460D8" w:rsidRDefault="00E90E1D" w:rsidP="001F3EBC">
            <w:pPr>
              <w:ind w:firstLineChars="100" w:firstLine="211"/>
              <w:rPr>
                <w:rFonts w:ascii="ＭＳ Ｐ明朝" w:eastAsia="ＭＳ Ｐ明朝" w:hAnsi="ＭＳ Ｐ明朝" w:hint="eastAsia"/>
                <w:b/>
                <w:szCs w:val="21"/>
                <w:highlight w:val="lightGray"/>
              </w:rPr>
            </w:pPr>
            <w:r w:rsidRPr="00A460D8">
              <w:rPr>
                <w:rFonts w:ascii="ＭＳ Ｐ明朝" w:eastAsia="ＭＳ Ｐ明朝" w:hAnsi="ＭＳ Ｐ明朝" w:hint="eastAsia"/>
                <w:b/>
                <w:szCs w:val="21"/>
                <w:highlight w:val="lightGray"/>
              </w:rPr>
              <w:t>保管前にはＰＣＢ汚染がないかを確認し、風雨にさらされないよう、建物内に保管する。</w:t>
            </w:r>
          </w:p>
          <w:p w14:paraId="1A49097A" w14:textId="77777777" w:rsidR="00E90E1D" w:rsidRPr="00A2058E" w:rsidRDefault="00E90E1D" w:rsidP="001F3EBC">
            <w:pPr>
              <w:ind w:firstLineChars="100" w:firstLine="211"/>
              <w:rPr>
                <w:rFonts w:ascii="ＭＳ Ｐ明朝" w:eastAsia="ＭＳ Ｐ明朝" w:hAnsi="ＭＳ Ｐ明朝" w:hint="eastAsia"/>
                <w:szCs w:val="21"/>
              </w:rPr>
            </w:pPr>
            <w:r w:rsidRPr="00A460D8">
              <w:rPr>
                <w:rFonts w:ascii="ＭＳ Ｐ明朝" w:eastAsia="ＭＳ Ｐ明朝" w:hAnsi="ＭＳ Ｐ明朝" w:hint="eastAsia"/>
                <w:b/>
                <w:szCs w:val="21"/>
                <w:highlight w:val="lightGray"/>
              </w:rPr>
              <w:t>また、容器の下には不透性シートをしいて、ＰＣＢの流出を防止する。</w:t>
            </w:r>
          </w:p>
        </w:tc>
      </w:tr>
    </w:tbl>
    <w:p w14:paraId="56F60966" w14:textId="77777777" w:rsidR="00E90E1D" w:rsidRPr="008B44C9" w:rsidRDefault="00E90E1D" w:rsidP="00E90E1D">
      <w:pPr>
        <w:rPr>
          <w:rFonts w:hint="eastAsia"/>
          <w:szCs w:val="21"/>
        </w:rPr>
      </w:pPr>
      <w:r>
        <w:rPr>
          <w:rFonts w:hint="eastAsia"/>
          <w:szCs w:val="21"/>
        </w:rPr>
        <w:t>（２</w:t>
      </w:r>
      <w:r w:rsidRPr="008B44C9">
        <w:rPr>
          <w:rFonts w:hint="eastAsia"/>
          <w:szCs w:val="21"/>
        </w:rPr>
        <w:t>）運搬前の検査方法</w:t>
      </w:r>
    </w:p>
    <w:tbl>
      <w:tblPr>
        <w:tblStyle w:val="aa"/>
        <w:tblW w:w="9639" w:type="dxa"/>
        <w:tblInd w:w="288" w:type="dxa"/>
        <w:tblLook w:val="01E0" w:firstRow="1" w:lastRow="1" w:firstColumn="1" w:lastColumn="1" w:noHBand="0" w:noVBand="0"/>
      </w:tblPr>
      <w:tblGrid>
        <w:gridCol w:w="9639"/>
      </w:tblGrid>
      <w:tr w:rsidR="00E90E1D" w:rsidRPr="008B44C9" w14:paraId="7660BC4C" w14:textId="77777777" w:rsidTr="001F3EBC">
        <w:trPr>
          <w:trHeight w:val="851"/>
        </w:trPr>
        <w:tc>
          <w:tcPr>
            <w:tcW w:w="9540" w:type="dxa"/>
            <w:vAlign w:val="center"/>
          </w:tcPr>
          <w:p w14:paraId="37D36AE4" w14:textId="77777777" w:rsidR="00E90E1D" w:rsidRPr="00A460D8" w:rsidRDefault="00E90E1D" w:rsidP="001F3EBC">
            <w:pPr>
              <w:rPr>
                <w:rFonts w:hint="eastAsia"/>
                <w:b/>
                <w:szCs w:val="21"/>
                <w:highlight w:val="lightGray"/>
              </w:rPr>
            </w:pPr>
            <w:r>
              <w:rPr>
                <w:rFonts w:hint="eastAsia"/>
                <w:szCs w:val="21"/>
              </w:rPr>
              <w:t xml:space="preserve">　</w:t>
            </w:r>
            <w:r w:rsidRPr="00A460D8">
              <w:rPr>
                <w:rFonts w:hint="eastAsia"/>
                <w:b/>
                <w:szCs w:val="21"/>
                <w:highlight w:val="lightGray"/>
              </w:rPr>
              <w:t>運搬前には、ガイドライン表３．４に基づき、破損や腐食等がないかを確認した上で使用する。</w:t>
            </w:r>
          </w:p>
          <w:p w14:paraId="44B888B1" w14:textId="77777777" w:rsidR="00E90E1D" w:rsidRPr="008B44C9" w:rsidRDefault="00E90E1D" w:rsidP="001F3EBC">
            <w:pPr>
              <w:ind w:firstLineChars="100" w:firstLine="211"/>
              <w:rPr>
                <w:rFonts w:hint="eastAsia"/>
                <w:szCs w:val="21"/>
              </w:rPr>
            </w:pPr>
            <w:r w:rsidRPr="00A460D8">
              <w:rPr>
                <w:rFonts w:hint="eastAsia"/>
                <w:b/>
                <w:szCs w:val="21"/>
                <w:highlight w:val="lightGray"/>
              </w:rPr>
              <w:t>ＰＣＢの流出等のおそれがある場合は使用しない。</w:t>
            </w:r>
          </w:p>
        </w:tc>
      </w:tr>
    </w:tbl>
    <w:p w14:paraId="7824B32E" w14:textId="77777777" w:rsidR="00E90E1D" w:rsidRPr="008B44C9" w:rsidRDefault="00E90E1D" w:rsidP="00E90E1D">
      <w:pPr>
        <w:rPr>
          <w:rFonts w:hint="eastAsia"/>
          <w:szCs w:val="21"/>
        </w:rPr>
      </w:pPr>
      <w:r>
        <w:rPr>
          <w:rFonts w:hint="eastAsia"/>
          <w:szCs w:val="21"/>
        </w:rPr>
        <w:t>（３</w:t>
      </w:r>
      <w:r w:rsidRPr="008B44C9">
        <w:rPr>
          <w:rFonts w:hint="eastAsia"/>
          <w:szCs w:val="21"/>
        </w:rPr>
        <w:t>）</w:t>
      </w:r>
      <w:r>
        <w:rPr>
          <w:rFonts w:hint="eastAsia"/>
          <w:szCs w:val="21"/>
        </w:rPr>
        <w:t>運搬後の検査方法又は</w:t>
      </w:r>
      <w:r w:rsidRPr="008B44C9">
        <w:rPr>
          <w:rFonts w:hint="eastAsia"/>
          <w:szCs w:val="21"/>
        </w:rPr>
        <w:t>再利用にあたっての確認事項等</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90E1D" w:rsidRPr="008B44C9" w14:paraId="151C23A9" w14:textId="77777777" w:rsidTr="001F3EBC">
        <w:tblPrEx>
          <w:tblCellMar>
            <w:top w:w="0" w:type="dxa"/>
            <w:bottom w:w="0" w:type="dxa"/>
          </w:tblCellMar>
        </w:tblPrEx>
        <w:trPr>
          <w:trHeight w:val="1134"/>
        </w:trPr>
        <w:tc>
          <w:tcPr>
            <w:tcW w:w="9540" w:type="dxa"/>
            <w:vAlign w:val="center"/>
          </w:tcPr>
          <w:p w14:paraId="32FAEA6A" w14:textId="77777777" w:rsidR="00E90E1D" w:rsidRPr="00A460D8" w:rsidRDefault="00E90E1D" w:rsidP="001F3EBC">
            <w:pPr>
              <w:ind w:leftChars="38" w:left="80" w:firstLineChars="100" w:firstLine="211"/>
              <w:rPr>
                <w:rFonts w:ascii="ＭＳ Ｐ明朝" w:eastAsia="ＭＳ Ｐ明朝" w:hAnsi="ＭＳ Ｐ明朝" w:hint="eastAsia"/>
                <w:b/>
                <w:szCs w:val="21"/>
                <w:highlight w:val="lightGray"/>
              </w:rPr>
            </w:pPr>
            <w:r w:rsidRPr="00A460D8">
              <w:rPr>
                <w:rFonts w:ascii="ＭＳ Ｐ明朝" w:eastAsia="ＭＳ Ｐ明朝" w:hAnsi="ＭＳ Ｐ明朝" w:hint="eastAsia"/>
                <w:b/>
                <w:szCs w:val="21"/>
                <w:highlight w:val="lightGray"/>
              </w:rPr>
              <w:t>運搬後は、ＰＣＢによる汚染等がないかを確認し、汚染等が見られた場合はＰＣＢ汚染物として適正に処理し、問題がなければ再利用する。</w:t>
            </w:r>
          </w:p>
          <w:p w14:paraId="5EFFC457" w14:textId="77777777" w:rsidR="00E90E1D" w:rsidRPr="004867E7" w:rsidRDefault="00E90E1D" w:rsidP="001F3EBC">
            <w:pPr>
              <w:ind w:leftChars="38" w:left="80" w:firstLineChars="100" w:firstLine="211"/>
              <w:rPr>
                <w:rFonts w:ascii="ＭＳ Ｐ明朝" w:eastAsia="ＭＳ Ｐ明朝" w:hAnsi="ＭＳ Ｐ明朝" w:hint="eastAsia"/>
                <w:szCs w:val="21"/>
              </w:rPr>
            </w:pPr>
            <w:r w:rsidRPr="00A460D8">
              <w:rPr>
                <w:rFonts w:ascii="ＭＳ Ｐ明朝" w:eastAsia="ＭＳ Ｐ明朝" w:hAnsi="ＭＳ Ｐ明朝" w:hint="eastAsia"/>
                <w:b/>
                <w:szCs w:val="21"/>
                <w:highlight w:val="lightGray"/>
              </w:rPr>
              <w:t>また、１ヶ月に1回ガイドラインに基づく性能試験を行い、容器の性能を確認する。また、性能試験の基準を満たさない場合は、可能なら補修し、補修により基準を満たさない場合は新たな容器を用いる。</w:t>
            </w:r>
          </w:p>
        </w:tc>
      </w:tr>
    </w:tbl>
    <w:p w14:paraId="7390CD01" w14:textId="77777777" w:rsidR="00E90E1D" w:rsidRDefault="00E90E1D" w:rsidP="00E90E1D">
      <w:pPr>
        <w:jc w:val="left"/>
        <w:rPr>
          <w:rFonts w:ascii="ＭＳ Ｐ明朝" w:eastAsia="ＭＳ Ｐ明朝" w:hAnsi="ＭＳ Ｐ明朝" w:hint="eastAsia"/>
          <w:b/>
          <w:sz w:val="24"/>
        </w:rPr>
        <w:sectPr w:rsidR="00E90E1D" w:rsidSect="00E90E1D">
          <w:headerReference w:type="default" r:id="rId6"/>
          <w:pgSz w:w="11906" w:h="16838" w:code="9"/>
          <w:pgMar w:top="1418" w:right="1021" w:bottom="1021" w:left="1134" w:header="0" w:footer="992" w:gutter="0"/>
          <w:pgNumType w:start="1"/>
          <w:cols w:space="425"/>
          <w:docGrid w:type="lines" w:linePitch="360"/>
        </w:sectPr>
      </w:pPr>
    </w:p>
    <w:p w14:paraId="15158B90" w14:textId="77777777" w:rsidR="00E90E1D" w:rsidRPr="009F4752" w:rsidRDefault="00E90E1D" w:rsidP="00E90E1D">
      <w:pPr>
        <w:jc w:val="center"/>
        <w:rPr>
          <w:rFonts w:ascii="ＭＳ Ｐ明朝" w:eastAsia="ＭＳ Ｐ明朝" w:hAnsi="ＭＳ Ｐ明朝" w:hint="eastAsia"/>
          <w:b/>
          <w:sz w:val="24"/>
        </w:rPr>
      </w:pPr>
      <w:r w:rsidRPr="009F4752">
        <w:rPr>
          <w:rFonts w:ascii="ＭＳ Ｐ明朝" w:eastAsia="ＭＳ Ｐ明朝" w:hAnsi="ＭＳ Ｐ明朝" w:hint="eastAsia"/>
          <w:b/>
          <w:sz w:val="24"/>
        </w:rPr>
        <w:lastRenderedPageBreak/>
        <w:t>ＰＣＢ廃棄物の収集・運搬に供するその他の道具</w:t>
      </w:r>
      <w:r>
        <w:rPr>
          <w:rFonts w:ascii="ＭＳ Ｐ明朝" w:eastAsia="ＭＳ Ｐ明朝" w:hAnsi="ＭＳ Ｐ明朝" w:hint="eastAsia"/>
          <w:b/>
          <w:sz w:val="24"/>
        </w:rPr>
        <w:t>（記載例）</w:t>
      </w:r>
    </w:p>
    <w:p w14:paraId="7697D1E0" w14:textId="77777777" w:rsidR="00E90E1D" w:rsidRPr="008B44C9" w:rsidRDefault="00E90E1D" w:rsidP="00E90E1D">
      <w:pPr>
        <w:rPr>
          <w:rFonts w:hint="eastAsia"/>
          <w:szCs w:val="21"/>
        </w:rPr>
      </w:pPr>
    </w:p>
    <w:p w14:paraId="395B71EA" w14:textId="77777777" w:rsidR="00E90E1D" w:rsidRPr="008B44C9" w:rsidRDefault="00E90E1D" w:rsidP="00E90E1D">
      <w:pPr>
        <w:rPr>
          <w:rFonts w:hint="eastAsia"/>
          <w:szCs w:val="21"/>
        </w:rPr>
      </w:pPr>
      <w:r w:rsidRPr="008B44C9">
        <w:rPr>
          <w:rFonts w:hint="eastAsia"/>
          <w:szCs w:val="21"/>
        </w:rPr>
        <w:t>１．</w:t>
      </w:r>
      <w:r>
        <w:rPr>
          <w:rFonts w:hint="eastAsia"/>
          <w:szCs w:val="21"/>
        </w:rPr>
        <w:t>道具</w:t>
      </w:r>
      <w:r w:rsidRPr="008B44C9">
        <w:rPr>
          <w:rFonts w:hint="eastAsia"/>
          <w:szCs w:val="21"/>
        </w:rPr>
        <w:t xml:space="preserve">名称　［　</w:t>
      </w:r>
      <w:r w:rsidRPr="00A460D8">
        <w:rPr>
          <w:rFonts w:hint="eastAsia"/>
          <w:b/>
          <w:szCs w:val="21"/>
          <w:highlight w:val="lightGray"/>
        </w:rPr>
        <w:t>吸収剤（○○社製</w:t>
      </w:r>
      <w:r w:rsidRPr="00A460D8">
        <w:rPr>
          <w:rFonts w:hint="eastAsia"/>
          <w:b/>
          <w:szCs w:val="21"/>
          <w:highlight w:val="lightGray"/>
        </w:rPr>
        <w:t xml:space="preserve"> </w:t>
      </w:r>
      <w:r w:rsidRPr="00A460D8">
        <w:rPr>
          <w:rFonts w:hint="eastAsia"/>
          <w:b/>
          <w:szCs w:val="21"/>
          <w:highlight w:val="lightGray"/>
        </w:rPr>
        <w:t>×□）</w:t>
      </w:r>
      <w:r w:rsidRPr="008B44C9">
        <w:rPr>
          <w:rFonts w:hint="eastAsia"/>
          <w:szCs w:val="21"/>
        </w:rPr>
        <w:t xml:space="preserve">　］</w:t>
      </w:r>
    </w:p>
    <w:p w14:paraId="042DFB73" w14:textId="77777777" w:rsidR="00E90E1D" w:rsidRPr="000129AA" w:rsidRDefault="00E90E1D" w:rsidP="00E90E1D">
      <w:pPr>
        <w:rPr>
          <w:rFonts w:hint="eastAsia"/>
          <w:szCs w:val="21"/>
        </w:rPr>
      </w:pPr>
      <w:r>
        <w:rPr>
          <w:rFonts w:hint="eastAsia"/>
          <w:szCs w:val="21"/>
        </w:rPr>
        <w:t xml:space="preserve">２．使用個数　［　</w:t>
      </w:r>
      <w:r w:rsidRPr="00A460D8">
        <w:rPr>
          <w:rFonts w:hint="eastAsia"/>
          <w:b/>
          <w:szCs w:val="21"/>
          <w:highlight w:val="lightGray"/>
        </w:rPr>
        <w:t>10</w:t>
      </w:r>
      <w:r>
        <w:rPr>
          <w:rFonts w:hint="eastAsia"/>
          <w:szCs w:val="21"/>
        </w:rPr>
        <w:t xml:space="preserve">　］個</w:t>
      </w:r>
    </w:p>
    <w:p w14:paraId="73140B4B" w14:textId="77777777" w:rsidR="00E90E1D" w:rsidRPr="008B44C9" w:rsidRDefault="00E90E1D" w:rsidP="00E90E1D">
      <w:pPr>
        <w:rPr>
          <w:rFonts w:hint="eastAsia"/>
          <w:szCs w:val="21"/>
        </w:rPr>
      </w:pPr>
      <w:r>
        <w:rPr>
          <w:rFonts w:hint="eastAsia"/>
          <w:szCs w:val="21"/>
        </w:rPr>
        <w:t>３</w:t>
      </w:r>
      <w:r w:rsidRPr="008B44C9">
        <w:rPr>
          <w:rFonts w:hint="eastAsia"/>
          <w:szCs w:val="21"/>
        </w:rPr>
        <w:t xml:space="preserve">．寸　　法　［　</w:t>
      </w:r>
      <w:r w:rsidRPr="00A460D8">
        <w:rPr>
          <w:rFonts w:hint="eastAsia"/>
          <w:b/>
          <w:szCs w:val="21"/>
          <w:highlight w:val="lightGray"/>
        </w:rPr>
        <w:t>縦：</w:t>
      </w:r>
      <w:r w:rsidRPr="00A460D8">
        <w:rPr>
          <w:rFonts w:hint="eastAsia"/>
          <w:b/>
          <w:szCs w:val="21"/>
          <w:highlight w:val="lightGray"/>
        </w:rPr>
        <w:t>0.5m</w:t>
      </w:r>
      <w:r w:rsidRPr="00A460D8">
        <w:rPr>
          <w:rFonts w:hint="eastAsia"/>
          <w:b/>
          <w:szCs w:val="21"/>
          <w:highlight w:val="lightGray"/>
        </w:rPr>
        <w:t>、横：</w:t>
      </w:r>
      <w:r w:rsidRPr="00A460D8">
        <w:rPr>
          <w:rFonts w:hint="eastAsia"/>
          <w:b/>
          <w:szCs w:val="21"/>
          <w:highlight w:val="lightGray"/>
        </w:rPr>
        <w:t>0.5m</w:t>
      </w:r>
      <w:r w:rsidRPr="00A460D8">
        <w:rPr>
          <w:rFonts w:hint="eastAsia"/>
          <w:b/>
          <w:szCs w:val="21"/>
          <w:highlight w:val="lightGray"/>
        </w:rPr>
        <w:t>、高さ：</w:t>
      </w:r>
      <w:r w:rsidRPr="00A460D8">
        <w:rPr>
          <w:rFonts w:hint="eastAsia"/>
          <w:b/>
          <w:szCs w:val="21"/>
          <w:highlight w:val="lightGray"/>
        </w:rPr>
        <w:t>0.1m</w:t>
      </w:r>
      <w:r w:rsidRPr="008B44C9">
        <w:rPr>
          <w:rFonts w:hint="eastAsia"/>
          <w:szCs w:val="21"/>
        </w:rPr>
        <w:t xml:space="preserve">　］</w:t>
      </w:r>
    </w:p>
    <w:p w14:paraId="63023601" w14:textId="77777777" w:rsidR="00E90E1D" w:rsidRPr="008B44C9" w:rsidRDefault="00E90E1D" w:rsidP="00E90E1D">
      <w:pPr>
        <w:rPr>
          <w:rFonts w:hint="eastAsia"/>
          <w:szCs w:val="21"/>
        </w:rPr>
      </w:pPr>
      <w:r>
        <w:rPr>
          <w:rFonts w:hint="eastAsia"/>
          <w:szCs w:val="21"/>
        </w:rPr>
        <w:t>４</w:t>
      </w:r>
      <w:r w:rsidRPr="008B44C9">
        <w:rPr>
          <w:rFonts w:hint="eastAsia"/>
          <w:szCs w:val="21"/>
        </w:rPr>
        <w:t xml:space="preserve">．使用方法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3"/>
      </w:tblGrid>
      <w:tr w:rsidR="00E90E1D" w:rsidRPr="008B44C9" w14:paraId="065F3772" w14:textId="77777777" w:rsidTr="001F3EBC">
        <w:tblPrEx>
          <w:tblCellMar>
            <w:top w:w="0" w:type="dxa"/>
            <w:bottom w:w="0" w:type="dxa"/>
          </w:tblCellMar>
        </w:tblPrEx>
        <w:trPr>
          <w:trHeight w:val="1066"/>
          <w:jc w:val="center"/>
        </w:trPr>
        <w:tc>
          <w:tcPr>
            <w:tcW w:w="9093" w:type="dxa"/>
            <w:vAlign w:val="center"/>
          </w:tcPr>
          <w:p w14:paraId="66DEA4A5" w14:textId="77777777" w:rsidR="00E90E1D" w:rsidRPr="008B44C9" w:rsidRDefault="00E90E1D" w:rsidP="001F3EBC">
            <w:pPr>
              <w:ind w:firstLineChars="100" w:firstLine="211"/>
              <w:rPr>
                <w:rFonts w:hint="eastAsia"/>
                <w:szCs w:val="21"/>
              </w:rPr>
            </w:pPr>
            <w:r w:rsidRPr="00A460D8">
              <w:rPr>
                <w:rFonts w:hint="eastAsia"/>
                <w:b/>
                <w:szCs w:val="21"/>
                <w:highlight w:val="lightGray"/>
              </w:rPr>
              <w:t>漏れ防止型金属トレイに敷き詰め、ＰＣＢの漏洩防止を図る。</w:t>
            </w:r>
          </w:p>
        </w:tc>
      </w:tr>
    </w:tbl>
    <w:p w14:paraId="0DDEBA4D" w14:textId="77777777" w:rsidR="00E90E1D" w:rsidRPr="008B44C9" w:rsidRDefault="00E90E1D" w:rsidP="00E90E1D">
      <w:pPr>
        <w:rPr>
          <w:rFonts w:hint="eastAsia"/>
          <w:szCs w:val="21"/>
        </w:rPr>
      </w:pPr>
    </w:p>
    <w:p w14:paraId="349DE40E" w14:textId="77777777" w:rsidR="00E90E1D" w:rsidRPr="008B44C9" w:rsidRDefault="00E90E1D" w:rsidP="00E90E1D">
      <w:pPr>
        <w:rPr>
          <w:rFonts w:hint="eastAsia"/>
          <w:szCs w:val="21"/>
        </w:rPr>
      </w:pPr>
      <w:r>
        <w:rPr>
          <w:rFonts w:hint="eastAsia"/>
          <w:szCs w:val="21"/>
        </w:rPr>
        <w:t>５</w:t>
      </w:r>
      <w:r w:rsidRPr="008B44C9">
        <w:rPr>
          <w:rFonts w:hint="eastAsia"/>
          <w:szCs w:val="21"/>
        </w:rPr>
        <w:t>．写　　真</w:t>
      </w:r>
    </w:p>
    <w:tbl>
      <w:tblPr>
        <w:tblStyle w:val="aa"/>
        <w:tblW w:w="0" w:type="auto"/>
        <w:jc w:val="center"/>
        <w:tblLook w:val="01E0" w:firstRow="1" w:lastRow="1" w:firstColumn="1" w:lastColumn="1" w:noHBand="0" w:noVBand="0"/>
      </w:tblPr>
      <w:tblGrid>
        <w:gridCol w:w="9072"/>
      </w:tblGrid>
      <w:tr w:rsidR="00E90E1D" w:rsidRPr="008B44C9" w14:paraId="22494B0F" w14:textId="77777777" w:rsidTr="001F3EBC">
        <w:trPr>
          <w:trHeight w:val="5103"/>
          <w:jc w:val="center"/>
        </w:trPr>
        <w:tc>
          <w:tcPr>
            <w:tcW w:w="9072" w:type="dxa"/>
            <w:vAlign w:val="center"/>
          </w:tcPr>
          <w:p w14:paraId="2842BCE3" w14:textId="77777777" w:rsidR="00E90E1D" w:rsidRPr="008B44C9" w:rsidRDefault="00E90E1D" w:rsidP="001F3EBC">
            <w:pPr>
              <w:jc w:val="center"/>
              <w:rPr>
                <w:rFonts w:hint="eastAsia"/>
                <w:szCs w:val="21"/>
              </w:rPr>
            </w:pPr>
            <w:r w:rsidRPr="008B44C9">
              <w:rPr>
                <w:rFonts w:hint="eastAsia"/>
                <w:szCs w:val="21"/>
              </w:rPr>
              <w:t>写真貼り付け欄</w:t>
            </w:r>
          </w:p>
          <w:p w14:paraId="2355151A" w14:textId="77777777" w:rsidR="00E90E1D" w:rsidRPr="008B44C9" w:rsidRDefault="00E90E1D" w:rsidP="001F3EBC">
            <w:pPr>
              <w:jc w:val="center"/>
              <w:rPr>
                <w:rFonts w:hint="eastAsia"/>
                <w:szCs w:val="21"/>
              </w:rPr>
            </w:pPr>
          </w:p>
          <w:p w14:paraId="1217489C" w14:textId="77777777" w:rsidR="00E90E1D" w:rsidRPr="008B44C9" w:rsidRDefault="00E90E1D" w:rsidP="001F3EBC">
            <w:pPr>
              <w:ind w:firstLineChars="938" w:firstLine="1970"/>
              <w:rPr>
                <w:rFonts w:hint="eastAsia"/>
                <w:szCs w:val="21"/>
              </w:rPr>
            </w:pPr>
            <w:r w:rsidRPr="008B44C9">
              <w:rPr>
                <w:rFonts w:hint="eastAsia"/>
                <w:szCs w:val="21"/>
              </w:rPr>
              <w:t>※写真は全体の様子が把握できるものであること</w:t>
            </w:r>
          </w:p>
        </w:tc>
      </w:tr>
    </w:tbl>
    <w:p w14:paraId="70D155BD" w14:textId="77777777" w:rsidR="00E90E1D" w:rsidRPr="008B44C9" w:rsidRDefault="00E90E1D" w:rsidP="00E90E1D">
      <w:pPr>
        <w:rPr>
          <w:rFonts w:hint="eastAsia"/>
          <w:szCs w:val="21"/>
        </w:rPr>
      </w:pPr>
    </w:p>
    <w:p w14:paraId="29D324F4" w14:textId="77777777" w:rsidR="00E90E1D" w:rsidRDefault="00E90E1D" w:rsidP="00E90E1D">
      <w:pPr>
        <w:rPr>
          <w:rFonts w:hint="eastAsia"/>
          <w:szCs w:val="21"/>
        </w:rPr>
      </w:pPr>
      <w:r>
        <w:rPr>
          <w:rFonts w:hint="eastAsia"/>
          <w:szCs w:val="21"/>
        </w:rPr>
        <w:t>６</w:t>
      </w:r>
      <w:r w:rsidRPr="008B44C9">
        <w:rPr>
          <w:rFonts w:hint="eastAsia"/>
          <w:szCs w:val="21"/>
        </w:rPr>
        <w:t>．管理方法</w:t>
      </w:r>
      <w:r>
        <w:rPr>
          <w:rFonts w:hint="eastAsia"/>
          <w:szCs w:val="21"/>
        </w:rPr>
        <w:t>等</w:t>
      </w:r>
    </w:p>
    <w:p w14:paraId="243D70B2" w14:textId="77777777" w:rsidR="00E90E1D" w:rsidRPr="004867E7" w:rsidRDefault="00E90E1D" w:rsidP="00E90E1D">
      <w:pPr>
        <w:rPr>
          <w:rFonts w:ascii="ＭＳ Ｐ明朝" w:eastAsia="ＭＳ Ｐ明朝" w:hAnsi="ＭＳ Ｐ明朝" w:hint="eastAsia"/>
          <w:b/>
          <w:szCs w:val="21"/>
        </w:rPr>
      </w:pPr>
      <w:r>
        <w:rPr>
          <w:rFonts w:hint="eastAsia"/>
          <w:szCs w:val="21"/>
        </w:rPr>
        <w:t>（１</w:t>
      </w:r>
      <w:r w:rsidRPr="008B44C9">
        <w:rPr>
          <w:rFonts w:hint="eastAsia"/>
          <w:szCs w:val="21"/>
        </w:rPr>
        <w:t>）</w:t>
      </w:r>
      <w:r>
        <w:rPr>
          <w:rFonts w:hint="eastAsia"/>
          <w:szCs w:val="21"/>
        </w:rPr>
        <w:t>不使用時の保管方法</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90E1D" w:rsidRPr="008B44C9" w14:paraId="32A68E91" w14:textId="77777777" w:rsidTr="001F3EBC">
        <w:tblPrEx>
          <w:tblCellMar>
            <w:top w:w="0" w:type="dxa"/>
            <w:bottom w:w="0" w:type="dxa"/>
          </w:tblCellMar>
        </w:tblPrEx>
        <w:trPr>
          <w:trHeight w:val="851"/>
        </w:trPr>
        <w:tc>
          <w:tcPr>
            <w:tcW w:w="9540" w:type="dxa"/>
            <w:vAlign w:val="center"/>
          </w:tcPr>
          <w:p w14:paraId="64191E26" w14:textId="77777777" w:rsidR="00E90E1D" w:rsidRPr="00A460D8" w:rsidRDefault="00E90E1D" w:rsidP="001F3EBC">
            <w:pPr>
              <w:ind w:firstLineChars="100" w:firstLine="211"/>
              <w:rPr>
                <w:rFonts w:ascii="ＭＳ Ｐ明朝" w:eastAsia="ＭＳ Ｐ明朝" w:hAnsi="ＭＳ Ｐ明朝" w:hint="eastAsia"/>
                <w:b/>
                <w:szCs w:val="21"/>
              </w:rPr>
            </w:pPr>
            <w:r w:rsidRPr="00A460D8">
              <w:rPr>
                <w:rFonts w:ascii="ＭＳ Ｐ明朝" w:eastAsia="ＭＳ Ｐ明朝" w:hAnsi="ＭＳ Ｐ明朝" w:hint="eastAsia"/>
                <w:b/>
                <w:szCs w:val="21"/>
                <w:highlight w:val="lightGray"/>
              </w:rPr>
              <w:t>保管前にはＰＣＢ汚染がないかを確認し、金属トレイに敷き詰めた状態で建物内に保管する。</w:t>
            </w:r>
          </w:p>
        </w:tc>
      </w:tr>
    </w:tbl>
    <w:p w14:paraId="3AB826B2" w14:textId="77777777" w:rsidR="00E90E1D" w:rsidRPr="008B44C9" w:rsidRDefault="00E90E1D" w:rsidP="00E90E1D">
      <w:pPr>
        <w:rPr>
          <w:rFonts w:hint="eastAsia"/>
          <w:szCs w:val="21"/>
        </w:rPr>
      </w:pPr>
      <w:r>
        <w:rPr>
          <w:rFonts w:hint="eastAsia"/>
          <w:szCs w:val="21"/>
        </w:rPr>
        <w:t>（２</w:t>
      </w:r>
      <w:r w:rsidRPr="008B44C9">
        <w:rPr>
          <w:rFonts w:hint="eastAsia"/>
          <w:szCs w:val="21"/>
        </w:rPr>
        <w:t>）運搬前の検査</w:t>
      </w:r>
    </w:p>
    <w:tbl>
      <w:tblPr>
        <w:tblStyle w:val="aa"/>
        <w:tblW w:w="9540" w:type="dxa"/>
        <w:tblInd w:w="288" w:type="dxa"/>
        <w:tblLook w:val="01E0" w:firstRow="1" w:lastRow="1" w:firstColumn="1" w:lastColumn="1" w:noHBand="0" w:noVBand="0"/>
      </w:tblPr>
      <w:tblGrid>
        <w:gridCol w:w="9540"/>
      </w:tblGrid>
      <w:tr w:rsidR="00E90E1D" w:rsidRPr="008B44C9" w14:paraId="3C464A17" w14:textId="77777777" w:rsidTr="001F3EBC">
        <w:trPr>
          <w:trHeight w:val="851"/>
        </w:trPr>
        <w:tc>
          <w:tcPr>
            <w:tcW w:w="9540" w:type="dxa"/>
            <w:vAlign w:val="center"/>
          </w:tcPr>
          <w:p w14:paraId="45B14238" w14:textId="77777777" w:rsidR="00E90E1D" w:rsidRPr="00A460D8" w:rsidRDefault="00E90E1D" w:rsidP="001F3EBC">
            <w:pPr>
              <w:ind w:firstLineChars="100" w:firstLine="211"/>
              <w:rPr>
                <w:rFonts w:hint="eastAsia"/>
                <w:b/>
                <w:szCs w:val="21"/>
              </w:rPr>
            </w:pPr>
            <w:r w:rsidRPr="00A460D8">
              <w:rPr>
                <w:rFonts w:hint="eastAsia"/>
                <w:b/>
                <w:szCs w:val="21"/>
                <w:highlight w:val="lightGray"/>
              </w:rPr>
              <w:t>ＰＣＢによる汚染がないかを確認する。</w:t>
            </w:r>
          </w:p>
        </w:tc>
      </w:tr>
    </w:tbl>
    <w:p w14:paraId="6F9535D6" w14:textId="77777777" w:rsidR="00E90E1D" w:rsidRPr="008B44C9" w:rsidRDefault="00E90E1D" w:rsidP="00E90E1D">
      <w:pPr>
        <w:rPr>
          <w:rFonts w:hint="eastAsia"/>
          <w:szCs w:val="21"/>
        </w:rPr>
      </w:pPr>
      <w:r>
        <w:rPr>
          <w:rFonts w:hint="eastAsia"/>
          <w:szCs w:val="21"/>
        </w:rPr>
        <w:t>（３</w:t>
      </w:r>
      <w:r w:rsidRPr="008B44C9">
        <w:rPr>
          <w:rFonts w:hint="eastAsia"/>
          <w:szCs w:val="21"/>
        </w:rPr>
        <w:t>）</w:t>
      </w:r>
      <w:r>
        <w:rPr>
          <w:rFonts w:hint="eastAsia"/>
          <w:szCs w:val="21"/>
        </w:rPr>
        <w:t>運搬後の検査又は</w:t>
      </w:r>
      <w:r w:rsidRPr="008B44C9">
        <w:rPr>
          <w:rFonts w:hint="eastAsia"/>
          <w:szCs w:val="21"/>
        </w:rPr>
        <w:t>再利用にあたっての確認事項等</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90E1D" w:rsidRPr="008B44C9" w14:paraId="766CECFA" w14:textId="77777777" w:rsidTr="001F3EBC">
        <w:tblPrEx>
          <w:tblCellMar>
            <w:top w:w="0" w:type="dxa"/>
            <w:bottom w:w="0" w:type="dxa"/>
          </w:tblCellMar>
        </w:tblPrEx>
        <w:trPr>
          <w:trHeight w:val="851"/>
        </w:trPr>
        <w:tc>
          <w:tcPr>
            <w:tcW w:w="9540" w:type="dxa"/>
            <w:vAlign w:val="center"/>
          </w:tcPr>
          <w:p w14:paraId="4A3F38A5" w14:textId="77777777" w:rsidR="00E90E1D" w:rsidRPr="00A460D8" w:rsidRDefault="00E90E1D" w:rsidP="001F3EBC">
            <w:pPr>
              <w:ind w:leftChars="38" w:left="80" w:firstLineChars="100" w:firstLine="211"/>
              <w:rPr>
                <w:rFonts w:ascii="ＭＳ Ｐ明朝" w:eastAsia="ＭＳ Ｐ明朝" w:hAnsi="ＭＳ Ｐ明朝" w:hint="eastAsia"/>
                <w:b/>
                <w:szCs w:val="21"/>
              </w:rPr>
            </w:pPr>
            <w:r w:rsidRPr="00A460D8">
              <w:rPr>
                <w:rFonts w:hint="eastAsia"/>
                <w:b/>
                <w:szCs w:val="21"/>
                <w:highlight w:val="lightGray"/>
              </w:rPr>
              <w:t>ＰＣＢによる汚染がないかを確認し、ＰＣＢの汚染が見られた場合は、ＰＣＢ汚染物として適切に処理する。</w:t>
            </w:r>
          </w:p>
        </w:tc>
      </w:tr>
    </w:tbl>
    <w:p w14:paraId="4BCC2742" w14:textId="77777777" w:rsidR="00E90E1D" w:rsidRDefault="00E90E1D" w:rsidP="00E90E1D">
      <w:pPr>
        <w:jc w:val="right"/>
        <w:rPr>
          <w:rFonts w:ascii="ＭＳ Ｐ明朝" w:eastAsia="ＭＳ Ｐ明朝" w:hAnsi="ＭＳ Ｐ明朝" w:hint="eastAsia"/>
          <w:b/>
          <w:sz w:val="24"/>
        </w:rPr>
      </w:pPr>
      <w:r w:rsidRPr="008B44C9">
        <w:rPr>
          <w:rFonts w:ascii="ＭＳ Ｐ明朝" w:eastAsia="ＭＳ Ｐ明朝" w:hAnsi="ＭＳ Ｐ明朝"/>
          <w:b/>
          <w:szCs w:val="21"/>
        </w:rPr>
        <w:br w:type="page"/>
      </w:r>
      <w:r>
        <w:rPr>
          <w:rFonts w:ascii="ＭＳ Ｐ明朝" w:eastAsia="ＭＳ Ｐ明朝" w:hAnsi="ＭＳ Ｐ明朝" w:hint="eastAsia"/>
          <w:b/>
          <w:sz w:val="24"/>
        </w:rPr>
        <w:lastRenderedPageBreak/>
        <w:t xml:space="preserve"> </w:t>
      </w:r>
    </w:p>
    <w:p w14:paraId="720AF34E" w14:textId="77777777" w:rsidR="00E90E1D" w:rsidRPr="009F4752" w:rsidRDefault="00E90E1D" w:rsidP="00E90E1D">
      <w:pPr>
        <w:ind w:firstLineChars="200" w:firstLine="482"/>
        <w:jc w:val="center"/>
        <w:rPr>
          <w:rFonts w:ascii="ＭＳ Ｐ明朝" w:eastAsia="ＭＳ Ｐ明朝" w:hAnsi="ＭＳ Ｐ明朝" w:hint="eastAsia"/>
          <w:b/>
          <w:sz w:val="24"/>
        </w:rPr>
      </w:pPr>
      <w:r w:rsidRPr="009F4752">
        <w:rPr>
          <w:rFonts w:ascii="ＭＳ Ｐ明朝" w:eastAsia="ＭＳ Ｐ明朝" w:hAnsi="ＭＳ Ｐ明朝" w:hint="eastAsia"/>
          <w:b/>
          <w:sz w:val="24"/>
        </w:rPr>
        <w:t>ＰＣＢ廃棄物の収集・運搬に供するその他の道具</w:t>
      </w:r>
      <w:r>
        <w:rPr>
          <w:rFonts w:ascii="ＭＳ Ｐ明朝" w:eastAsia="ＭＳ Ｐ明朝" w:hAnsi="ＭＳ Ｐ明朝" w:hint="eastAsia"/>
          <w:b/>
          <w:sz w:val="24"/>
        </w:rPr>
        <w:t>（記載例）</w:t>
      </w:r>
    </w:p>
    <w:p w14:paraId="2924D97E" w14:textId="77777777" w:rsidR="00E90E1D" w:rsidRPr="008B44C9" w:rsidRDefault="00E90E1D" w:rsidP="00E90E1D">
      <w:pPr>
        <w:rPr>
          <w:rFonts w:hint="eastAsia"/>
          <w:szCs w:val="21"/>
        </w:rPr>
      </w:pPr>
    </w:p>
    <w:p w14:paraId="05B88ED1" w14:textId="77777777" w:rsidR="00E90E1D" w:rsidRPr="008B44C9" w:rsidRDefault="00E90E1D" w:rsidP="00E90E1D">
      <w:pPr>
        <w:rPr>
          <w:rFonts w:hint="eastAsia"/>
          <w:szCs w:val="21"/>
        </w:rPr>
      </w:pPr>
      <w:r w:rsidRPr="008B44C9">
        <w:rPr>
          <w:rFonts w:hint="eastAsia"/>
          <w:szCs w:val="21"/>
        </w:rPr>
        <w:t>１．</w:t>
      </w:r>
      <w:r>
        <w:rPr>
          <w:rFonts w:hint="eastAsia"/>
          <w:szCs w:val="21"/>
        </w:rPr>
        <w:t>道具</w:t>
      </w:r>
      <w:r w:rsidRPr="008B44C9">
        <w:rPr>
          <w:rFonts w:hint="eastAsia"/>
          <w:szCs w:val="21"/>
        </w:rPr>
        <w:t xml:space="preserve">名称　［　</w:t>
      </w:r>
      <w:r w:rsidRPr="00A460D8">
        <w:rPr>
          <w:rFonts w:hint="eastAsia"/>
          <w:b/>
          <w:szCs w:val="21"/>
          <w:highlight w:val="lightGray"/>
        </w:rPr>
        <w:t>ステンレス製ドラム缶（</w:t>
      </w:r>
      <w:r w:rsidRPr="00A460D8">
        <w:rPr>
          <w:rFonts w:hint="eastAsia"/>
          <w:b/>
          <w:szCs w:val="21"/>
          <w:highlight w:val="lightGray"/>
        </w:rPr>
        <w:t>135</w:t>
      </w:r>
      <w:r w:rsidRPr="00A460D8">
        <w:rPr>
          <w:rFonts w:hint="eastAsia"/>
          <w:b/>
          <w:szCs w:val="21"/>
          <w:highlight w:val="lightGray"/>
        </w:rPr>
        <w:t>Ｌ）</w:t>
      </w:r>
      <w:r>
        <w:rPr>
          <w:rFonts w:hint="eastAsia"/>
          <w:szCs w:val="21"/>
        </w:rPr>
        <w:t xml:space="preserve">　</w:t>
      </w:r>
      <w:r w:rsidRPr="008B44C9">
        <w:rPr>
          <w:rFonts w:hint="eastAsia"/>
          <w:szCs w:val="21"/>
        </w:rPr>
        <w:t>］</w:t>
      </w:r>
    </w:p>
    <w:p w14:paraId="144BABD0" w14:textId="77777777" w:rsidR="00E90E1D" w:rsidRDefault="00E90E1D" w:rsidP="00E90E1D">
      <w:pPr>
        <w:rPr>
          <w:rFonts w:hint="eastAsia"/>
          <w:szCs w:val="21"/>
        </w:rPr>
      </w:pPr>
      <w:r>
        <w:rPr>
          <w:rFonts w:hint="eastAsia"/>
          <w:szCs w:val="21"/>
        </w:rPr>
        <w:t xml:space="preserve">２．使用個数　［　</w:t>
      </w:r>
      <w:r w:rsidRPr="00A460D8">
        <w:rPr>
          <w:rFonts w:hint="eastAsia"/>
          <w:b/>
          <w:szCs w:val="21"/>
          <w:highlight w:val="lightGray"/>
        </w:rPr>
        <w:t>２</w:t>
      </w:r>
      <w:r>
        <w:rPr>
          <w:rFonts w:hint="eastAsia"/>
          <w:szCs w:val="21"/>
        </w:rPr>
        <w:t xml:space="preserve">　］個</w:t>
      </w:r>
    </w:p>
    <w:p w14:paraId="360B13C5" w14:textId="77777777" w:rsidR="00E90E1D" w:rsidRPr="000129AA" w:rsidRDefault="00E90E1D" w:rsidP="00E90E1D">
      <w:pPr>
        <w:rPr>
          <w:rFonts w:hint="eastAsia"/>
          <w:szCs w:val="21"/>
        </w:rPr>
      </w:pPr>
      <w:r>
        <w:rPr>
          <w:rFonts w:hint="eastAsia"/>
          <w:szCs w:val="21"/>
        </w:rPr>
        <w:t>３</w:t>
      </w:r>
      <w:r w:rsidRPr="008B44C9">
        <w:rPr>
          <w:rFonts w:hint="eastAsia"/>
          <w:szCs w:val="21"/>
        </w:rPr>
        <w:t xml:space="preserve">．寸　　法　［　</w:t>
      </w:r>
      <w:r w:rsidRPr="00A460D8">
        <w:rPr>
          <w:rFonts w:hint="eastAsia"/>
          <w:b/>
          <w:szCs w:val="21"/>
          <w:highlight w:val="lightGray"/>
        </w:rPr>
        <w:t>縦：</w:t>
      </w:r>
      <w:r w:rsidRPr="00A460D8">
        <w:rPr>
          <w:rFonts w:hint="eastAsia"/>
          <w:b/>
          <w:szCs w:val="21"/>
          <w:highlight w:val="lightGray"/>
        </w:rPr>
        <w:t>0.49m</w:t>
      </w:r>
      <w:r w:rsidRPr="00A460D8">
        <w:rPr>
          <w:rFonts w:hint="eastAsia"/>
          <w:b/>
          <w:szCs w:val="21"/>
          <w:highlight w:val="lightGray"/>
        </w:rPr>
        <w:t>、横：</w:t>
      </w:r>
      <w:r w:rsidRPr="00A460D8">
        <w:rPr>
          <w:rFonts w:hint="eastAsia"/>
          <w:b/>
          <w:szCs w:val="21"/>
          <w:highlight w:val="lightGray"/>
        </w:rPr>
        <w:t>0.49m</w:t>
      </w:r>
      <w:r w:rsidRPr="00A460D8">
        <w:rPr>
          <w:rFonts w:hint="eastAsia"/>
          <w:b/>
          <w:szCs w:val="21"/>
          <w:highlight w:val="lightGray"/>
        </w:rPr>
        <w:t>、高さ：</w:t>
      </w:r>
      <w:r w:rsidRPr="00A460D8">
        <w:rPr>
          <w:rFonts w:hint="eastAsia"/>
          <w:b/>
          <w:szCs w:val="21"/>
          <w:highlight w:val="lightGray"/>
        </w:rPr>
        <w:t>0.72m</w:t>
      </w:r>
      <w:r>
        <w:rPr>
          <w:rFonts w:hint="eastAsia"/>
          <w:b/>
          <w:szCs w:val="21"/>
        </w:rPr>
        <w:t xml:space="preserve">　</w:t>
      </w:r>
      <w:r w:rsidRPr="008B44C9">
        <w:rPr>
          <w:rFonts w:hint="eastAsia"/>
          <w:szCs w:val="21"/>
        </w:rPr>
        <w:t>］</w:t>
      </w:r>
    </w:p>
    <w:p w14:paraId="620231CC" w14:textId="77777777" w:rsidR="00E90E1D" w:rsidRPr="008B44C9" w:rsidRDefault="00E90E1D" w:rsidP="00E90E1D">
      <w:pPr>
        <w:rPr>
          <w:rFonts w:hint="eastAsia"/>
          <w:szCs w:val="21"/>
        </w:rPr>
      </w:pPr>
      <w:r>
        <w:rPr>
          <w:rFonts w:hint="eastAsia"/>
          <w:szCs w:val="21"/>
        </w:rPr>
        <w:t>４</w:t>
      </w:r>
      <w:r w:rsidRPr="008B44C9">
        <w:rPr>
          <w:rFonts w:hint="eastAsia"/>
          <w:szCs w:val="21"/>
        </w:rPr>
        <w:t xml:space="preserve">．使用方法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3"/>
      </w:tblGrid>
      <w:tr w:rsidR="00E90E1D" w:rsidRPr="008B44C9" w14:paraId="118CDC9A" w14:textId="77777777" w:rsidTr="001F3EBC">
        <w:tblPrEx>
          <w:tblCellMar>
            <w:top w:w="0" w:type="dxa"/>
            <w:bottom w:w="0" w:type="dxa"/>
          </w:tblCellMar>
        </w:tblPrEx>
        <w:trPr>
          <w:trHeight w:val="1066"/>
          <w:jc w:val="center"/>
        </w:trPr>
        <w:tc>
          <w:tcPr>
            <w:tcW w:w="9093" w:type="dxa"/>
            <w:vAlign w:val="center"/>
          </w:tcPr>
          <w:p w14:paraId="093D5905" w14:textId="77777777" w:rsidR="00E90E1D" w:rsidRPr="00A460D8" w:rsidRDefault="00E90E1D" w:rsidP="001F3EBC">
            <w:pPr>
              <w:ind w:firstLineChars="100" w:firstLine="211"/>
              <w:rPr>
                <w:rFonts w:hint="eastAsia"/>
                <w:b/>
                <w:szCs w:val="21"/>
              </w:rPr>
            </w:pPr>
            <w:r w:rsidRPr="00A460D8">
              <w:rPr>
                <w:rFonts w:hint="eastAsia"/>
                <w:b/>
                <w:szCs w:val="21"/>
                <w:highlight w:val="lightGray"/>
              </w:rPr>
              <w:t>廃ＰＣＢ油を運搬する小型容器を入れ、廃ＰＣＢ油の漏洩防止を図る。</w:t>
            </w:r>
          </w:p>
        </w:tc>
      </w:tr>
    </w:tbl>
    <w:p w14:paraId="63F7B3DE" w14:textId="77777777" w:rsidR="00E90E1D" w:rsidRPr="008B44C9" w:rsidRDefault="00E90E1D" w:rsidP="00E90E1D">
      <w:pPr>
        <w:rPr>
          <w:rFonts w:hint="eastAsia"/>
          <w:szCs w:val="21"/>
        </w:rPr>
      </w:pPr>
    </w:p>
    <w:p w14:paraId="30BC4722" w14:textId="77777777" w:rsidR="00E90E1D" w:rsidRPr="008B44C9" w:rsidRDefault="00E90E1D" w:rsidP="00E90E1D">
      <w:pPr>
        <w:rPr>
          <w:rFonts w:hint="eastAsia"/>
          <w:szCs w:val="21"/>
        </w:rPr>
      </w:pPr>
      <w:r>
        <w:rPr>
          <w:rFonts w:hint="eastAsia"/>
          <w:szCs w:val="21"/>
        </w:rPr>
        <w:t>５</w:t>
      </w:r>
      <w:r w:rsidRPr="008B44C9">
        <w:rPr>
          <w:rFonts w:hint="eastAsia"/>
          <w:szCs w:val="21"/>
        </w:rPr>
        <w:t>．写　　真</w:t>
      </w:r>
    </w:p>
    <w:tbl>
      <w:tblPr>
        <w:tblStyle w:val="aa"/>
        <w:tblW w:w="0" w:type="auto"/>
        <w:jc w:val="center"/>
        <w:tblLook w:val="01E0" w:firstRow="1" w:lastRow="1" w:firstColumn="1" w:lastColumn="1" w:noHBand="0" w:noVBand="0"/>
      </w:tblPr>
      <w:tblGrid>
        <w:gridCol w:w="9072"/>
      </w:tblGrid>
      <w:tr w:rsidR="00E90E1D" w:rsidRPr="008B44C9" w14:paraId="633DF16D" w14:textId="77777777" w:rsidTr="001F3EBC">
        <w:trPr>
          <w:trHeight w:val="5103"/>
          <w:jc w:val="center"/>
        </w:trPr>
        <w:tc>
          <w:tcPr>
            <w:tcW w:w="9072" w:type="dxa"/>
            <w:vAlign w:val="center"/>
          </w:tcPr>
          <w:p w14:paraId="4201A404" w14:textId="77777777" w:rsidR="00E90E1D" w:rsidRPr="008B44C9" w:rsidRDefault="00E90E1D" w:rsidP="001F3EBC">
            <w:pPr>
              <w:jc w:val="center"/>
              <w:rPr>
                <w:rFonts w:hint="eastAsia"/>
                <w:szCs w:val="21"/>
              </w:rPr>
            </w:pPr>
            <w:r w:rsidRPr="008B44C9">
              <w:rPr>
                <w:rFonts w:hint="eastAsia"/>
                <w:szCs w:val="21"/>
              </w:rPr>
              <w:t>写真貼り付け欄</w:t>
            </w:r>
          </w:p>
          <w:p w14:paraId="53FDFDED" w14:textId="77777777" w:rsidR="00E90E1D" w:rsidRPr="008B44C9" w:rsidRDefault="00E90E1D" w:rsidP="001F3EBC">
            <w:pPr>
              <w:jc w:val="center"/>
              <w:rPr>
                <w:rFonts w:hint="eastAsia"/>
                <w:szCs w:val="21"/>
              </w:rPr>
            </w:pPr>
          </w:p>
          <w:p w14:paraId="52034A15" w14:textId="77777777" w:rsidR="00E90E1D" w:rsidRPr="008B44C9" w:rsidRDefault="00E90E1D" w:rsidP="001F3EBC">
            <w:pPr>
              <w:ind w:firstLineChars="938" w:firstLine="1970"/>
              <w:rPr>
                <w:rFonts w:hint="eastAsia"/>
                <w:szCs w:val="21"/>
              </w:rPr>
            </w:pPr>
            <w:r w:rsidRPr="008B44C9">
              <w:rPr>
                <w:rFonts w:hint="eastAsia"/>
                <w:szCs w:val="21"/>
              </w:rPr>
              <w:t>※写真は全体の様子が把握できるものであること</w:t>
            </w:r>
          </w:p>
        </w:tc>
      </w:tr>
    </w:tbl>
    <w:p w14:paraId="5A63CEB8" w14:textId="77777777" w:rsidR="00E90E1D" w:rsidRPr="008B44C9" w:rsidRDefault="00E90E1D" w:rsidP="00E90E1D">
      <w:pPr>
        <w:rPr>
          <w:rFonts w:hint="eastAsia"/>
          <w:szCs w:val="21"/>
        </w:rPr>
      </w:pPr>
    </w:p>
    <w:p w14:paraId="41FE46CE" w14:textId="77777777" w:rsidR="00E90E1D" w:rsidRDefault="00E90E1D" w:rsidP="00E90E1D">
      <w:pPr>
        <w:rPr>
          <w:rFonts w:hint="eastAsia"/>
          <w:szCs w:val="21"/>
        </w:rPr>
      </w:pPr>
      <w:r>
        <w:rPr>
          <w:rFonts w:hint="eastAsia"/>
          <w:szCs w:val="21"/>
        </w:rPr>
        <w:t>６</w:t>
      </w:r>
      <w:r w:rsidRPr="008B44C9">
        <w:rPr>
          <w:rFonts w:hint="eastAsia"/>
          <w:szCs w:val="21"/>
        </w:rPr>
        <w:t>．管理方法</w:t>
      </w:r>
      <w:r>
        <w:rPr>
          <w:rFonts w:hint="eastAsia"/>
          <w:szCs w:val="21"/>
        </w:rPr>
        <w:t>等</w:t>
      </w:r>
    </w:p>
    <w:p w14:paraId="52EF1E22" w14:textId="77777777" w:rsidR="00E90E1D" w:rsidRPr="004867E7" w:rsidRDefault="00E90E1D" w:rsidP="00E90E1D">
      <w:pPr>
        <w:rPr>
          <w:rFonts w:ascii="ＭＳ Ｐ明朝" w:eastAsia="ＭＳ Ｐ明朝" w:hAnsi="ＭＳ Ｐ明朝" w:hint="eastAsia"/>
          <w:b/>
          <w:szCs w:val="21"/>
        </w:rPr>
      </w:pPr>
      <w:r>
        <w:rPr>
          <w:rFonts w:hint="eastAsia"/>
          <w:szCs w:val="21"/>
        </w:rPr>
        <w:t>（１</w:t>
      </w:r>
      <w:r w:rsidRPr="008B44C9">
        <w:rPr>
          <w:rFonts w:hint="eastAsia"/>
          <w:szCs w:val="21"/>
        </w:rPr>
        <w:t>）</w:t>
      </w:r>
      <w:r>
        <w:rPr>
          <w:rFonts w:hint="eastAsia"/>
          <w:szCs w:val="21"/>
        </w:rPr>
        <w:t>不使用時の保管方法</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90E1D" w:rsidRPr="008B44C9" w14:paraId="23DF7C2C" w14:textId="77777777" w:rsidTr="001F3EBC">
        <w:tblPrEx>
          <w:tblCellMar>
            <w:top w:w="0" w:type="dxa"/>
            <w:bottom w:w="0" w:type="dxa"/>
          </w:tblCellMar>
        </w:tblPrEx>
        <w:trPr>
          <w:trHeight w:val="851"/>
        </w:trPr>
        <w:tc>
          <w:tcPr>
            <w:tcW w:w="9540" w:type="dxa"/>
            <w:vAlign w:val="center"/>
          </w:tcPr>
          <w:p w14:paraId="3A63DB43" w14:textId="77777777" w:rsidR="00E90E1D" w:rsidRPr="00A460D8" w:rsidRDefault="00E90E1D" w:rsidP="001F3EBC">
            <w:pPr>
              <w:ind w:firstLineChars="100" w:firstLine="211"/>
              <w:rPr>
                <w:rFonts w:ascii="ＭＳ Ｐ明朝" w:eastAsia="ＭＳ Ｐ明朝" w:hAnsi="ＭＳ Ｐ明朝" w:hint="eastAsia"/>
                <w:b/>
                <w:szCs w:val="21"/>
              </w:rPr>
            </w:pPr>
            <w:r w:rsidRPr="00A460D8">
              <w:rPr>
                <w:rFonts w:ascii="ＭＳ Ｐ明朝" w:eastAsia="ＭＳ Ｐ明朝" w:hAnsi="ＭＳ Ｐ明朝" w:hint="eastAsia"/>
                <w:b/>
                <w:szCs w:val="21"/>
                <w:highlight w:val="lightGray"/>
              </w:rPr>
              <w:t>保管前にはＰＣＢ汚染がないか破損がないかを確認し、小型容器を入れたまま、風雨にさらされないよう建物内で保管する。</w:t>
            </w:r>
          </w:p>
        </w:tc>
      </w:tr>
    </w:tbl>
    <w:p w14:paraId="4FAB6DDD" w14:textId="77777777" w:rsidR="00E90E1D" w:rsidRPr="008B44C9" w:rsidRDefault="00E90E1D" w:rsidP="00E90E1D">
      <w:pPr>
        <w:rPr>
          <w:rFonts w:hint="eastAsia"/>
          <w:szCs w:val="21"/>
        </w:rPr>
      </w:pPr>
      <w:r>
        <w:rPr>
          <w:rFonts w:hint="eastAsia"/>
          <w:szCs w:val="21"/>
        </w:rPr>
        <w:t>（２</w:t>
      </w:r>
      <w:r w:rsidRPr="008B44C9">
        <w:rPr>
          <w:rFonts w:hint="eastAsia"/>
          <w:szCs w:val="21"/>
        </w:rPr>
        <w:t>）運搬前の検査</w:t>
      </w:r>
    </w:p>
    <w:tbl>
      <w:tblPr>
        <w:tblStyle w:val="aa"/>
        <w:tblW w:w="9639" w:type="dxa"/>
        <w:tblInd w:w="288" w:type="dxa"/>
        <w:tblLook w:val="01E0" w:firstRow="1" w:lastRow="1" w:firstColumn="1" w:lastColumn="1" w:noHBand="0" w:noVBand="0"/>
      </w:tblPr>
      <w:tblGrid>
        <w:gridCol w:w="9639"/>
      </w:tblGrid>
      <w:tr w:rsidR="00E90E1D" w:rsidRPr="008B44C9" w14:paraId="3E3603D5" w14:textId="77777777" w:rsidTr="001F3EBC">
        <w:trPr>
          <w:trHeight w:val="851"/>
        </w:trPr>
        <w:tc>
          <w:tcPr>
            <w:tcW w:w="9540" w:type="dxa"/>
            <w:vAlign w:val="center"/>
          </w:tcPr>
          <w:p w14:paraId="7EA294DE" w14:textId="77777777" w:rsidR="00E90E1D" w:rsidRPr="00A460D8" w:rsidRDefault="00E90E1D" w:rsidP="001F3EBC">
            <w:pPr>
              <w:ind w:firstLineChars="100" w:firstLine="211"/>
              <w:rPr>
                <w:rFonts w:hint="eastAsia"/>
                <w:b/>
                <w:szCs w:val="21"/>
              </w:rPr>
            </w:pPr>
            <w:r w:rsidRPr="00A460D8">
              <w:rPr>
                <w:rFonts w:hint="eastAsia"/>
                <w:b/>
                <w:szCs w:val="21"/>
                <w:highlight w:val="lightGray"/>
              </w:rPr>
              <w:t>ＰＣＢによる汚染の有無及び破損等による漏洩のおそれがないかを確認する。</w:t>
            </w:r>
          </w:p>
        </w:tc>
      </w:tr>
    </w:tbl>
    <w:p w14:paraId="393DCD88" w14:textId="77777777" w:rsidR="00E90E1D" w:rsidRPr="008B44C9" w:rsidRDefault="00E90E1D" w:rsidP="00E90E1D">
      <w:pPr>
        <w:rPr>
          <w:rFonts w:hint="eastAsia"/>
          <w:szCs w:val="21"/>
        </w:rPr>
      </w:pPr>
      <w:r>
        <w:rPr>
          <w:rFonts w:hint="eastAsia"/>
          <w:szCs w:val="21"/>
        </w:rPr>
        <w:t>（３</w:t>
      </w:r>
      <w:r w:rsidRPr="008B44C9">
        <w:rPr>
          <w:rFonts w:hint="eastAsia"/>
          <w:szCs w:val="21"/>
        </w:rPr>
        <w:t>）</w:t>
      </w:r>
      <w:r>
        <w:rPr>
          <w:rFonts w:hint="eastAsia"/>
          <w:szCs w:val="21"/>
        </w:rPr>
        <w:t>運搬後の検査又は</w:t>
      </w:r>
      <w:r w:rsidRPr="008B44C9">
        <w:rPr>
          <w:rFonts w:hint="eastAsia"/>
          <w:szCs w:val="21"/>
        </w:rPr>
        <w:t>再利用にあたっての確認事項等</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90E1D" w:rsidRPr="008B44C9" w14:paraId="6ADABA45" w14:textId="77777777" w:rsidTr="001F3EBC">
        <w:tblPrEx>
          <w:tblCellMar>
            <w:top w:w="0" w:type="dxa"/>
            <w:bottom w:w="0" w:type="dxa"/>
          </w:tblCellMar>
        </w:tblPrEx>
        <w:trPr>
          <w:trHeight w:val="851"/>
        </w:trPr>
        <w:tc>
          <w:tcPr>
            <w:tcW w:w="9540" w:type="dxa"/>
            <w:vAlign w:val="center"/>
          </w:tcPr>
          <w:p w14:paraId="1302BB5E" w14:textId="77777777" w:rsidR="00E90E1D" w:rsidRPr="00A460D8" w:rsidRDefault="00E90E1D" w:rsidP="001F3EBC">
            <w:pPr>
              <w:ind w:leftChars="38" w:left="80" w:firstLineChars="100" w:firstLine="211"/>
              <w:rPr>
                <w:rFonts w:ascii="ＭＳ Ｐ明朝" w:eastAsia="ＭＳ Ｐ明朝" w:hAnsi="ＭＳ Ｐ明朝" w:hint="eastAsia"/>
                <w:b/>
                <w:szCs w:val="21"/>
              </w:rPr>
            </w:pPr>
            <w:r w:rsidRPr="00A460D8">
              <w:rPr>
                <w:rFonts w:hint="eastAsia"/>
                <w:b/>
                <w:szCs w:val="21"/>
                <w:highlight w:val="lightGray"/>
              </w:rPr>
              <w:t>ＰＣＢによる汚染又は破損がないかを確認し、ＰＣＢの汚染又は破損が見られた場合は、ＰＣＢ汚染物として適切に処理する。</w:t>
            </w:r>
          </w:p>
        </w:tc>
      </w:tr>
    </w:tbl>
    <w:p w14:paraId="1AE5EB2D" w14:textId="77777777" w:rsidR="00653CD4" w:rsidRPr="00E90E1D" w:rsidRDefault="00653CD4"/>
    <w:sectPr w:rsidR="00653CD4" w:rsidRPr="00E90E1D" w:rsidSect="00E90E1D">
      <w:headerReference w:type="default" r:id="rId7"/>
      <w:pgSz w:w="11906" w:h="16838" w:code="9"/>
      <w:pgMar w:top="1418" w:right="1021" w:bottom="1021" w:left="1134" w:header="0" w:footer="567" w:gutter="0"/>
      <w:pgNumType w:start="1"/>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4ABC19" w14:textId="77777777" w:rsidR="00E90E1D" w:rsidRDefault="00E90E1D" w:rsidP="00834EDD">
    <w:pPr>
      <w:pStyle w:val="ab"/>
      <w:jc w:val="right"/>
      <w:rPr>
        <w:rFonts w:hint="eastAsia"/>
      </w:rPr>
    </w:pPr>
  </w:p>
  <w:p w14:paraId="411EBB30" w14:textId="77777777" w:rsidR="00E90E1D" w:rsidRDefault="00E90E1D" w:rsidP="00834EDD">
    <w:pPr>
      <w:pStyle w:val="ab"/>
      <w:jc w:val="right"/>
      <w:rPr>
        <w:rFonts w:hint="eastAsia"/>
      </w:rPr>
    </w:pPr>
  </w:p>
  <w:p w14:paraId="52FFEB71" w14:textId="77777777" w:rsidR="00E90E1D" w:rsidRDefault="00E90E1D" w:rsidP="00834EDD">
    <w:pPr>
      <w:pStyle w:val="ab"/>
      <w:jc w:val="right"/>
      <w:rPr>
        <w:rFonts w:hint="eastAsia"/>
      </w:rPr>
    </w:pPr>
  </w:p>
  <w:p w14:paraId="3EF82112" w14:textId="77777777" w:rsidR="00E90E1D" w:rsidRDefault="00E90E1D" w:rsidP="00834EDD">
    <w:pPr>
      <w:pStyle w:val="ab"/>
      <w:jc w:val="right"/>
      <w:rPr>
        <w:rFonts w:hint="eastAsia"/>
      </w:rPr>
    </w:pPr>
    <w:r>
      <w:rPr>
        <w:rFonts w:hint="eastAsia"/>
      </w:rPr>
      <w:t>（様式２</w:t>
    </w:r>
    <w:r>
      <w:rPr>
        <w:rFonts w:hint="eastAsia"/>
      </w:rPr>
      <w:t>－２</w:t>
    </w:r>
    <w:r>
      <w:rPr>
        <w:rFonts w:hint="eastAsia"/>
      </w:rPr>
      <w:t>－１</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38ED8" w14:textId="77777777" w:rsidR="00E90E1D" w:rsidRDefault="00E90E1D">
    <w:pPr>
      <w:pStyle w:val="ab"/>
      <w:rPr>
        <w:rFonts w:hint="eastAsia"/>
      </w:rPr>
    </w:pPr>
  </w:p>
  <w:p w14:paraId="54FBA09A" w14:textId="77777777" w:rsidR="00E90E1D" w:rsidRDefault="00E90E1D">
    <w:pPr>
      <w:pStyle w:val="ab"/>
      <w:rPr>
        <w:rFonts w:hint="eastAsia"/>
      </w:rPr>
    </w:pPr>
  </w:p>
  <w:p w14:paraId="544D0D43" w14:textId="77777777" w:rsidR="00E90E1D" w:rsidRDefault="00E90E1D" w:rsidP="0084466C">
    <w:pPr>
      <w:pStyle w:val="ab"/>
      <w:jc w:val="right"/>
      <w:rPr>
        <w:rFonts w:hint="eastAsia"/>
      </w:rPr>
    </w:pPr>
    <w:r>
      <w:rPr>
        <w:rFonts w:hint="eastAsia"/>
      </w:rPr>
      <w:t>（</w:t>
    </w:r>
    <w:r>
      <w:rPr>
        <w:rFonts w:hint="eastAsia"/>
      </w:rPr>
      <w:t>様式２－３）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3C6A1" w14:textId="77777777" w:rsidR="00E90E1D" w:rsidRDefault="00E90E1D" w:rsidP="00834EDD">
    <w:pPr>
      <w:pStyle w:val="ab"/>
      <w:jc w:val="right"/>
      <w:rPr>
        <w:rFonts w:hint="eastAsia"/>
      </w:rPr>
    </w:pPr>
  </w:p>
  <w:p w14:paraId="14D7C21E" w14:textId="77777777" w:rsidR="00E90E1D" w:rsidRDefault="00E90E1D" w:rsidP="00834EDD">
    <w:pPr>
      <w:pStyle w:val="ab"/>
      <w:jc w:val="right"/>
      <w:rPr>
        <w:rFonts w:hint="eastAsia"/>
      </w:rPr>
    </w:pPr>
  </w:p>
  <w:p w14:paraId="343EB225" w14:textId="77777777" w:rsidR="00E90E1D" w:rsidRDefault="00E90E1D" w:rsidP="00834EDD">
    <w:pPr>
      <w:pStyle w:val="ab"/>
      <w:jc w:val="right"/>
      <w:rPr>
        <w:rFonts w:hint="eastAsia"/>
      </w:rPr>
    </w:pPr>
  </w:p>
  <w:p w14:paraId="64450696" w14:textId="77777777" w:rsidR="00E90E1D" w:rsidRDefault="00E90E1D" w:rsidP="00834EDD">
    <w:pPr>
      <w:pStyle w:val="ab"/>
      <w:jc w:val="right"/>
      <w:rPr>
        <w:rFonts w:hint="eastAsia"/>
      </w:rPr>
    </w:pPr>
    <w:r>
      <w:rPr>
        <w:rFonts w:hint="eastAsia"/>
      </w:rPr>
      <w:t>（様式２－２－２）</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5B916" w14:textId="77777777" w:rsidR="00E90E1D" w:rsidRDefault="00E90E1D" w:rsidP="00834EDD">
    <w:pPr>
      <w:pStyle w:val="ab"/>
      <w:jc w:val="right"/>
      <w:rPr>
        <w:rFonts w:hint="eastAsia"/>
      </w:rPr>
    </w:pPr>
  </w:p>
  <w:p w14:paraId="393A707C" w14:textId="77777777" w:rsidR="00E90E1D" w:rsidRDefault="00E90E1D" w:rsidP="00834EDD">
    <w:pPr>
      <w:pStyle w:val="ab"/>
      <w:jc w:val="right"/>
      <w:rPr>
        <w:rFonts w:hint="eastAsia"/>
      </w:rPr>
    </w:pPr>
  </w:p>
  <w:p w14:paraId="11FA29AE" w14:textId="77777777" w:rsidR="00E90E1D" w:rsidRDefault="00E90E1D" w:rsidP="00834EDD">
    <w:pPr>
      <w:pStyle w:val="ab"/>
      <w:jc w:val="right"/>
      <w:rPr>
        <w:rFonts w:hint="eastAsia"/>
      </w:rPr>
    </w:pPr>
  </w:p>
  <w:p w14:paraId="451DA984" w14:textId="77777777" w:rsidR="00E90E1D" w:rsidRDefault="00E90E1D" w:rsidP="00834EDD">
    <w:pPr>
      <w:pStyle w:val="ab"/>
      <w:jc w:val="right"/>
      <w:rPr>
        <w:rFonts w:hint="eastAsia"/>
      </w:rPr>
    </w:pPr>
    <w:r>
      <w:rPr>
        <w:rFonts w:hint="eastAsia"/>
      </w:rPr>
      <w:t>（</w:t>
    </w:r>
    <w:r>
      <w:rPr>
        <w:rFonts w:hint="eastAsia"/>
      </w:rPr>
      <w:t>様式２－２－３）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E1D"/>
    <w:rsid w:val="000202B2"/>
    <w:rsid w:val="00046417"/>
    <w:rsid w:val="00070E61"/>
    <w:rsid w:val="00653CD4"/>
    <w:rsid w:val="00C26149"/>
    <w:rsid w:val="00D23C33"/>
    <w:rsid w:val="00E90E1D"/>
    <w:rsid w:val="00EA6F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120038"/>
  <w15:chartTrackingRefBased/>
  <w15:docId w15:val="{E0F2F347-C6DA-4D8E-A85E-8997AC51A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E1D"/>
    <w:pPr>
      <w:widowControl w:val="0"/>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E90E1D"/>
    <w:pPr>
      <w:keepNext/>
      <w:keepLines/>
      <w:widowControl/>
      <w:spacing w:before="280" w:after="80"/>
      <w:jc w:val="left"/>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E90E1D"/>
    <w:pPr>
      <w:keepNext/>
      <w:keepLines/>
      <w:widowControl/>
      <w:spacing w:before="160" w:after="80"/>
      <w:jc w:val="left"/>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E90E1D"/>
    <w:pPr>
      <w:keepNext/>
      <w:keepLines/>
      <w:widowControl/>
      <w:spacing w:before="160" w:after="80"/>
      <w:jc w:val="left"/>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E90E1D"/>
    <w:pPr>
      <w:keepNext/>
      <w:keepLines/>
      <w:widowControl/>
      <w:spacing w:before="80" w:after="40"/>
      <w:jc w:val="left"/>
      <w:outlineLvl w:val="3"/>
    </w:pPr>
    <w:rPr>
      <w:rFonts w:asciiTheme="majorHAnsi" w:eastAsiaTheme="majorEastAsia" w:hAnsiTheme="majorHAnsi" w:cstheme="majorBidi"/>
      <w:color w:val="000000" w:themeColor="text1"/>
      <w:sz w:val="22"/>
      <w14:ligatures w14:val="standardContextual"/>
    </w:rPr>
  </w:style>
  <w:style w:type="paragraph" w:styleId="5">
    <w:name w:val="heading 5"/>
    <w:basedOn w:val="a"/>
    <w:next w:val="a"/>
    <w:link w:val="50"/>
    <w:uiPriority w:val="9"/>
    <w:semiHidden/>
    <w:unhideWhenUsed/>
    <w:qFormat/>
    <w:rsid w:val="00E90E1D"/>
    <w:pPr>
      <w:keepNext/>
      <w:keepLines/>
      <w:widowControl/>
      <w:spacing w:before="80" w:after="40"/>
      <w:ind w:leftChars="100" w:left="100"/>
      <w:jc w:val="left"/>
      <w:outlineLvl w:val="4"/>
    </w:pPr>
    <w:rPr>
      <w:rFonts w:asciiTheme="majorHAnsi" w:eastAsiaTheme="majorEastAsia" w:hAnsiTheme="majorHAnsi" w:cstheme="majorBidi"/>
      <w:color w:val="000000" w:themeColor="text1"/>
      <w:sz w:val="22"/>
      <w14:ligatures w14:val="standardContextual"/>
    </w:rPr>
  </w:style>
  <w:style w:type="paragraph" w:styleId="6">
    <w:name w:val="heading 6"/>
    <w:basedOn w:val="a"/>
    <w:next w:val="a"/>
    <w:link w:val="60"/>
    <w:uiPriority w:val="9"/>
    <w:semiHidden/>
    <w:unhideWhenUsed/>
    <w:qFormat/>
    <w:rsid w:val="00E90E1D"/>
    <w:pPr>
      <w:keepNext/>
      <w:keepLines/>
      <w:widowControl/>
      <w:spacing w:before="80" w:after="40"/>
      <w:ind w:leftChars="200" w:left="200"/>
      <w:jc w:val="left"/>
      <w:outlineLvl w:val="5"/>
    </w:pPr>
    <w:rPr>
      <w:rFonts w:asciiTheme="majorHAnsi" w:eastAsiaTheme="majorEastAsia" w:hAnsiTheme="majorHAnsi" w:cstheme="majorBidi"/>
      <w:color w:val="000000" w:themeColor="text1"/>
      <w:sz w:val="22"/>
      <w14:ligatures w14:val="standardContextual"/>
    </w:rPr>
  </w:style>
  <w:style w:type="paragraph" w:styleId="7">
    <w:name w:val="heading 7"/>
    <w:basedOn w:val="a"/>
    <w:next w:val="a"/>
    <w:link w:val="70"/>
    <w:uiPriority w:val="9"/>
    <w:semiHidden/>
    <w:unhideWhenUsed/>
    <w:qFormat/>
    <w:rsid w:val="00E90E1D"/>
    <w:pPr>
      <w:keepNext/>
      <w:keepLines/>
      <w:widowControl/>
      <w:spacing w:before="80" w:after="40"/>
      <w:ind w:leftChars="300" w:left="300"/>
      <w:jc w:val="left"/>
      <w:outlineLvl w:val="6"/>
    </w:pPr>
    <w:rPr>
      <w:rFonts w:asciiTheme="majorHAnsi" w:eastAsiaTheme="majorEastAsia" w:hAnsiTheme="majorHAnsi" w:cstheme="majorBidi"/>
      <w:color w:val="000000" w:themeColor="text1"/>
      <w:sz w:val="22"/>
      <w14:ligatures w14:val="standardContextual"/>
    </w:rPr>
  </w:style>
  <w:style w:type="paragraph" w:styleId="8">
    <w:name w:val="heading 8"/>
    <w:basedOn w:val="a"/>
    <w:next w:val="a"/>
    <w:link w:val="80"/>
    <w:uiPriority w:val="9"/>
    <w:semiHidden/>
    <w:unhideWhenUsed/>
    <w:qFormat/>
    <w:rsid w:val="00E90E1D"/>
    <w:pPr>
      <w:keepNext/>
      <w:keepLines/>
      <w:widowControl/>
      <w:spacing w:before="80" w:after="40"/>
      <w:ind w:leftChars="400" w:left="400"/>
      <w:jc w:val="left"/>
      <w:outlineLvl w:val="7"/>
    </w:pPr>
    <w:rPr>
      <w:rFonts w:asciiTheme="majorHAnsi" w:eastAsiaTheme="majorEastAsia" w:hAnsiTheme="majorHAnsi" w:cstheme="majorBidi"/>
      <w:color w:val="000000" w:themeColor="text1"/>
      <w:sz w:val="22"/>
      <w14:ligatures w14:val="standardContextual"/>
    </w:rPr>
  </w:style>
  <w:style w:type="paragraph" w:styleId="9">
    <w:name w:val="heading 9"/>
    <w:basedOn w:val="a"/>
    <w:next w:val="a"/>
    <w:link w:val="90"/>
    <w:uiPriority w:val="9"/>
    <w:semiHidden/>
    <w:unhideWhenUsed/>
    <w:qFormat/>
    <w:rsid w:val="00E90E1D"/>
    <w:pPr>
      <w:keepNext/>
      <w:keepLines/>
      <w:widowControl/>
      <w:spacing w:before="80" w:after="40"/>
      <w:ind w:leftChars="500" w:left="500"/>
      <w:jc w:val="left"/>
      <w:outlineLvl w:val="8"/>
    </w:pPr>
    <w:rPr>
      <w:rFonts w:asciiTheme="majorHAnsi" w:eastAsiaTheme="majorEastAsia" w:hAnsiTheme="majorHAnsi" w:cstheme="majorBidi"/>
      <w:color w:val="000000" w:themeColor="text1"/>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90E1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90E1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90E1D"/>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90E1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90E1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90E1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90E1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90E1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90E1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90E1D"/>
    <w:pPr>
      <w:widowControl/>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E90E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0E1D"/>
    <w:pPr>
      <w:widowControl/>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E90E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0E1D"/>
    <w:pPr>
      <w:widowControl/>
      <w:spacing w:before="160" w:after="160"/>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文 (文字)"/>
    <w:basedOn w:val="a0"/>
    <w:link w:val="a7"/>
    <w:uiPriority w:val="29"/>
    <w:rsid w:val="00E90E1D"/>
    <w:rPr>
      <w:i/>
      <w:iCs/>
      <w:color w:val="404040" w:themeColor="text1" w:themeTint="BF"/>
    </w:rPr>
  </w:style>
  <w:style w:type="paragraph" w:styleId="a9">
    <w:name w:val="List Paragraph"/>
    <w:basedOn w:val="a"/>
    <w:uiPriority w:val="34"/>
    <w:qFormat/>
    <w:rsid w:val="00E90E1D"/>
    <w:pPr>
      <w:widowControl/>
      <w:ind w:left="720"/>
      <w:contextualSpacing/>
      <w:jc w:val="left"/>
    </w:pPr>
    <w:rPr>
      <w:rFonts w:asciiTheme="minorHAnsi" w:eastAsiaTheme="minorEastAsia" w:hAnsiTheme="minorHAnsi" w:cstheme="minorBidi"/>
      <w:sz w:val="22"/>
      <w14:ligatures w14:val="standardContextual"/>
    </w:rPr>
  </w:style>
  <w:style w:type="character" w:styleId="21">
    <w:name w:val="Intense Emphasis"/>
    <w:basedOn w:val="a0"/>
    <w:uiPriority w:val="21"/>
    <w:qFormat/>
    <w:rsid w:val="00E90E1D"/>
    <w:rPr>
      <w:i/>
      <w:iCs/>
      <w:color w:val="0F4761" w:themeColor="accent1" w:themeShade="BF"/>
    </w:rPr>
  </w:style>
  <w:style w:type="paragraph" w:styleId="22">
    <w:name w:val="Intense Quote"/>
    <w:basedOn w:val="a"/>
    <w:next w:val="a"/>
    <w:link w:val="23"/>
    <w:uiPriority w:val="30"/>
    <w:qFormat/>
    <w:rsid w:val="00E90E1D"/>
    <w:pPr>
      <w:widowControl/>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23">
    <w:name w:val="引用文 2 (文字)"/>
    <w:basedOn w:val="a0"/>
    <w:link w:val="22"/>
    <w:uiPriority w:val="30"/>
    <w:rsid w:val="00E90E1D"/>
    <w:rPr>
      <w:i/>
      <w:iCs/>
      <w:color w:val="0F4761" w:themeColor="accent1" w:themeShade="BF"/>
    </w:rPr>
  </w:style>
  <w:style w:type="character" w:styleId="24">
    <w:name w:val="Intense Reference"/>
    <w:basedOn w:val="a0"/>
    <w:uiPriority w:val="32"/>
    <w:qFormat/>
    <w:rsid w:val="00E90E1D"/>
    <w:rPr>
      <w:b/>
      <w:bCs/>
      <w:smallCaps/>
      <w:color w:val="0F4761" w:themeColor="accent1" w:themeShade="BF"/>
      <w:spacing w:val="5"/>
    </w:rPr>
  </w:style>
  <w:style w:type="table" w:styleId="aa">
    <w:name w:val="Table Grid"/>
    <w:basedOn w:val="a1"/>
    <w:rsid w:val="00E90E1D"/>
    <w:pPr>
      <w:widowControl w:val="0"/>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E90E1D"/>
    <w:pPr>
      <w:tabs>
        <w:tab w:val="center" w:pos="4252"/>
        <w:tab w:val="right" w:pos="8504"/>
      </w:tabs>
      <w:snapToGrid w:val="0"/>
    </w:pPr>
  </w:style>
  <w:style w:type="character" w:customStyle="1" w:styleId="ac">
    <w:name w:val="ヘッダー (文字)"/>
    <w:basedOn w:val="a0"/>
    <w:link w:val="ab"/>
    <w:rsid w:val="00E90E1D"/>
    <w:rPr>
      <w:rFonts w:ascii="Century" w:eastAsia="ＭＳ 明朝" w:hAnsi="Century" w:cs="Times New Roman"/>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493</Words>
  <Characters>2814</Characters>
  <Application>Microsoft Office Word</Application>
  <DocSecurity>0</DocSecurity>
  <Lines>23</Lines>
  <Paragraphs>6</Paragraphs>
  <ScaleCrop>false</ScaleCrop>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0007183</dc:creator>
  <cp:keywords/>
  <dc:description/>
  <cp:lastModifiedBy>0007183</cp:lastModifiedBy>
  <cp:revision>1</cp:revision>
  <dcterms:created xsi:type="dcterms:W3CDTF">2025-04-28T08:23:00Z</dcterms:created>
  <dcterms:modified xsi:type="dcterms:W3CDTF">2025-04-28T08:24:00Z</dcterms:modified>
</cp:coreProperties>
</file>