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820" w:rsidRPr="00F23820" w:rsidRDefault="00F23820" w:rsidP="00F23820">
      <w:pPr>
        <w:adjustRightInd/>
        <w:spacing w:line="260" w:lineRule="exact"/>
        <w:jc w:val="center"/>
        <w:rPr>
          <w:rFonts w:ascii="ＭＳ 明朝" w:eastAsia="ＭＳ 明朝" w:hAnsi="ＭＳ 明朝" w:hint="eastAsia"/>
          <w:sz w:val="24"/>
          <w:szCs w:val="24"/>
        </w:rPr>
      </w:pPr>
      <w:r w:rsidRPr="00F23820">
        <w:rPr>
          <w:rFonts w:ascii="ＭＳ 明朝" w:eastAsia="ＭＳ 明朝" w:hAnsi="ＭＳ 明朝" w:hint="eastAsia"/>
          <w:sz w:val="24"/>
          <w:szCs w:val="24"/>
        </w:rPr>
        <w:t>関係法令手続き状況</w:t>
      </w:r>
    </w:p>
    <w:p w:rsidR="00F23820" w:rsidRPr="00F23820" w:rsidRDefault="00F23820" w:rsidP="00F23820">
      <w:pPr>
        <w:adjustRightInd/>
        <w:spacing w:line="260" w:lineRule="exact"/>
        <w:jc w:val="center"/>
        <w:rPr>
          <w:rFonts w:ascii="ＭＳ 明朝" w:eastAsia="ＭＳ 明朝" w:hAnsi="ＭＳ 明朝" w:hint="eastAsia"/>
          <w:sz w:val="24"/>
          <w:szCs w:val="24"/>
        </w:rPr>
      </w:pPr>
    </w:p>
    <w:p w:rsidR="00F23820" w:rsidRPr="00F23820" w:rsidRDefault="00F23820" w:rsidP="00F23820">
      <w:pPr>
        <w:adjustRightInd/>
        <w:ind w:firstLineChars="100" w:firstLine="262"/>
        <w:jc w:val="left"/>
        <w:rPr>
          <w:rFonts w:ascii="ＭＳ 明朝" w:eastAsia="ＭＳ 明朝" w:hAnsi="ＭＳ 明朝" w:hint="eastAsia"/>
          <w:sz w:val="24"/>
          <w:szCs w:val="24"/>
        </w:rPr>
      </w:pPr>
      <w:r w:rsidRPr="00F23820">
        <w:rPr>
          <w:rFonts w:ascii="ＭＳ 明朝" w:eastAsia="ＭＳ 明朝" w:hAnsi="ＭＳ 明朝" w:hint="eastAsia"/>
          <w:sz w:val="24"/>
          <w:szCs w:val="24"/>
        </w:rPr>
        <w:t>産業廃棄物の処理に供する事業場について、次のとおり関係法令の手続き状況を報告します。</w:t>
      </w:r>
    </w:p>
    <w:p w:rsidR="00F23820" w:rsidRPr="00F23820" w:rsidRDefault="00F23820" w:rsidP="00F23820">
      <w:pPr>
        <w:adjustRightInd/>
        <w:ind w:firstLineChars="100" w:firstLine="262"/>
        <w:jc w:val="left"/>
        <w:rPr>
          <w:rFonts w:ascii="ＭＳ 明朝" w:eastAsia="ＭＳ 明朝" w:hAnsi="ＭＳ 明朝" w:hint="eastAsia"/>
          <w:sz w:val="24"/>
          <w:szCs w:val="24"/>
        </w:rPr>
      </w:pPr>
    </w:p>
    <w:p w:rsidR="00F23820" w:rsidRPr="00F23820" w:rsidRDefault="00F23820" w:rsidP="00F23820">
      <w:pPr>
        <w:adjustRightInd/>
        <w:ind w:firstLineChars="100" w:firstLine="262"/>
        <w:jc w:val="left"/>
        <w:rPr>
          <w:rFonts w:ascii="ＭＳ 明朝" w:eastAsia="ＭＳ 明朝" w:hAnsi="ＭＳ 明朝" w:hint="eastAsia"/>
          <w:sz w:val="24"/>
          <w:szCs w:val="24"/>
        </w:rPr>
      </w:pPr>
      <w:r w:rsidRPr="00F23820">
        <w:rPr>
          <w:rFonts w:ascii="ＭＳ 明朝" w:eastAsia="ＭＳ 明朝" w:hAnsi="ＭＳ 明朝" w:hint="eastAsia"/>
          <w:sz w:val="24"/>
          <w:szCs w:val="24"/>
        </w:rPr>
        <w:t xml:space="preserve">事業場の所在地： </w:t>
      </w:r>
    </w:p>
    <w:tbl>
      <w:tblPr>
        <w:tblW w:w="9375" w:type="dxa"/>
        <w:tblInd w:w="84" w:type="dxa"/>
        <w:tblCellMar>
          <w:left w:w="99" w:type="dxa"/>
          <w:right w:w="99" w:type="dxa"/>
        </w:tblCellMar>
        <w:tblLook w:val="0000" w:firstRow="0" w:lastRow="0" w:firstColumn="0" w:lastColumn="0" w:noHBand="0" w:noVBand="0"/>
      </w:tblPr>
      <w:tblGrid>
        <w:gridCol w:w="460"/>
        <w:gridCol w:w="2693"/>
        <w:gridCol w:w="1701"/>
        <w:gridCol w:w="4540"/>
      </w:tblGrid>
      <w:tr w:rsidR="00F23820" w:rsidRPr="00F23820" w:rsidTr="00F23820">
        <w:trPr>
          <w:trHeight w:val="477"/>
        </w:trPr>
        <w:tc>
          <w:tcPr>
            <w:tcW w:w="441" w:type="dxa"/>
            <w:tcBorders>
              <w:top w:val="single" w:sz="4" w:space="0" w:color="auto"/>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p>
        </w:tc>
        <w:tc>
          <w:tcPr>
            <w:tcW w:w="2693"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関係法令等</w:t>
            </w:r>
          </w:p>
        </w:tc>
        <w:tc>
          <w:tcPr>
            <w:tcW w:w="1701"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規制区域等</w:t>
            </w:r>
          </w:p>
        </w:tc>
        <w:tc>
          <w:tcPr>
            <w:tcW w:w="4540"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確認状況</w:t>
            </w:r>
          </w:p>
        </w:tc>
      </w:tr>
      <w:tr w:rsidR="00F23820" w:rsidRPr="00F23820" w:rsidTr="00F23820">
        <w:trPr>
          <w:trHeight w:val="1021"/>
        </w:trPr>
        <w:tc>
          <w:tcPr>
            <w:tcW w:w="441"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1</w:t>
            </w:r>
          </w:p>
        </w:tc>
        <w:tc>
          <w:tcPr>
            <w:tcW w:w="2693" w:type="dxa"/>
            <w:tcBorders>
              <w:top w:val="nil"/>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自然公園法</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r w:rsidR="00F23820" w:rsidRPr="00F23820" w:rsidTr="00F23820">
        <w:trPr>
          <w:trHeight w:val="1021"/>
        </w:trPr>
        <w:tc>
          <w:tcPr>
            <w:tcW w:w="441"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2</w:t>
            </w:r>
          </w:p>
        </w:tc>
        <w:tc>
          <w:tcPr>
            <w:tcW w:w="2693" w:type="dxa"/>
            <w:tcBorders>
              <w:top w:val="nil"/>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自然環境保全法</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widowControl/>
              <w:spacing w:line="260" w:lineRule="exact"/>
              <w:jc w:val="center"/>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r w:rsidR="00F23820" w:rsidRPr="00F23820" w:rsidTr="00F23820">
        <w:trPr>
          <w:trHeight w:val="1021"/>
        </w:trPr>
        <w:tc>
          <w:tcPr>
            <w:tcW w:w="441"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3</w:t>
            </w:r>
          </w:p>
        </w:tc>
        <w:tc>
          <w:tcPr>
            <w:tcW w:w="2693" w:type="dxa"/>
            <w:tcBorders>
              <w:top w:val="nil"/>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森林法</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r w:rsidR="00F23820" w:rsidRPr="00F23820" w:rsidTr="00F23820">
        <w:trPr>
          <w:trHeight w:val="1021"/>
        </w:trPr>
        <w:tc>
          <w:tcPr>
            <w:tcW w:w="441"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4</w:t>
            </w:r>
          </w:p>
        </w:tc>
        <w:tc>
          <w:tcPr>
            <w:tcW w:w="2693" w:type="dxa"/>
            <w:tcBorders>
              <w:top w:val="nil"/>
              <w:left w:val="nil"/>
              <w:bottom w:val="single" w:sz="4" w:space="0" w:color="auto"/>
              <w:right w:val="single" w:sz="4" w:space="0" w:color="auto"/>
            </w:tcBorders>
            <w:noWrap/>
            <w:vAlign w:val="center"/>
          </w:tcPr>
          <w:p w:rsidR="00F23820" w:rsidRDefault="00F23820" w:rsidP="00F23820">
            <w:pPr>
              <w:widowControl/>
              <w:overflowPunct/>
              <w:adjustRightInd/>
              <w:spacing w:line="260" w:lineRule="exact"/>
              <w:ind w:leftChars="100" w:left="242"/>
              <w:textAlignment w:val="auto"/>
              <w:rPr>
                <w:rFonts w:ascii="ＭＳ 明朝" w:eastAsia="ＭＳ 明朝" w:hAnsi="ＭＳ 明朝" w:cs="ＭＳ Ｐゴシック" w:hint="eastAsia"/>
                <w:sz w:val="24"/>
                <w:szCs w:val="24"/>
              </w:rPr>
            </w:pPr>
            <w:r w:rsidRPr="00F23820">
              <w:rPr>
                <w:rFonts w:ascii="ＭＳ 明朝" w:eastAsia="ＭＳ 明朝" w:hAnsi="ＭＳ 明朝" w:cs="ＭＳ Ｐゴシック" w:hint="eastAsia"/>
                <w:sz w:val="24"/>
                <w:szCs w:val="24"/>
              </w:rPr>
              <w:t>農業振興地域の</w:t>
            </w:r>
          </w:p>
          <w:p w:rsidR="00F23820" w:rsidRPr="00F23820" w:rsidRDefault="00F23820" w:rsidP="00F23820">
            <w:pPr>
              <w:widowControl/>
              <w:overflowPunct/>
              <w:adjustRightInd/>
              <w:spacing w:line="260" w:lineRule="exact"/>
              <w:ind w:leftChars="100" w:left="24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整備に関する法律</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widowControl/>
              <w:spacing w:line="260" w:lineRule="exact"/>
              <w:jc w:val="center"/>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r w:rsidR="00F23820" w:rsidRPr="00F23820" w:rsidTr="00F23820">
        <w:trPr>
          <w:trHeight w:val="1021"/>
        </w:trPr>
        <w:tc>
          <w:tcPr>
            <w:tcW w:w="441"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sz w:val="24"/>
                <w:szCs w:val="24"/>
              </w:rPr>
              <w:t>5</w:t>
            </w:r>
          </w:p>
        </w:tc>
        <w:tc>
          <w:tcPr>
            <w:tcW w:w="2693" w:type="dxa"/>
            <w:tcBorders>
              <w:top w:val="nil"/>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農地法</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r w:rsidR="00F23820" w:rsidRPr="00F23820" w:rsidTr="00F23820">
        <w:trPr>
          <w:trHeight w:val="1021"/>
        </w:trPr>
        <w:tc>
          <w:tcPr>
            <w:tcW w:w="441"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hint="eastAsia"/>
                <w:sz w:val="24"/>
                <w:szCs w:val="24"/>
              </w:rPr>
            </w:pPr>
            <w:r w:rsidRPr="00F23820">
              <w:rPr>
                <w:rFonts w:ascii="ＭＳ 明朝" w:eastAsia="ＭＳ 明朝" w:hAnsi="ＭＳ 明朝" w:cs="ＭＳ Ｐゴシック" w:hint="eastAsia"/>
                <w:sz w:val="24"/>
                <w:szCs w:val="24"/>
              </w:rPr>
              <w:t>6</w:t>
            </w:r>
          </w:p>
        </w:tc>
        <w:tc>
          <w:tcPr>
            <w:tcW w:w="2693" w:type="dxa"/>
            <w:tcBorders>
              <w:top w:val="nil"/>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建築基準法</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r w:rsidR="00F23820" w:rsidRPr="00F23820" w:rsidTr="00F23820">
        <w:trPr>
          <w:trHeight w:val="1021"/>
        </w:trPr>
        <w:tc>
          <w:tcPr>
            <w:tcW w:w="441"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hint="eastAsia"/>
                <w:sz w:val="24"/>
                <w:szCs w:val="24"/>
              </w:rPr>
            </w:pPr>
            <w:r w:rsidRPr="00F23820">
              <w:rPr>
                <w:rFonts w:ascii="ＭＳ 明朝" w:eastAsia="ＭＳ 明朝" w:hAnsi="ＭＳ 明朝" w:cs="ＭＳ Ｐゴシック" w:hint="eastAsia"/>
                <w:sz w:val="24"/>
                <w:szCs w:val="24"/>
              </w:rPr>
              <w:t>7</w:t>
            </w:r>
          </w:p>
        </w:tc>
        <w:tc>
          <w:tcPr>
            <w:tcW w:w="2693"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都市計画法</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widowControl/>
              <w:spacing w:line="260" w:lineRule="exact"/>
              <w:jc w:val="center"/>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r w:rsidR="00F23820" w:rsidRPr="00F23820" w:rsidTr="00F23820">
        <w:trPr>
          <w:trHeight w:val="1021"/>
        </w:trPr>
        <w:tc>
          <w:tcPr>
            <w:tcW w:w="441"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hint="eastAsia"/>
                <w:sz w:val="24"/>
                <w:szCs w:val="24"/>
              </w:rPr>
            </w:pPr>
            <w:r w:rsidRPr="00F23820">
              <w:rPr>
                <w:rFonts w:ascii="ＭＳ 明朝" w:eastAsia="ＭＳ 明朝" w:hAnsi="ＭＳ 明朝" w:cs="ＭＳ Ｐゴシック" w:hint="eastAsia"/>
                <w:sz w:val="24"/>
                <w:szCs w:val="24"/>
              </w:rPr>
              <w:t xml:space="preserve">8　</w:t>
            </w:r>
          </w:p>
        </w:tc>
        <w:tc>
          <w:tcPr>
            <w:tcW w:w="2693" w:type="dxa"/>
            <w:tcBorders>
              <w:top w:val="nil"/>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ind w:firstLineChars="100" w:firstLine="262"/>
              <w:textAlignment w:val="auto"/>
              <w:rPr>
                <w:rFonts w:ascii="ＭＳ 明朝" w:eastAsia="ＭＳ 明朝" w:hAnsi="ＭＳ 明朝" w:hint="eastAsia"/>
                <w:sz w:val="24"/>
                <w:szCs w:val="24"/>
              </w:rPr>
            </w:pPr>
            <w:r w:rsidRPr="00F23820">
              <w:rPr>
                <w:rFonts w:ascii="ＭＳ 明朝" w:eastAsia="ＭＳ 明朝" w:hAnsi="ＭＳ 明朝" w:hint="eastAsia"/>
                <w:sz w:val="24"/>
                <w:szCs w:val="24"/>
              </w:rPr>
              <w:t>沖縄県赤土等流出</w:t>
            </w:r>
          </w:p>
          <w:p w:rsidR="00F23820" w:rsidRPr="00F23820" w:rsidRDefault="00F23820" w:rsidP="00F23820">
            <w:pPr>
              <w:widowControl/>
              <w:overflowPunct/>
              <w:adjustRightInd/>
              <w:spacing w:line="260" w:lineRule="exact"/>
              <w:ind w:firstLineChars="100" w:firstLine="262"/>
              <w:textAlignment w:val="auto"/>
              <w:rPr>
                <w:rFonts w:ascii="ＭＳ 明朝" w:eastAsia="ＭＳ 明朝" w:hAnsi="ＭＳ 明朝"/>
                <w:sz w:val="24"/>
                <w:szCs w:val="24"/>
              </w:rPr>
            </w:pPr>
            <w:r w:rsidRPr="00F23820">
              <w:rPr>
                <w:rFonts w:ascii="ＭＳ 明朝" w:eastAsia="ＭＳ 明朝" w:hAnsi="ＭＳ 明朝" w:hint="eastAsia"/>
                <w:sz w:val="24"/>
                <w:szCs w:val="24"/>
              </w:rPr>
              <w:t>防止条例</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r w:rsidR="00F23820" w:rsidRPr="00F23820" w:rsidTr="00F23820">
        <w:trPr>
          <w:trHeight w:val="1021"/>
        </w:trPr>
        <w:tc>
          <w:tcPr>
            <w:tcW w:w="441" w:type="dxa"/>
            <w:tcBorders>
              <w:top w:val="nil"/>
              <w:left w:val="single" w:sz="4" w:space="0" w:color="auto"/>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hint="eastAsia"/>
                <w:sz w:val="24"/>
                <w:szCs w:val="24"/>
              </w:rPr>
            </w:pPr>
            <w:r w:rsidRPr="00F23820">
              <w:rPr>
                <w:rFonts w:ascii="ＭＳ 明朝" w:eastAsia="ＭＳ 明朝" w:hAnsi="ＭＳ 明朝" w:cs="ＭＳ Ｐゴシック" w:hint="eastAsia"/>
                <w:sz w:val="24"/>
                <w:szCs w:val="24"/>
              </w:rPr>
              <w:t>9</w:t>
            </w:r>
          </w:p>
        </w:tc>
        <w:tc>
          <w:tcPr>
            <w:tcW w:w="2693" w:type="dxa"/>
            <w:tcBorders>
              <w:top w:val="nil"/>
              <w:left w:val="nil"/>
              <w:bottom w:val="single" w:sz="4" w:space="0" w:color="auto"/>
              <w:right w:val="single" w:sz="4" w:space="0" w:color="auto"/>
            </w:tcBorders>
            <w:noWrap/>
            <w:vAlign w:val="center"/>
          </w:tcPr>
          <w:p w:rsidR="00F23820" w:rsidRPr="00F23820" w:rsidRDefault="00F23820" w:rsidP="00F23820">
            <w:pPr>
              <w:spacing w:line="260" w:lineRule="exact"/>
              <w:ind w:firstLineChars="100" w:firstLine="262"/>
              <w:rPr>
                <w:rFonts w:ascii="ＭＳ 明朝" w:eastAsia="ＭＳ 明朝" w:hAnsi="ＭＳ 明朝" w:cs="ＭＳ Ｐゴシック"/>
                <w:sz w:val="24"/>
                <w:szCs w:val="24"/>
              </w:rPr>
            </w:pPr>
            <w:r w:rsidRPr="00F23820">
              <w:rPr>
                <w:rFonts w:ascii="ＭＳ 明朝" w:eastAsia="ＭＳ 明朝" w:hAnsi="ＭＳ 明朝" w:hint="eastAsia"/>
                <w:sz w:val="24"/>
                <w:szCs w:val="24"/>
              </w:rPr>
              <w:t>文化財保護法</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spacing w:line="260" w:lineRule="exact"/>
              <w:jc w:val="center"/>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nil"/>
              <w:bottom w:val="single" w:sz="4" w:space="0" w:color="auto"/>
              <w:right w:val="single" w:sz="4" w:space="0" w:color="auto"/>
            </w:tcBorders>
            <w:noWrap/>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r w:rsidR="00F23820" w:rsidRPr="00F23820" w:rsidTr="00F23820">
        <w:trPr>
          <w:trHeight w:val="1301"/>
        </w:trPr>
        <w:tc>
          <w:tcPr>
            <w:tcW w:w="441" w:type="dxa"/>
            <w:tcBorders>
              <w:top w:val="nil"/>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textAlignment w:val="auto"/>
              <w:rPr>
                <w:rFonts w:ascii="ＭＳ 明朝" w:eastAsia="ＭＳ 明朝" w:hAnsi="ＭＳ 明朝" w:cs="ＭＳ Ｐゴシック" w:hint="eastAsia"/>
                <w:sz w:val="24"/>
                <w:szCs w:val="24"/>
              </w:rPr>
            </w:pPr>
            <w:r w:rsidRPr="00F23820">
              <w:rPr>
                <w:rFonts w:ascii="ＭＳ 明朝" w:eastAsia="ＭＳ 明朝" w:hAnsi="ＭＳ 明朝" w:cs="ＭＳ Ｐゴシック" w:hint="eastAsia"/>
                <w:sz w:val="24"/>
                <w:szCs w:val="24"/>
              </w:rPr>
              <w:t>10</w:t>
            </w:r>
          </w:p>
        </w:tc>
        <w:tc>
          <w:tcPr>
            <w:tcW w:w="2693" w:type="dxa"/>
            <w:tcBorders>
              <w:top w:val="nil"/>
              <w:left w:val="nil"/>
              <w:bottom w:val="single" w:sz="4" w:space="0" w:color="auto"/>
              <w:right w:val="single" w:sz="4" w:space="0" w:color="auto"/>
            </w:tcBorders>
            <w:vAlign w:val="center"/>
          </w:tcPr>
          <w:p w:rsidR="00F23820" w:rsidRPr="00F23820" w:rsidRDefault="00F23820" w:rsidP="00F23820">
            <w:pPr>
              <w:widowControl/>
              <w:overflowPunct/>
              <w:adjustRightInd/>
              <w:spacing w:line="260" w:lineRule="exact"/>
              <w:ind w:firstLineChars="100" w:firstLine="262"/>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sz w:val="24"/>
                <w:szCs w:val="24"/>
              </w:rPr>
            </w:pPr>
            <w:r w:rsidRPr="00F23820">
              <w:rPr>
                <w:rFonts w:ascii="ＭＳ 明朝" w:eastAsia="ＭＳ 明朝" w:hAnsi="ＭＳ 明朝" w:cs="ＭＳ Ｐゴシック" w:hint="eastAsia"/>
                <w:sz w:val="24"/>
                <w:szCs w:val="24"/>
              </w:rPr>
              <w:t>該当する</w:t>
            </w:r>
          </w:p>
          <w:p w:rsidR="00F23820" w:rsidRPr="00F23820" w:rsidRDefault="00F23820" w:rsidP="00F23820">
            <w:pPr>
              <w:widowControl/>
              <w:overflowPunct/>
              <w:adjustRightInd/>
              <w:spacing w:line="260" w:lineRule="exact"/>
              <w:jc w:val="center"/>
              <w:textAlignment w:val="auto"/>
              <w:rPr>
                <w:rFonts w:ascii="ＭＳ 明朝" w:eastAsia="ＭＳ 明朝" w:hAnsi="ＭＳ 明朝" w:cs="ＭＳ Ｐゴシック" w:hint="eastAsia"/>
                <w:sz w:val="24"/>
                <w:szCs w:val="24"/>
              </w:rPr>
            </w:pPr>
            <w:r w:rsidRPr="00F23820">
              <w:rPr>
                <w:rFonts w:ascii="ＭＳ 明朝" w:eastAsia="ＭＳ 明朝" w:hAnsi="ＭＳ 明朝" w:cs="ＭＳ Ｐゴシック" w:hint="eastAsia"/>
                <w:sz w:val="24"/>
                <w:szCs w:val="24"/>
              </w:rPr>
              <w:t>該当しない</w:t>
            </w:r>
          </w:p>
        </w:tc>
        <w:tc>
          <w:tcPr>
            <w:tcW w:w="4540" w:type="dxa"/>
            <w:tcBorders>
              <w:top w:val="single" w:sz="4" w:space="0" w:color="auto"/>
              <w:left w:val="single" w:sz="4" w:space="0" w:color="auto"/>
              <w:bottom w:val="single" w:sz="4" w:space="0" w:color="auto"/>
              <w:right w:val="single" w:sz="4" w:space="0" w:color="auto"/>
            </w:tcBorders>
            <w:vAlign w:val="center"/>
          </w:tcPr>
          <w:p w:rsidR="00F23820" w:rsidRPr="00F23820" w:rsidRDefault="00F23820" w:rsidP="00F23820">
            <w:pPr>
              <w:widowControl/>
              <w:overflowPunct/>
              <w:adjustRightInd/>
              <w:spacing w:line="260" w:lineRule="exact"/>
              <w:jc w:val="left"/>
              <w:textAlignment w:val="auto"/>
              <w:rPr>
                <w:rFonts w:ascii="ＭＳ 明朝" w:eastAsia="ＭＳ 明朝" w:hAnsi="ＭＳ 明朝" w:cs="ＭＳ Ｐゴシック" w:hint="eastAsia"/>
                <w:sz w:val="24"/>
                <w:szCs w:val="24"/>
              </w:rPr>
            </w:pPr>
          </w:p>
        </w:tc>
      </w:tr>
    </w:tbl>
    <w:p w:rsidR="001718A9" w:rsidRDefault="001718A9" w:rsidP="001718A9">
      <w:pPr>
        <w:adjustRightInd/>
        <w:spacing w:line="260" w:lineRule="exact"/>
        <w:ind w:left="242" w:hangingChars="100" w:hanging="242"/>
        <w:jc w:val="left"/>
        <w:rPr>
          <w:rFonts w:ascii="ＭＳ 明朝" w:eastAsia="ＭＳ 明朝" w:hAnsi="ＭＳ 明朝" w:hint="eastAsia"/>
        </w:rPr>
      </w:pPr>
      <w:r>
        <w:rPr>
          <w:rFonts w:ascii="ＭＳ 明朝" w:eastAsia="ＭＳ 明朝" w:hAnsi="ＭＳ 明朝" w:hint="eastAsia"/>
        </w:rPr>
        <w:t>※　該当しないことを確認した場合は、確認した日にち、担当課及び担当者、連絡先を記入すること</w:t>
      </w:r>
    </w:p>
    <w:p w:rsidR="00F23820" w:rsidRPr="00F23820" w:rsidRDefault="00F23820" w:rsidP="00F23820">
      <w:pPr>
        <w:adjustRightInd/>
        <w:spacing w:line="260" w:lineRule="exact"/>
        <w:jc w:val="left"/>
        <w:rPr>
          <w:rFonts w:ascii="ＭＳ 明朝" w:eastAsia="ＭＳ 明朝" w:hAnsi="ＭＳ 明朝" w:hint="eastAsia"/>
        </w:rPr>
      </w:pPr>
      <w:r w:rsidRPr="00F23820">
        <w:rPr>
          <w:rFonts w:ascii="ＭＳ 明朝" w:eastAsia="ＭＳ 明朝" w:hAnsi="ＭＳ 明朝" w:hint="eastAsia"/>
        </w:rPr>
        <w:t>※　関係法令について手続き中である場合は、申請書等の写しを添付すること</w:t>
      </w:r>
    </w:p>
    <w:p w:rsidR="00F23820" w:rsidRPr="00F23820" w:rsidRDefault="00F23820" w:rsidP="00F23820">
      <w:pPr>
        <w:adjustRightInd/>
        <w:spacing w:line="260" w:lineRule="exact"/>
        <w:ind w:left="242" w:hangingChars="100" w:hanging="242"/>
        <w:jc w:val="left"/>
        <w:rPr>
          <w:rFonts w:ascii="ＭＳ 明朝" w:eastAsia="ＭＳ 明朝" w:hAnsi="ＭＳ 明朝" w:hint="eastAsia"/>
        </w:rPr>
      </w:pPr>
      <w:r w:rsidRPr="00F23820">
        <w:rPr>
          <w:rFonts w:ascii="ＭＳ 明朝" w:eastAsia="ＭＳ 明朝" w:hAnsi="ＭＳ 明朝" w:hint="eastAsia"/>
        </w:rPr>
        <w:t>※　「10 その他」については、申請者がその他の関係法令で調整した状況がある場合又は保健所等から特に指示がある場合に記載すること</w:t>
      </w:r>
    </w:p>
    <w:p w:rsidR="001A7F33" w:rsidRPr="00F23820" w:rsidRDefault="00113797" w:rsidP="00F23820">
      <w:pPr>
        <w:adjustRightInd/>
        <w:spacing w:line="260" w:lineRule="exact"/>
        <w:ind w:firstLineChars="100" w:firstLine="262"/>
        <w:jc w:val="center"/>
        <w:rPr>
          <w:rFonts w:ascii="ＭＳ 明朝" w:eastAsia="ＭＳ 明朝" w:hAnsi="ＭＳ 明朝" w:hint="eastAsia"/>
        </w:rPr>
      </w:pPr>
      <w:r w:rsidRPr="00F23820">
        <w:rPr>
          <w:rFonts w:ascii="ＭＳ 明朝" w:eastAsia="ＭＳ 明朝" w:hAnsi="ＭＳ 明朝"/>
          <w:sz w:val="24"/>
          <w:szCs w:val="24"/>
        </w:rPr>
        <w:br w:type="page"/>
      </w:r>
      <w:r w:rsidR="001A7F33" w:rsidRPr="00F23820">
        <w:rPr>
          <w:rFonts w:ascii="ＭＳ 明朝" w:eastAsia="ＭＳ 明朝" w:hAnsi="ＭＳ 明朝" w:hint="eastAsia"/>
        </w:rPr>
        <w:lastRenderedPageBreak/>
        <w:t>関係法令一覧</w:t>
      </w:r>
    </w:p>
    <w:p w:rsidR="001430C4" w:rsidRPr="00F23820" w:rsidRDefault="001430C4" w:rsidP="00F23820">
      <w:pPr>
        <w:adjustRightInd/>
        <w:spacing w:line="260" w:lineRule="exact"/>
        <w:ind w:firstLineChars="100" w:firstLine="242"/>
        <w:jc w:val="center"/>
        <w:rPr>
          <w:rFonts w:ascii="ＭＳ 明朝" w:eastAsia="ＭＳ 明朝" w:hAnsi="ＭＳ 明朝"/>
        </w:rPr>
      </w:pPr>
    </w:p>
    <w:p w:rsidR="001A7F33" w:rsidRPr="00F23820" w:rsidRDefault="007A1630" w:rsidP="003B0D32">
      <w:pPr>
        <w:adjustRightInd/>
        <w:spacing w:line="260" w:lineRule="exact"/>
        <w:rPr>
          <w:rFonts w:ascii="ＭＳ 明朝" w:eastAsia="ＭＳ 明朝" w:hAnsi="ＭＳ 明朝"/>
        </w:rPr>
      </w:pPr>
      <w:r w:rsidRPr="00F23820">
        <w:rPr>
          <w:rFonts w:ascii="ＭＳ 明朝" w:eastAsia="ＭＳ 明朝" w:hAnsi="ＭＳ 明朝" w:hint="eastAsia"/>
        </w:rPr>
        <w:t>○主要</w:t>
      </w:r>
      <w:r w:rsidR="001A7F33" w:rsidRPr="00F23820">
        <w:rPr>
          <w:rFonts w:ascii="ＭＳ 明朝" w:eastAsia="ＭＳ 明朝" w:hAnsi="ＭＳ 明朝" w:hint="eastAsia"/>
        </w:rPr>
        <w:t>関係法令</w:t>
      </w:r>
    </w:p>
    <w:tbl>
      <w:tblPr>
        <w:tblW w:w="9375" w:type="dxa"/>
        <w:tblCellMar>
          <w:left w:w="0" w:type="dxa"/>
          <w:right w:w="0" w:type="dxa"/>
        </w:tblCellMar>
        <w:tblLook w:val="0000" w:firstRow="0" w:lastRow="0" w:firstColumn="0" w:lastColumn="0" w:noHBand="0" w:noVBand="0"/>
      </w:tblPr>
      <w:tblGrid>
        <w:gridCol w:w="441"/>
        <w:gridCol w:w="5670"/>
        <w:gridCol w:w="3264"/>
      </w:tblGrid>
      <w:tr w:rsidR="001A7F33" w:rsidRPr="00F23820" w:rsidTr="00F23820">
        <w:trPr>
          <w:trHeight w:val="284"/>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関係法令等</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調整機関</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自然公園法</w:t>
            </w:r>
          </w:p>
        </w:tc>
        <w:tc>
          <w:tcPr>
            <w:tcW w:w="3264" w:type="dxa"/>
            <w:vMerge w:val="restart"/>
            <w:tcBorders>
              <w:top w:val="nil"/>
              <w:left w:val="nil"/>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県自然保護課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2</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自然環境保全法</w:t>
            </w:r>
          </w:p>
        </w:tc>
        <w:tc>
          <w:tcPr>
            <w:tcW w:w="3264" w:type="dxa"/>
            <w:vMerge/>
            <w:tcBorders>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rPr>
                <w:rFonts w:ascii="ＭＳ 明朝" w:eastAsia="ＭＳ 明朝" w:hAnsi="ＭＳ 明朝" w:cs="ＭＳ Ｐゴシック"/>
              </w:rPr>
            </w:pP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3</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森林法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県森林緑地課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4</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農業振興地域の整備に関する法律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1663" w:rsidRPr="008D2EA3" w:rsidRDefault="001A1663" w:rsidP="00F23820">
            <w:pPr>
              <w:spacing w:line="260" w:lineRule="exact"/>
              <w:ind w:firstLineChars="100" w:firstLine="242"/>
              <w:rPr>
                <w:rFonts w:ascii="ＭＳ 明朝" w:eastAsia="ＭＳ 明朝" w:hAnsi="ＭＳ 明朝" w:cs="ＭＳ Ｐゴシック"/>
                <w:color w:val="auto"/>
              </w:rPr>
            </w:pPr>
            <w:r w:rsidRPr="008D2EA3">
              <w:rPr>
                <w:rFonts w:ascii="ＭＳ 明朝" w:eastAsia="ＭＳ 明朝" w:hAnsi="ＭＳ 明朝" w:hint="eastAsia"/>
                <w:color w:val="auto"/>
              </w:rPr>
              <w:t>市町村農振法担当課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5</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農地法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1663" w:rsidRPr="008D2EA3" w:rsidRDefault="001A1663" w:rsidP="00F23820">
            <w:pPr>
              <w:spacing w:line="260" w:lineRule="exact"/>
              <w:ind w:firstLineChars="100" w:firstLine="242"/>
              <w:rPr>
                <w:rFonts w:ascii="ＭＳ 明朝" w:eastAsia="ＭＳ 明朝" w:hAnsi="ＭＳ 明朝" w:hint="eastAsia"/>
                <w:color w:val="auto"/>
              </w:rPr>
            </w:pPr>
            <w:r w:rsidRPr="008D2EA3">
              <w:rPr>
                <w:rFonts w:ascii="ＭＳ 明朝" w:eastAsia="ＭＳ 明朝" w:hAnsi="ＭＳ 明朝" w:hint="eastAsia"/>
                <w:color w:val="auto"/>
              </w:rPr>
              <w:t>市町村農業委員会</w:t>
            </w:r>
          </w:p>
          <w:p w:rsidR="001A1663" w:rsidRPr="008D2EA3" w:rsidRDefault="001A1663" w:rsidP="00F23820">
            <w:pPr>
              <w:spacing w:line="260" w:lineRule="exact"/>
              <w:ind w:firstLineChars="100" w:firstLine="242"/>
              <w:rPr>
                <w:rFonts w:ascii="ＭＳ 明朝" w:eastAsia="ＭＳ 明朝" w:hAnsi="ＭＳ 明朝" w:cs="ＭＳ Ｐゴシック"/>
                <w:color w:val="auto"/>
              </w:rPr>
            </w:pPr>
            <w:r w:rsidRPr="008D2EA3">
              <w:rPr>
                <w:rFonts w:ascii="ＭＳ 明朝" w:eastAsia="ＭＳ 明朝" w:hAnsi="ＭＳ 明朝" w:hint="eastAsia"/>
                <w:color w:val="auto"/>
              </w:rPr>
              <w:t>市町村農地法担当課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7A1630" w:rsidP="001430C4">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6</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建築基準法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県建築指導課</w:t>
            </w:r>
          </w:p>
        </w:tc>
      </w:tr>
      <w:tr w:rsidR="001A7F33"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7A1630" w:rsidP="001430C4">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7</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都市計画法</w:t>
            </w:r>
          </w:p>
        </w:tc>
        <w:tc>
          <w:tcPr>
            <w:tcW w:w="3264" w:type="dxa"/>
            <w:tcBorders>
              <w:top w:val="nil"/>
              <w:left w:val="nil"/>
              <w:bottom w:val="single" w:sz="4" w:space="0" w:color="auto"/>
              <w:right w:val="single" w:sz="4" w:space="0" w:color="auto"/>
            </w:tcBorders>
            <w:tcMar>
              <w:top w:w="15" w:type="dxa"/>
              <w:left w:w="15" w:type="dxa"/>
              <w:bottom w:w="0" w:type="dxa"/>
              <w:right w:w="15" w:type="dxa"/>
            </w:tcMar>
            <w:vAlign w:val="center"/>
          </w:tcPr>
          <w:p w:rsidR="00DF488D" w:rsidRPr="00F23820" w:rsidRDefault="001A7F33" w:rsidP="001430C4">
            <w:pPr>
              <w:spacing w:line="260" w:lineRule="exact"/>
              <w:ind w:leftChars="100" w:left="242"/>
              <w:rPr>
                <w:rFonts w:ascii="ＭＳ 明朝" w:eastAsia="ＭＳ 明朝" w:hAnsi="ＭＳ 明朝" w:hint="eastAsia"/>
              </w:rPr>
            </w:pPr>
            <w:r w:rsidRPr="00F23820">
              <w:rPr>
                <w:rFonts w:ascii="ＭＳ 明朝" w:eastAsia="ＭＳ 明朝" w:hAnsi="ＭＳ 明朝" w:hint="eastAsia"/>
              </w:rPr>
              <w:t>県都市計画・モノレール課</w:t>
            </w:r>
          </w:p>
          <w:p w:rsidR="001A7F33" w:rsidRPr="00F23820" w:rsidRDefault="001A7F33" w:rsidP="00F23820">
            <w:pPr>
              <w:spacing w:line="260" w:lineRule="exact"/>
              <w:ind w:firstLineChars="100" w:firstLine="242"/>
              <w:rPr>
                <w:rFonts w:ascii="ＭＳ 明朝" w:eastAsia="ＭＳ 明朝" w:hAnsi="ＭＳ 明朝"/>
              </w:rPr>
            </w:pPr>
            <w:r w:rsidRPr="00F23820">
              <w:rPr>
                <w:rFonts w:ascii="ＭＳ 明朝" w:eastAsia="ＭＳ 明朝" w:hAnsi="ＭＳ 明朝" w:hint="eastAsia"/>
              </w:rPr>
              <w:t>市町村都市計画課</w:t>
            </w:r>
          </w:p>
        </w:tc>
      </w:tr>
      <w:tr w:rsidR="00094E5C"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1430C4">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8</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F23820">
            <w:pPr>
              <w:widowControl/>
              <w:overflowPunct/>
              <w:adjustRightInd/>
              <w:spacing w:line="260" w:lineRule="exact"/>
              <w:ind w:firstLineChars="100" w:firstLine="242"/>
              <w:textAlignment w:val="auto"/>
              <w:rPr>
                <w:rFonts w:ascii="ＭＳ 明朝" w:eastAsia="ＭＳ 明朝" w:hAnsi="ＭＳ 明朝"/>
              </w:rPr>
            </w:pPr>
            <w:r w:rsidRPr="00F23820">
              <w:rPr>
                <w:rFonts w:ascii="ＭＳ 明朝" w:eastAsia="ＭＳ 明朝" w:hAnsi="ＭＳ 明朝" w:hint="eastAsia"/>
              </w:rPr>
              <w:t>沖縄県赤土等流出防止条例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F23820">
            <w:pPr>
              <w:spacing w:line="260" w:lineRule="exact"/>
              <w:ind w:firstLineChars="100" w:firstLine="242"/>
              <w:rPr>
                <w:rFonts w:ascii="ＭＳ 明朝" w:eastAsia="ＭＳ 明朝" w:hAnsi="ＭＳ 明朝"/>
              </w:rPr>
            </w:pPr>
            <w:r w:rsidRPr="00F23820">
              <w:rPr>
                <w:rFonts w:ascii="ＭＳ 明朝" w:eastAsia="ＭＳ 明朝" w:hAnsi="ＭＳ 明朝" w:hint="eastAsia"/>
              </w:rPr>
              <w:t>各保健所、環境保全課</w:t>
            </w:r>
          </w:p>
        </w:tc>
      </w:tr>
      <w:tr w:rsidR="00094E5C" w:rsidRPr="00F23820" w:rsidTr="00F23820">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1430C4">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9</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94E5C" w:rsidRPr="00F23820" w:rsidRDefault="00094E5C"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文化財保護法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713D" w:rsidRPr="00C0713D" w:rsidRDefault="00BA3C7B" w:rsidP="00F23820">
            <w:pPr>
              <w:spacing w:line="260" w:lineRule="exact"/>
              <w:ind w:firstLineChars="100" w:firstLine="242"/>
              <w:rPr>
                <w:rFonts w:ascii="ＭＳ 明朝" w:eastAsia="ＭＳ 明朝" w:hAnsi="ＭＳ 明朝" w:cs="ＭＳ Ｐゴシック" w:hint="eastAsia"/>
                <w:color w:val="auto"/>
              </w:rPr>
            </w:pPr>
            <w:r w:rsidRPr="00C0713D">
              <w:rPr>
                <w:rFonts w:ascii="ＭＳ 明朝" w:eastAsia="ＭＳ 明朝" w:hAnsi="ＭＳ 明朝" w:cs="ＭＳ Ｐゴシック" w:hint="eastAsia"/>
                <w:color w:val="auto"/>
              </w:rPr>
              <w:t>市町村教育委員会</w:t>
            </w:r>
          </w:p>
          <w:p w:rsidR="00094E5C" w:rsidRPr="00BA3C7B" w:rsidRDefault="00BA3C7B" w:rsidP="00F23820">
            <w:pPr>
              <w:spacing w:line="260" w:lineRule="exact"/>
              <w:ind w:firstLineChars="100" w:firstLine="242"/>
              <w:rPr>
                <w:rFonts w:ascii="ＭＳ 明朝" w:eastAsia="ＭＳ 明朝" w:hAnsi="ＭＳ 明朝" w:cs="ＭＳ Ｐゴシック" w:hint="eastAsia"/>
                <w:dstrike/>
              </w:rPr>
            </w:pPr>
            <w:r w:rsidRPr="00C0713D">
              <w:rPr>
                <w:rFonts w:ascii="ＭＳ 明朝" w:eastAsia="ＭＳ 明朝" w:hAnsi="ＭＳ 明朝" w:cs="ＭＳ Ｐゴシック" w:hint="eastAsia"/>
                <w:color w:val="auto"/>
              </w:rPr>
              <w:t>文化財担当課</w:t>
            </w:r>
          </w:p>
        </w:tc>
      </w:tr>
    </w:tbl>
    <w:p w:rsidR="00E437AA" w:rsidRPr="00F23820" w:rsidRDefault="00E437AA" w:rsidP="003B0D32">
      <w:pPr>
        <w:adjustRightInd/>
        <w:spacing w:line="260" w:lineRule="exact"/>
        <w:rPr>
          <w:rFonts w:ascii="ＭＳ 明朝" w:eastAsia="ＭＳ 明朝" w:hAnsi="ＭＳ 明朝" w:hint="eastAsia"/>
        </w:rPr>
      </w:pPr>
    </w:p>
    <w:p w:rsidR="001A7F33" w:rsidRPr="00F23820" w:rsidRDefault="001A7F33" w:rsidP="003B0D32">
      <w:pPr>
        <w:adjustRightInd/>
        <w:spacing w:line="260" w:lineRule="exact"/>
        <w:rPr>
          <w:rFonts w:ascii="ＭＳ 明朝" w:eastAsia="ＭＳ 明朝" w:hAnsi="ＭＳ 明朝"/>
        </w:rPr>
      </w:pPr>
      <w:r w:rsidRPr="00F23820">
        <w:rPr>
          <w:rFonts w:ascii="ＭＳ 明朝" w:eastAsia="ＭＳ 明朝" w:hAnsi="ＭＳ 明朝" w:hint="eastAsia"/>
        </w:rPr>
        <w:t>○環境関連法令</w:t>
      </w:r>
    </w:p>
    <w:tbl>
      <w:tblPr>
        <w:tblW w:w="9375" w:type="dxa"/>
        <w:tblCellMar>
          <w:left w:w="0" w:type="dxa"/>
          <w:right w:w="0" w:type="dxa"/>
        </w:tblCellMar>
        <w:tblLook w:val="0000" w:firstRow="0" w:lastRow="0" w:firstColumn="0" w:lastColumn="0" w:noHBand="0" w:noVBand="0"/>
      </w:tblPr>
      <w:tblGrid>
        <w:gridCol w:w="441"/>
        <w:gridCol w:w="5670"/>
        <w:gridCol w:w="3264"/>
      </w:tblGrid>
      <w:tr w:rsidR="001A7F33" w:rsidRPr="00F23820" w:rsidTr="00044123">
        <w:trPr>
          <w:trHeight w:val="34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関係法令等</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調整機関</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1</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沖縄県生活環境保全条例</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05FCD">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cs="ＭＳ Ｐゴシック" w:hint="eastAsia"/>
              </w:rPr>
              <w:t>各</w:t>
            </w:r>
            <w:r>
              <w:rPr>
                <w:rFonts w:ascii="ＭＳ 明朝" w:eastAsia="ＭＳ 明朝" w:hAnsi="ＭＳ 明朝" w:cs="ＭＳ Ｐゴシック" w:hint="eastAsia"/>
              </w:rPr>
              <w:t>保健所</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2</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騒音規制法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05FCD">
            <w:pPr>
              <w:spacing w:line="260" w:lineRule="exact"/>
              <w:ind w:firstLineChars="100" w:firstLine="242"/>
              <w:rPr>
                <w:rFonts w:ascii="ＭＳ 明朝" w:eastAsia="ＭＳ 明朝" w:hAnsi="ＭＳ 明朝" w:cs="ＭＳ Ｐゴシック" w:hint="eastAsia"/>
              </w:rPr>
            </w:pPr>
            <w:r>
              <w:rPr>
                <w:rFonts w:ascii="ＭＳ 明朝" w:eastAsia="ＭＳ 明朝" w:hAnsi="ＭＳ 明朝" w:cs="ＭＳ Ｐゴシック" w:hint="eastAsia"/>
              </w:rPr>
              <w:t>市町村</w:t>
            </w:r>
            <w:r w:rsidR="00044123">
              <w:rPr>
                <w:rFonts w:ascii="ＭＳ 明朝" w:eastAsia="ＭＳ 明朝" w:hAnsi="ＭＳ 明朝" w:cs="ＭＳ Ｐゴシック" w:hint="eastAsia"/>
              </w:rPr>
              <w:t>環境担当課</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3</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振動規制法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05FCD">
            <w:pPr>
              <w:spacing w:line="260" w:lineRule="exact"/>
              <w:ind w:firstLineChars="100" w:firstLine="242"/>
              <w:rPr>
                <w:rFonts w:ascii="ＭＳ 明朝" w:eastAsia="ＭＳ 明朝" w:hAnsi="ＭＳ 明朝" w:cs="ＭＳ Ｐゴシック"/>
              </w:rPr>
            </w:pPr>
            <w:r>
              <w:rPr>
                <w:rFonts w:ascii="ＭＳ 明朝" w:eastAsia="ＭＳ 明朝" w:hAnsi="ＭＳ 明朝" w:cs="ＭＳ Ｐゴシック" w:hint="eastAsia"/>
              </w:rPr>
              <w:t>市町村</w:t>
            </w:r>
            <w:r w:rsidR="00044123" w:rsidRPr="00044123">
              <w:rPr>
                <w:rFonts w:ascii="ＭＳ 明朝" w:eastAsia="ＭＳ 明朝" w:hAnsi="ＭＳ 明朝" w:cs="ＭＳ Ｐゴシック" w:hint="eastAsia"/>
              </w:rPr>
              <w:t>環境担当課</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4</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悪臭防止法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05FCD">
            <w:pPr>
              <w:spacing w:line="260" w:lineRule="exact"/>
              <w:ind w:firstLineChars="100" w:firstLine="242"/>
              <w:rPr>
                <w:rFonts w:ascii="ＭＳ 明朝" w:eastAsia="ＭＳ 明朝" w:hAnsi="ＭＳ 明朝" w:cs="ＭＳ Ｐゴシック"/>
              </w:rPr>
            </w:pPr>
            <w:r>
              <w:rPr>
                <w:rFonts w:ascii="ＭＳ 明朝" w:eastAsia="ＭＳ 明朝" w:hAnsi="ＭＳ 明朝" w:cs="ＭＳ Ｐゴシック" w:hint="eastAsia"/>
              </w:rPr>
              <w:t>市町村</w:t>
            </w:r>
            <w:r w:rsidR="00044123" w:rsidRPr="00044123">
              <w:rPr>
                <w:rFonts w:ascii="ＭＳ 明朝" w:eastAsia="ＭＳ 明朝" w:hAnsi="ＭＳ 明朝" w:cs="ＭＳ Ｐゴシック" w:hint="eastAsia"/>
              </w:rPr>
              <w:t>環境担当課</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5</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大気汚染防止法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rPr>
                <w:rFonts w:ascii="ＭＳ 明朝" w:eastAsia="ＭＳ 明朝" w:hAnsi="ＭＳ 明朝" w:cs="ＭＳ Ｐゴシック"/>
              </w:rPr>
            </w:pPr>
            <w:r>
              <w:rPr>
                <w:rFonts w:ascii="ＭＳ 明朝" w:eastAsia="ＭＳ 明朝" w:hAnsi="ＭＳ 明朝" w:cs="ＭＳ Ｐゴシック" w:hint="eastAsia"/>
              </w:rPr>
              <w:t xml:space="preserve">　</w:t>
            </w:r>
            <w:r w:rsidR="00044123" w:rsidRPr="00044123">
              <w:rPr>
                <w:rFonts w:ascii="ＭＳ 明朝" w:eastAsia="ＭＳ 明朝" w:hAnsi="ＭＳ 明朝" w:cs="ＭＳ Ｐゴシック" w:hint="eastAsia"/>
              </w:rPr>
              <w:t>各保健所</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6</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水質汚濁防止法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rPr>
                <w:rFonts w:ascii="ＭＳ 明朝" w:eastAsia="ＭＳ 明朝" w:hAnsi="ＭＳ 明朝" w:cs="ＭＳ Ｐゴシック"/>
              </w:rPr>
            </w:pPr>
            <w:r>
              <w:rPr>
                <w:rFonts w:ascii="ＭＳ 明朝" w:eastAsia="ＭＳ 明朝" w:hAnsi="ＭＳ 明朝" w:cs="ＭＳ Ｐゴシック" w:hint="eastAsia"/>
              </w:rPr>
              <w:t xml:space="preserve">　</w:t>
            </w:r>
            <w:r w:rsidR="00044123" w:rsidRPr="00044123">
              <w:rPr>
                <w:rFonts w:ascii="ＭＳ 明朝" w:eastAsia="ＭＳ 明朝" w:hAnsi="ＭＳ 明朝" w:cs="ＭＳ Ｐゴシック" w:hint="eastAsia"/>
              </w:rPr>
              <w:t>各保健所</w:t>
            </w:r>
          </w:p>
        </w:tc>
      </w:tr>
      <w:tr w:rsidR="00105FCD"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jc w:val="center"/>
              <w:rPr>
                <w:rFonts w:ascii="ＭＳ 明朝" w:eastAsia="ＭＳ 明朝" w:hAnsi="ＭＳ 明朝" w:hint="eastAsia"/>
              </w:rPr>
            </w:pPr>
            <w:r w:rsidRPr="00F23820">
              <w:rPr>
                <w:rFonts w:ascii="ＭＳ 明朝" w:eastAsia="ＭＳ 明朝" w:hAnsi="ＭＳ 明朝" w:hint="eastAsia"/>
              </w:rPr>
              <w:t>7</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F23820">
            <w:pPr>
              <w:spacing w:line="260" w:lineRule="exact"/>
              <w:ind w:firstLineChars="100" w:firstLine="242"/>
              <w:rPr>
                <w:rFonts w:ascii="ＭＳ 明朝" w:eastAsia="ＭＳ 明朝" w:hAnsi="ＭＳ 明朝" w:hint="eastAsia"/>
              </w:rPr>
            </w:pPr>
            <w:r w:rsidRPr="00F23820">
              <w:rPr>
                <w:rFonts w:ascii="ＭＳ 明朝" w:eastAsia="ＭＳ 明朝" w:hAnsi="ＭＳ 明朝" w:hint="eastAsia"/>
              </w:rPr>
              <w:t>土壌汚染対策法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05FCD" w:rsidRPr="00F23820" w:rsidRDefault="00105FCD" w:rsidP="001430C4">
            <w:pPr>
              <w:spacing w:line="260" w:lineRule="exact"/>
              <w:rPr>
                <w:rFonts w:ascii="ＭＳ 明朝" w:eastAsia="ＭＳ 明朝" w:hAnsi="ＭＳ 明朝" w:cs="ＭＳ Ｐゴシック"/>
              </w:rPr>
            </w:pPr>
            <w:r>
              <w:rPr>
                <w:rFonts w:ascii="ＭＳ 明朝" w:eastAsia="ＭＳ 明朝" w:hAnsi="ＭＳ 明朝" w:cs="ＭＳ Ｐゴシック" w:hint="eastAsia"/>
              </w:rPr>
              <w:t xml:space="preserve">　</w:t>
            </w:r>
            <w:r w:rsidR="00044123" w:rsidRPr="00044123">
              <w:rPr>
                <w:rFonts w:ascii="ＭＳ 明朝" w:eastAsia="ＭＳ 明朝" w:hAnsi="ＭＳ 明朝" w:cs="ＭＳ Ｐゴシック" w:hint="eastAsia"/>
              </w:rPr>
              <w:t>各保健所</w:t>
            </w:r>
          </w:p>
        </w:tc>
      </w:tr>
      <w:tr w:rsidR="001A7F33" w:rsidRPr="00F23820" w:rsidTr="00044123">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430C4" w:rsidP="001430C4">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8</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3F380F"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沖縄県環境影響評価条例</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05FCD" w:rsidP="00105FCD">
            <w:pPr>
              <w:spacing w:line="260" w:lineRule="exact"/>
              <w:ind w:firstLineChars="100" w:firstLine="242"/>
              <w:rPr>
                <w:rFonts w:ascii="ＭＳ 明朝" w:eastAsia="ＭＳ 明朝" w:hAnsi="ＭＳ 明朝" w:cs="ＭＳ Ｐゴシック" w:hint="eastAsia"/>
              </w:rPr>
            </w:pPr>
            <w:r>
              <w:rPr>
                <w:rFonts w:ascii="ＭＳ 明朝" w:eastAsia="ＭＳ 明朝" w:hAnsi="ＭＳ 明朝" w:cs="ＭＳ Ｐゴシック" w:hint="eastAsia"/>
              </w:rPr>
              <w:t>県</w:t>
            </w:r>
            <w:r w:rsidR="003F380F" w:rsidRPr="00F23820">
              <w:rPr>
                <w:rFonts w:ascii="ＭＳ 明朝" w:eastAsia="ＭＳ 明朝" w:hAnsi="ＭＳ 明朝" w:cs="ＭＳ Ｐゴシック" w:hint="eastAsia"/>
              </w:rPr>
              <w:t>環境政策課</w:t>
            </w:r>
          </w:p>
        </w:tc>
      </w:tr>
    </w:tbl>
    <w:p w:rsidR="00E437AA" w:rsidRPr="00F23820" w:rsidRDefault="00E437AA" w:rsidP="003B0D32">
      <w:pPr>
        <w:adjustRightInd/>
        <w:spacing w:line="260" w:lineRule="exact"/>
        <w:rPr>
          <w:rFonts w:ascii="ＭＳ 明朝" w:eastAsia="ＭＳ 明朝" w:hAnsi="ＭＳ 明朝" w:hint="eastAsia"/>
        </w:rPr>
      </w:pPr>
    </w:p>
    <w:p w:rsidR="001A7F33" w:rsidRPr="00F23820" w:rsidRDefault="001A7F33" w:rsidP="003B0D32">
      <w:pPr>
        <w:adjustRightInd/>
        <w:spacing w:line="260" w:lineRule="exact"/>
        <w:rPr>
          <w:rFonts w:ascii="ＭＳ 明朝" w:eastAsia="ＭＳ 明朝" w:hAnsi="ＭＳ 明朝"/>
        </w:rPr>
      </w:pPr>
      <w:r w:rsidRPr="00F23820">
        <w:rPr>
          <w:rFonts w:ascii="ＭＳ 明朝" w:eastAsia="ＭＳ 明朝" w:hAnsi="ＭＳ 明朝" w:hint="eastAsia"/>
        </w:rPr>
        <w:t>○その他関連法令</w:t>
      </w:r>
    </w:p>
    <w:tbl>
      <w:tblPr>
        <w:tblW w:w="9375" w:type="dxa"/>
        <w:tblLayout w:type="fixed"/>
        <w:tblCellMar>
          <w:left w:w="0" w:type="dxa"/>
          <w:right w:w="0" w:type="dxa"/>
        </w:tblCellMar>
        <w:tblLook w:val="0000" w:firstRow="0" w:lastRow="0" w:firstColumn="0" w:lastColumn="0" w:noHBand="0" w:noVBand="0"/>
      </w:tblPr>
      <w:tblGrid>
        <w:gridCol w:w="441"/>
        <w:gridCol w:w="5670"/>
        <w:gridCol w:w="3264"/>
      </w:tblGrid>
      <w:tr w:rsidR="001A7F33" w:rsidRPr="00F23820" w:rsidTr="00F23820">
        <w:trPr>
          <w:trHeight w:val="27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関係法令等</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hint="eastAsia"/>
              </w:rPr>
              <w:t>調整機関</w:t>
            </w:r>
          </w:p>
        </w:tc>
      </w:tr>
      <w:tr w:rsidR="001A7F33"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A7F33" w:rsidRPr="00F23820" w:rsidRDefault="001A7F33" w:rsidP="001430C4">
            <w:pPr>
              <w:spacing w:line="260" w:lineRule="exact"/>
              <w:jc w:val="center"/>
              <w:rPr>
                <w:rFonts w:ascii="ＭＳ 明朝" w:eastAsia="ＭＳ 明朝" w:hAnsi="ＭＳ 明朝" w:cs="ＭＳ Ｐゴシック"/>
              </w:rPr>
            </w:pPr>
            <w:r w:rsidRPr="00F23820">
              <w:rPr>
                <w:rFonts w:ascii="ＭＳ 明朝" w:eastAsia="ＭＳ 明朝" w:hAnsi="ＭＳ 明朝"/>
              </w:rPr>
              <w:t>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F23820" w:rsidRDefault="001430C4"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沖縄県県土保全条例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A7F33" w:rsidRPr="006B6DBD" w:rsidRDefault="006B6DBD" w:rsidP="00F23820">
            <w:pPr>
              <w:spacing w:line="260" w:lineRule="exact"/>
              <w:ind w:firstLineChars="100" w:firstLine="242"/>
              <w:rPr>
                <w:rFonts w:ascii="ＭＳ 明朝" w:eastAsia="ＭＳ 明朝" w:hAnsi="ＭＳ 明朝" w:cs="ＭＳ Ｐゴシック"/>
              </w:rPr>
            </w:pPr>
            <w:r w:rsidRPr="006B6DBD">
              <w:rPr>
                <w:rFonts w:ascii="ＭＳ 明朝" w:eastAsia="ＭＳ 明朝" w:hAnsi="ＭＳ 明朝"/>
              </w:rPr>
              <w:t>県土・跡地利用対策課</w:t>
            </w:r>
          </w:p>
        </w:tc>
      </w:tr>
      <w:tr w:rsidR="007A1630" w:rsidRPr="00F23820" w:rsidTr="00F23820">
        <w:trPr>
          <w:trHeight w:val="24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CD160A">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2</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都市緑地法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県都市計画・モノレール課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3</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鳥獣保護及び狩猟に関する法律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県自然保護課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4</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砂防法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県海岸防災課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5</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color w:val="auto"/>
              </w:rPr>
            </w:pPr>
            <w:r w:rsidRPr="00F23820">
              <w:rPr>
                <w:rFonts w:ascii="ＭＳ 明朝" w:eastAsia="ＭＳ 明朝" w:hAnsi="ＭＳ 明朝" w:hint="eastAsia"/>
                <w:color w:val="auto"/>
              </w:rPr>
              <w:t>地すべり等防止法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7A1630">
            <w:pPr>
              <w:spacing w:line="260" w:lineRule="exact"/>
              <w:ind w:leftChars="100" w:left="242"/>
              <w:rPr>
                <w:rFonts w:ascii="ＭＳ 明朝" w:eastAsia="ＭＳ 明朝" w:hAnsi="ＭＳ 明朝"/>
                <w:color w:val="auto"/>
              </w:rPr>
            </w:pPr>
            <w:r w:rsidRPr="00F23820">
              <w:rPr>
                <w:rFonts w:ascii="ＭＳ 明朝" w:eastAsia="ＭＳ 明朝" w:hAnsi="ＭＳ 明朝" w:hint="eastAsia"/>
                <w:color w:val="auto"/>
              </w:rPr>
              <w:t>県海岸防災課</w:t>
            </w:r>
          </w:p>
        </w:tc>
      </w:tr>
      <w:tr w:rsidR="007A1630" w:rsidRPr="00F23820" w:rsidTr="00F23820">
        <w:trPr>
          <w:trHeight w:val="101"/>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hint="eastAsia"/>
                <w:color w:val="auto"/>
              </w:rPr>
            </w:pPr>
            <w:r w:rsidRPr="00F23820">
              <w:rPr>
                <w:rFonts w:ascii="ＭＳ 明朝" w:eastAsia="ＭＳ 明朝" w:hAnsi="ＭＳ 明朝" w:hint="eastAsia"/>
                <w:color w:val="auto"/>
              </w:rPr>
              <w:t>6</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hint="eastAsia"/>
                <w:color w:val="auto"/>
              </w:rPr>
            </w:pPr>
            <w:r w:rsidRPr="00F23820">
              <w:rPr>
                <w:rFonts w:ascii="ＭＳ 明朝" w:eastAsia="ＭＳ 明朝" w:hAnsi="ＭＳ 明朝" w:hint="eastAsia"/>
                <w:color w:val="auto"/>
              </w:rPr>
              <w:t>海岸法</w:t>
            </w:r>
          </w:p>
        </w:tc>
        <w:tc>
          <w:tcPr>
            <w:tcW w:w="3264" w:type="dxa"/>
            <w:tcBorders>
              <w:top w:val="nil"/>
              <w:left w:val="nil"/>
              <w:bottom w:val="single" w:sz="4" w:space="0" w:color="auto"/>
              <w:right w:val="single" w:sz="4" w:space="0" w:color="auto"/>
            </w:tcBorders>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hint="eastAsia"/>
                <w:color w:val="auto"/>
              </w:rPr>
            </w:pPr>
            <w:r w:rsidRPr="00F23820">
              <w:rPr>
                <w:rFonts w:ascii="ＭＳ 明朝" w:eastAsia="ＭＳ 明朝" w:hAnsi="ＭＳ 明朝" w:hint="eastAsia"/>
                <w:color w:val="auto"/>
              </w:rPr>
              <w:t>県海岸防災課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7</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急傾斜地の崩壊による災害の防止に関する法律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県海岸防災課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hint="eastAsia"/>
                <w:color w:val="auto"/>
              </w:rPr>
            </w:pPr>
            <w:r w:rsidRPr="00F23820">
              <w:rPr>
                <w:rFonts w:ascii="ＭＳ 明朝" w:eastAsia="ＭＳ 明朝" w:hAnsi="ＭＳ 明朝" w:hint="eastAsia"/>
                <w:color w:val="auto"/>
              </w:rPr>
              <w:t>8</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hint="eastAsia"/>
              </w:rPr>
            </w:pPr>
            <w:r w:rsidRPr="00F23820">
              <w:rPr>
                <w:rFonts w:ascii="ＭＳ 明朝" w:eastAsia="ＭＳ 明朝" w:hAnsi="ＭＳ 明朝" w:hint="eastAsia"/>
              </w:rPr>
              <w:t>港湾法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hint="eastAsia"/>
              </w:rPr>
            </w:pPr>
            <w:r w:rsidRPr="00F23820">
              <w:rPr>
                <w:rFonts w:ascii="ＭＳ 明朝" w:eastAsia="ＭＳ 明朝" w:hAnsi="ＭＳ 明朝" w:hint="eastAsia"/>
              </w:rPr>
              <w:t>県港湾課</w:t>
            </w:r>
          </w:p>
        </w:tc>
      </w:tr>
      <w:tr w:rsidR="007A1630" w:rsidRPr="00F23820" w:rsidTr="00F23820">
        <w:trPr>
          <w:trHeight w:val="3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CD160A">
            <w:pPr>
              <w:spacing w:line="260" w:lineRule="exact"/>
              <w:jc w:val="center"/>
              <w:rPr>
                <w:rFonts w:ascii="ＭＳ 明朝" w:eastAsia="ＭＳ 明朝" w:hAnsi="ＭＳ 明朝" w:hint="eastAsia"/>
              </w:rPr>
            </w:pPr>
            <w:r w:rsidRPr="00F23820">
              <w:rPr>
                <w:rFonts w:ascii="ＭＳ 明朝" w:eastAsia="ＭＳ 明朝" w:hAnsi="ＭＳ 明朝" w:hint="eastAsia"/>
              </w:rPr>
              <w:t>9</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河川法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県河川課</w:t>
            </w:r>
          </w:p>
        </w:tc>
      </w:tr>
      <w:tr w:rsidR="007A1630"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6D730A">
            <w:pPr>
              <w:spacing w:line="260" w:lineRule="exact"/>
              <w:jc w:val="center"/>
              <w:rPr>
                <w:rFonts w:ascii="ＭＳ 明朝" w:eastAsia="ＭＳ 明朝" w:hAnsi="ＭＳ 明朝" w:hint="eastAsia"/>
              </w:rPr>
            </w:pPr>
            <w:r w:rsidRPr="00F23820">
              <w:rPr>
                <w:rFonts w:ascii="ＭＳ 明朝" w:eastAsia="ＭＳ 明朝" w:hAnsi="ＭＳ 明朝" w:hint="eastAsia"/>
              </w:rPr>
              <w:t>10</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hint="eastAsia"/>
              </w:rPr>
            </w:pPr>
            <w:r w:rsidRPr="00F23820">
              <w:rPr>
                <w:rFonts w:ascii="ＭＳ 明朝" w:eastAsia="ＭＳ 明朝" w:hAnsi="ＭＳ 明朝" w:hint="eastAsia"/>
              </w:rPr>
              <w:t>都市公園法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A1630" w:rsidRPr="00F23820" w:rsidRDefault="007A1630" w:rsidP="00F23820">
            <w:pPr>
              <w:spacing w:line="260" w:lineRule="exact"/>
              <w:ind w:firstLineChars="100" w:firstLine="242"/>
              <w:rPr>
                <w:rFonts w:ascii="ＭＳ 明朝" w:eastAsia="ＭＳ 明朝" w:hAnsi="ＭＳ 明朝" w:hint="eastAsia"/>
              </w:rPr>
            </w:pPr>
            <w:r w:rsidRPr="00F23820">
              <w:rPr>
                <w:rFonts w:ascii="ＭＳ 明朝" w:eastAsia="ＭＳ 明朝" w:hAnsi="ＭＳ 明朝" w:hint="eastAsia"/>
              </w:rPr>
              <w:t>県都市計画・モノレール課</w:t>
            </w:r>
          </w:p>
        </w:tc>
      </w:tr>
      <w:tr w:rsidR="000D1088" w:rsidRPr="00F23820" w:rsidTr="00F23820">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jc w:val="center"/>
              <w:rPr>
                <w:rFonts w:ascii="ＭＳ 明朝" w:eastAsia="ＭＳ 明朝" w:hAnsi="ＭＳ 明朝" w:cs="ＭＳ Ｐゴシック" w:hint="eastAsia"/>
              </w:rPr>
            </w:pPr>
            <w:r w:rsidRPr="00F23820">
              <w:rPr>
                <w:rFonts w:ascii="ＭＳ 明朝" w:eastAsia="ＭＳ 明朝" w:hAnsi="ＭＳ 明朝" w:hint="eastAsia"/>
              </w:rPr>
              <w:t>11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沖縄県景観形成条例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ind w:firstLineChars="100" w:firstLine="242"/>
              <w:rPr>
                <w:rFonts w:ascii="ＭＳ 明朝" w:eastAsia="ＭＳ 明朝" w:hAnsi="ＭＳ 明朝" w:cs="ＭＳ Ｐゴシック"/>
              </w:rPr>
            </w:pPr>
            <w:r w:rsidRPr="00F23820">
              <w:rPr>
                <w:rFonts w:ascii="ＭＳ 明朝" w:eastAsia="ＭＳ 明朝" w:hAnsi="ＭＳ 明朝" w:hint="eastAsia"/>
              </w:rPr>
              <w:t>県都市計画・モノレール課</w:t>
            </w:r>
          </w:p>
        </w:tc>
      </w:tr>
      <w:tr w:rsidR="000D1088" w:rsidRPr="00F23820" w:rsidTr="000D1088">
        <w:trPr>
          <w:trHeight w:val="265"/>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jc w:val="center"/>
              <w:rPr>
                <w:rFonts w:ascii="ＭＳ 明朝" w:eastAsia="ＭＳ 明朝" w:hAnsi="ＭＳ 明朝" w:cs="ＭＳ Ｐゴシック" w:hint="eastAsia"/>
              </w:rPr>
            </w:pPr>
            <w:r>
              <w:rPr>
                <w:rFonts w:ascii="ＭＳ 明朝" w:eastAsia="ＭＳ 明朝" w:hAnsi="ＭＳ 明朝" w:cs="ＭＳ Ｐゴシック" w:hint="eastAsia"/>
              </w:rPr>
              <w:t>12</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ind w:firstLineChars="100" w:firstLine="242"/>
              <w:rPr>
                <w:rFonts w:ascii="ＭＳ 明朝" w:eastAsia="ＭＳ 明朝" w:hAnsi="ＭＳ 明朝" w:cs="ＭＳ Ｐゴシック"/>
              </w:rPr>
            </w:pPr>
            <w:r>
              <w:rPr>
                <w:rFonts w:ascii="ＭＳ 明朝" w:eastAsia="ＭＳ 明朝" w:hAnsi="ＭＳ 明朝" w:cs="ＭＳ Ｐゴシック" w:hint="eastAsia"/>
              </w:rPr>
              <w:t>消防法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D1088" w:rsidRPr="00F23820" w:rsidRDefault="000D1088" w:rsidP="000D1088">
            <w:pPr>
              <w:spacing w:line="260" w:lineRule="exact"/>
              <w:ind w:firstLineChars="100" w:firstLine="242"/>
              <w:rPr>
                <w:rFonts w:ascii="ＭＳ 明朝" w:eastAsia="ＭＳ 明朝" w:hAnsi="ＭＳ 明朝" w:cs="ＭＳ Ｐゴシック" w:hint="eastAsia"/>
              </w:rPr>
            </w:pPr>
            <w:r>
              <w:rPr>
                <w:rFonts w:ascii="ＭＳ 明朝" w:eastAsia="ＭＳ 明朝" w:hAnsi="ＭＳ 明朝" w:cs="ＭＳ Ｐゴシック" w:hint="eastAsia"/>
              </w:rPr>
              <w:t>各市町村の消防</w:t>
            </w:r>
            <w:r w:rsidR="00044123">
              <w:rPr>
                <w:rFonts w:ascii="ＭＳ 明朝" w:eastAsia="ＭＳ 明朝" w:hAnsi="ＭＳ 明朝" w:cs="ＭＳ Ｐゴシック" w:hint="eastAsia"/>
              </w:rPr>
              <w:t>機関</w:t>
            </w:r>
          </w:p>
        </w:tc>
      </w:tr>
    </w:tbl>
    <w:p w:rsidR="007A1630" w:rsidRPr="00F23820" w:rsidRDefault="007A1630" w:rsidP="00F23820">
      <w:pPr>
        <w:adjustRightInd/>
        <w:spacing w:line="260" w:lineRule="exact"/>
        <w:ind w:left="242" w:hangingChars="100" w:hanging="242"/>
        <w:rPr>
          <w:rFonts w:ascii="ＭＳ 明朝" w:eastAsia="ＭＳ 明朝" w:hAnsi="ＭＳ 明朝" w:hint="eastAsia"/>
        </w:rPr>
      </w:pPr>
    </w:p>
    <w:p w:rsidR="00ED5D44" w:rsidRPr="001718A9" w:rsidRDefault="001A7F33" w:rsidP="00105FCD">
      <w:pPr>
        <w:adjustRightInd/>
        <w:spacing w:line="260" w:lineRule="exact"/>
        <w:ind w:left="242" w:hangingChars="100" w:hanging="242"/>
        <w:rPr>
          <w:rFonts w:ascii="ＭＳ 明朝" w:eastAsia="ＭＳ 明朝" w:hAnsi="ＭＳ 明朝" w:hint="eastAsia"/>
        </w:rPr>
      </w:pPr>
      <w:r w:rsidRPr="001718A9">
        <w:rPr>
          <w:rFonts w:ascii="ＭＳ 明朝" w:eastAsia="ＭＳ 明朝" w:hAnsi="ＭＳ 明朝" w:hint="eastAsia"/>
        </w:rPr>
        <w:t>※　各法令の概要については、</w:t>
      </w:r>
      <w:r w:rsidR="00044123" w:rsidRPr="00044123">
        <w:rPr>
          <w:rFonts w:ascii="ＭＳ 明朝" w:eastAsia="ＭＳ 明朝" w:hAnsi="ＭＳ 明朝"/>
        </w:rPr>
        <w:t>県土・跡地利用対策課</w:t>
      </w:r>
      <w:r w:rsidRPr="001718A9">
        <w:rPr>
          <w:rFonts w:ascii="ＭＳ 明朝" w:eastAsia="ＭＳ 明朝" w:hAnsi="ＭＳ 明朝" w:hint="eastAsia"/>
        </w:rPr>
        <w:t>のウェブページにて閲覧することができます。また、市町村においても、独自の手</w:t>
      </w:r>
      <w:bookmarkStart w:id="0" w:name="_GoBack"/>
      <w:bookmarkEnd w:id="0"/>
      <w:r w:rsidRPr="001718A9">
        <w:rPr>
          <w:rFonts w:ascii="ＭＳ 明朝" w:eastAsia="ＭＳ 明朝" w:hAnsi="ＭＳ 明朝" w:hint="eastAsia"/>
        </w:rPr>
        <w:t>続きが必要な場合があります、必ず各市町村に確認して下さい。</w:t>
      </w:r>
    </w:p>
    <w:p w:rsidR="001A7F33" w:rsidRPr="001718A9" w:rsidRDefault="001A7F33" w:rsidP="003B0D32">
      <w:pPr>
        <w:adjustRightInd/>
        <w:spacing w:line="260" w:lineRule="exact"/>
        <w:rPr>
          <w:rFonts w:ascii="ＭＳ 明朝" w:eastAsia="ＭＳ 明朝" w:hAnsi="ＭＳ 明朝"/>
        </w:rPr>
      </w:pPr>
      <w:r w:rsidRPr="001718A9">
        <w:rPr>
          <w:rFonts w:ascii="ＭＳ 明朝" w:eastAsia="ＭＳ 明朝" w:hAnsi="ＭＳ 明朝" w:hint="eastAsia"/>
        </w:rPr>
        <w:t xml:space="preserve">※　</w:t>
      </w:r>
      <w:r w:rsidR="006B6DBD" w:rsidRPr="006B6DBD">
        <w:rPr>
          <w:rFonts w:ascii="ＭＳ 明朝" w:eastAsia="ＭＳ 明朝" w:hAnsi="ＭＳ 明朝"/>
        </w:rPr>
        <w:t>県土・跡地利用対策課</w:t>
      </w:r>
      <w:r w:rsidRPr="001718A9">
        <w:rPr>
          <w:rFonts w:ascii="ＭＳ 明朝" w:eastAsia="ＭＳ 明朝" w:hAnsi="ＭＳ 明朝" w:hint="eastAsia"/>
        </w:rPr>
        <w:t>の連絡先</w:t>
      </w:r>
    </w:p>
    <w:p w:rsidR="003F4C0E" w:rsidRPr="00044123" w:rsidRDefault="001A7F33" w:rsidP="00044123">
      <w:pPr>
        <w:adjustRightInd/>
        <w:spacing w:line="260" w:lineRule="exact"/>
        <w:ind w:firstLineChars="100" w:firstLine="242"/>
        <w:rPr>
          <w:rFonts w:ascii="ＭＳ 明朝" w:eastAsia="ＭＳ 明朝" w:hAnsi="ＭＳ 明朝" w:hint="eastAsia"/>
          <w:color w:val="auto"/>
        </w:rPr>
      </w:pPr>
      <w:r w:rsidRPr="001718A9">
        <w:rPr>
          <w:rFonts w:ascii="ＭＳ 明朝" w:eastAsia="ＭＳ 明朝" w:hAnsi="ＭＳ 明朝"/>
          <w:color w:val="auto"/>
        </w:rPr>
        <w:t>TEL</w:t>
      </w:r>
      <w:r w:rsidRPr="001718A9">
        <w:rPr>
          <w:rFonts w:ascii="ＭＳ 明朝" w:eastAsia="ＭＳ 明朝" w:hAnsi="ＭＳ 明朝" w:hint="eastAsia"/>
          <w:color w:val="auto"/>
        </w:rPr>
        <w:t>：</w:t>
      </w:r>
      <w:r w:rsidRPr="001718A9">
        <w:rPr>
          <w:rFonts w:ascii="ＭＳ 明朝" w:eastAsia="ＭＳ 明朝" w:hAnsi="ＭＳ 明朝"/>
          <w:color w:val="auto"/>
        </w:rPr>
        <w:t>098-866-2040</w:t>
      </w:r>
      <w:r w:rsidR="006B6DBD" w:rsidRPr="001718A9">
        <w:rPr>
          <w:rFonts w:ascii="ＭＳ 明朝" w:eastAsia="ＭＳ 明朝" w:hAnsi="ＭＳ 明朝"/>
          <w:color w:val="auto"/>
        </w:rPr>
        <w:t xml:space="preserve"> </w:t>
      </w:r>
    </w:p>
    <w:sectPr w:rsidR="003F4C0E" w:rsidRPr="00044123" w:rsidSect="001718A9">
      <w:headerReference w:type="default" r:id="rId6"/>
      <w:pgSz w:w="11906" w:h="16838" w:code="9"/>
      <w:pgMar w:top="1418" w:right="1361" w:bottom="1134" w:left="1304" w:header="720" w:footer="720" w:gutter="0"/>
      <w:pgNumType w:fmt="decimalFullWidth" w:start="1"/>
      <w:cols w:space="720"/>
      <w:noEndnote/>
      <w:docGrid w:type="linesAndChars" w:linePitch="333"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089" w:rsidRDefault="00073089">
      <w:r>
        <w:separator/>
      </w:r>
    </w:p>
  </w:endnote>
  <w:endnote w:type="continuationSeparator" w:id="0">
    <w:p w:rsidR="00073089" w:rsidRDefault="0007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089" w:rsidRDefault="00073089">
      <w:r>
        <w:separator/>
      </w:r>
    </w:p>
  </w:footnote>
  <w:footnote w:type="continuationSeparator" w:id="0">
    <w:p w:rsidR="00073089" w:rsidRDefault="0007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20" w:rsidRPr="00F23820" w:rsidRDefault="00F23820" w:rsidP="00F23820">
    <w:pPr>
      <w:pStyle w:val="a5"/>
      <w:jc w:val="right"/>
      <w:rPr>
        <w:rFonts w:ascii="ＭＳ 明朝" w:eastAsia="ＭＳ 明朝" w:hAnsi="ＭＳ 明朝"/>
        <w:sz w:val="24"/>
        <w:szCs w:val="24"/>
      </w:rPr>
    </w:pPr>
    <w:r w:rsidRPr="00F23820">
      <w:rPr>
        <w:rFonts w:ascii="ＭＳ 明朝" w:eastAsia="ＭＳ 明朝" w:hAnsi="ＭＳ 明朝" w:hint="eastAsia"/>
        <w:sz w:val="24"/>
        <w:szCs w:val="24"/>
      </w:rPr>
      <w:t>（様式１－１）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33"/>
    <w:rsid w:val="00044123"/>
    <w:rsid w:val="00055B4A"/>
    <w:rsid w:val="00073089"/>
    <w:rsid w:val="00094E5C"/>
    <w:rsid w:val="000C79B4"/>
    <w:rsid w:val="000D1088"/>
    <w:rsid w:val="000D170E"/>
    <w:rsid w:val="000F69B4"/>
    <w:rsid w:val="00105FCD"/>
    <w:rsid w:val="00113797"/>
    <w:rsid w:val="001430C4"/>
    <w:rsid w:val="001718A9"/>
    <w:rsid w:val="001738CB"/>
    <w:rsid w:val="001A1663"/>
    <w:rsid w:val="001A7F33"/>
    <w:rsid w:val="001D6C7F"/>
    <w:rsid w:val="002E578D"/>
    <w:rsid w:val="00343531"/>
    <w:rsid w:val="003A2526"/>
    <w:rsid w:val="003B0D32"/>
    <w:rsid w:val="003F380F"/>
    <w:rsid w:val="003F4C0E"/>
    <w:rsid w:val="004E4080"/>
    <w:rsid w:val="00507B48"/>
    <w:rsid w:val="0055217C"/>
    <w:rsid w:val="005C31D6"/>
    <w:rsid w:val="00607F2E"/>
    <w:rsid w:val="006420F0"/>
    <w:rsid w:val="006504E3"/>
    <w:rsid w:val="006A6F25"/>
    <w:rsid w:val="006B6DBD"/>
    <w:rsid w:val="006D730A"/>
    <w:rsid w:val="006E082E"/>
    <w:rsid w:val="00716DD4"/>
    <w:rsid w:val="00742119"/>
    <w:rsid w:val="0076343E"/>
    <w:rsid w:val="00770253"/>
    <w:rsid w:val="007A1630"/>
    <w:rsid w:val="007D2B06"/>
    <w:rsid w:val="00812EDA"/>
    <w:rsid w:val="00847816"/>
    <w:rsid w:val="00854A9C"/>
    <w:rsid w:val="008D2EA3"/>
    <w:rsid w:val="009A41C5"/>
    <w:rsid w:val="00A34828"/>
    <w:rsid w:val="00A5366B"/>
    <w:rsid w:val="00A67C82"/>
    <w:rsid w:val="00A864D7"/>
    <w:rsid w:val="00B33955"/>
    <w:rsid w:val="00BA3C7B"/>
    <w:rsid w:val="00BF1C42"/>
    <w:rsid w:val="00C0713D"/>
    <w:rsid w:val="00CA520C"/>
    <w:rsid w:val="00CD160A"/>
    <w:rsid w:val="00DF488D"/>
    <w:rsid w:val="00E065E8"/>
    <w:rsid w:val="00E437AA"/>
    <w:rsid w:val="00E90913"/>
    <w:rsid w:val="00ED5D44"/>
    <w:rsid w:val="00F23820"/>
    <w:rsid w:val="00F54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D4B9611-B942-44A2-900F-E58029C0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F33"/>
    <w:pPr>
      <w:widowControl w:val="0"/>
      <w:overflowPunct w:val="0"/>
      <w:adjustRightInd w:val="0"/>
      <w:jc w:val="both"/>
      <w:textAlignment w:val="baseline"/>
    </w:pPr>
    <w:rPr>
      <w:rFonts w:ascii="Times New Roman" w:eastAsia="HG丸ｺﾞｼｯｸM-PRO" w:hAnsi="Times New Roman" w:cs="HG丸ｺﾞｼｯｸM-PRO"/>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A7F33"/>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7F33"/>
    <w:rPr>
      <w:rFonts w:cs="Times New Roman"/>
      <w:color w:val="0000FF"/>
      <w:u w:val="single"/>
    </w:rPr>
  </w:style>
  <w:style w:type="paragraph" w:styleId="a5">
    <w:name w:val="header"/>
    <w:basedOn w:val="a"/>
    <w:rsid w:val="00A864D7"/>
    <w:pPr>
      <w:tabs>
        <w:tab w:val="center" w:pos="4252"/>
        <w:tab w:val="right" w:pos="8504"/>
      </w:tabs>
      <w:snapToGrid w:val="0"/>
    </w:pPr>
  </w:style>
  <w:style w:type="paragraph" w:styleId="a6">
    <w:name w:val="footer"/>
    <w:basedOn w:val="a"/>
    <w:rsid w:val="00A864D7"/>
    <w:pPr>
      <w:tabs>
        <w:tab w:val="center" w:pos="4252"/>
        <w:tab w:val="right" w:pos="8504"/>
      </w:tabs>
      <w:snapToGrid w:val="0"/>
    </w:pPr>
  </w:style>
  <w:style w:type="character" w:styleId="a7">
    <w:name w:val="page number"/>
    <w:basedOn w:val="a0"/>
    <w:rsid w:val="00A864D7"/>
  </w:style>
  <w:style w:type="character" w:styleId="a8">
    <w:name w:val="FollowedHyperlink"/>
    <w:rsid w:val="001D6C7F"/>
    <w:rPr>
      <w:color w:val="800080"/>
      <w:u w:val="single"/>
    </w:rPr>
  </w:style>
  <w:style w:type="paragraph" w:styleId="a9">
    <w:name w:val="Balloon Text"/>
    <w:basedOn w:val="a"/>
    <w:link w:val="aa"/>
    <w:rsid w:val="00044123"/>
    <w:rPr>
      <w:rFonts w:ascii="游ゴシック Light" w:eastAsia="游ゴシック Light" w:hAnsi="游ゴシック Light" w:cs="Times New Roman"/>
      <w:sz w:val="18"/>
      <w:szCs w:val="18"/>
    </w:rPr>
  </w:style>
  <w:style w:type="character" w:customStyle="1" w:styleId="aa">
    <w:name w:val="吹き出し (文字)"/>
    <w:link w:val="a9"/>
    <w:rsid w:val="0004412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南雲</cp:lastModifiedBy>
  <cp:revision>2</cp:revision>
  <cp:lastPrinted>2024-03-28T00:24:00Z</cp:lastPrinted>
  <dcterms:created xsi:type="dcterms:W3CDTF">2024-04-06T07:40:00Z</dcterms:created>
  <dcterms:modified xsi:type="dcterms:W3CDTF">2024-04-06T07:40:00Z</dcterms:modified>
</cp:coreProperties>
</file>