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C8E" w:rsidRPr="00B22E74" w:rsidRDefault="00297C8E" w:rsidP="00297C8E">
      <w:pPr>
        <w:jc w:val="center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>沖縄県立名護特別支援学校</w:t>
      </w:r>
      <w:r w:rsidR="009D2C91" w:rsidRPr="00B22E74">
        <w:rPr>
          <w:rFonts w:ascii="ＭＳ 明朝" w:eastAsia="ＭＳ 明朝" w:hAnsi="ＭＳ 明朝" w:hint="eastAsia"/>
          <w:szCs w:val="21"/>
        </w:rPr>
        <w:t xml:space="preserve"> 昇降機保守管理</w:t>
      </w:r>
      <w:r w:rsidR="005E4BD6" w:rsidRPr="00B22E74">
        <w:rPr>
          <w:rFonts w:ascii="ＭＳ 明朝" w:eastAsia="ＭＳ 明朝" w:hAnsi="ＭＳ 明朝" w:hint="eastAsia"/>
          <w:szCs w:val="21"/>
        </w:rPr>
        <w:t>契約に係る</w:t>
      </w:r>
      <w:r w:rsidRPr="00B22E74">
        <w:rPr>
          <w:rFonts w:ascii="ＭＳ 明朝" w:eastAsia="ＭＳ 明朝" w:hAnsi="ＭＳ 明朝" w:hint="eastAsia"/>
          <w:szCs w:val="21"/>
        </w:rPr>
        <w:t>仕様書</w:t>
      </w:r>
    </w:p>
    <w:p w:rsidR="00297C8E" w:rsidRPr="00B22E74" w:rsidRDefault="00297C8E" w:rsidP="00297C8E">
      <w:pPr>
        <w:rPr>
          <w:rFonts w:ascii="ＭＳ 明朝" w:eastAsia="ＭＳ 明朝" w:hAnsi="ＭＳ 明朝"/>
          <w:szCs w:val="21"/>
        </w:rPr>
      </w:pPr>
    </w:p>
    <w:p w:rsidR="00113251" w:rsidRPr="00B22E74" w:rsidRDefault="00B93FF1" w:rsidP="0011325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>１</w:t>
      </w:r>
      <w:r w:rsidR="00113251" w:rsidRPr="00B22E74">
        <w:rPr>
          <w:rFonts w:ascii="ＭＳ 明朝" w:eastAsia="ＭＳ 明朝" w:hAnsi="ＭＳ 明朝" w:hint="eastAsia"/>
          <w:szCs w:val="21"/>
        </w:rPr>
        <w:t xml:space="preserve">　</w:t>
      </w:r>
      <w:r w:rsidR="00297C8E" w:rsidRPr="00B22E74">
        <w:rPr>
          <w:rFonts w:ascii="ＭＳ 明朝" w:eastAsia="ＭＳ 明朝" w:hAnsi="ＭＳ 明朝"/>
          <w:szCs w:val="21"/>
        </w:rPr>
        <w:t>委託業務名</w:t>
      </w:r>
    </w:p>
    <w:p w:rsidR="00113251" w:rsidRPr="00B22E74" w:rsidRDefault="00113251" w:rsidP="0011325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/>
          <w:szCs w:val="21"/>
        </w:rPr>
        <w:t xml:space="preserve">    </w:t>
      </w:r>
      <w:r w:rsidR="00297C8E" w:rsidRPr="00B22E74">
        <w:rPr>
          <w:rFonts w:ascii="ＭＳ 明朝" w:eastAsia="ＭＳ 明朝" w:hAnsi="ＭＳ 明朝" w:hint="eastAsia"/>
          <w:szCs w:val="21"/>
        </w:rPr>
        <w:t>沖縄県立名護特別支援学校</w:t>
      </w:r>
      <w:r w:rsidR="009D2C91" w:rsidRPr="00B22E74">
        <w:rPr>
          <w:rFonts w:ascii="ＭＳ 明朝" w:eastAsia="ＭＳ 明朝" w:hAnsi="ＭＳ 明朝" w:hint="eastAsia"/>
          <w:szCs w:val="21"/>
        </w:rPr>
        <w:t xml:space="preserve">　昇降機</w:t>
      </w:r>
      <w:r w:rsidR="005E4BD6" w:rsidRPr="00B22E74">
        <w:rPr>
          <w:rFonts w:ascii="ＭＳ 明朝" w:eastAsia="ＭＳ 明朝" w:hAnsi="ＭＳ 明朝" w:hint="eastAsia"/>
          <w:szCs w:val="21"/>
        </w:rPr>
        <w:t>保安管理業務委託契約</w:t>
      </w:r>
    </w:p>
    <w:p w:rsidR="00297C8E" w:rsidRPr="00B22E74" w:rsidRDefault="00113251" w:rsidP="0011325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/>
          <w:szCs w:val="21"/>
        </w:rPr>
        <w:t xml:space="preserve">    </w:t>
      </w:r>
      <w:r w:rsidRPr="00B22E74">
        <w:rPr>
          <w:rFonts w:ascii="ＭＳ 明朝" w:eastAsia="ＭＳ 明朝" w:hAnsi="ＭＳ 明朝" w:hint="eastAsia"/>
          <w:szCs w:val="21"/>
        </w:rPr>
        <w:t>（</w:t>
      </w:r>
      <w:r w:rsidR="00297C8E" w:rsidRPr="00B22E74">
        <w:rPr>
          <w:rFonts w:ascii="ＭＳ 明朝" w:eastAsia="ＭＳ 明朝" w:hAnsi="ＭＳ 明朝"/>
          <w:szCs w:val="21"/>
        </w:rPr>
        <w:t>以下「本業務」という。</w:t>
      </w:r>
      <w:r w:rsidRPr="00B22E74">
        <w:rPr>
          <w:rFonts w:ascii="ＭＳ 明朝" w:eastAsia="ＭＳ 明朝" w:hAnsi="ＭＳ 明朝" w:hint="eastAsia"/>
          <w:szCs w:val="21"/>
        </w:rPr>
        <w:t>）</w:t>
      </w:r>
    </w:p>
    <w:p w:rsidR="00297C8E" w:rsidRPr="00B22E74" w:rsidRDefault="00297C8E" w:rsidP="00297C8E">
      <w:pPr>
        <w:rPr>
          <w:rFonts w:ascii="ＭＳ 明朝" w:eastAsia="ＭＳ 明朝" w:hAnsi="ＭＳ 明朝"/>
          <w:szCs w:val="21"/>
        </w:rPr>
      </w:pPr>
    </w:p>
    <w:p w:rsidR="00297C8E" w:rsidRPr="00B22E74" w:rsidRDefault="00B93FF1" w:rsidP="00297C8E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>２</w:t>
      </w:r>
      <w:r w:rsidR="00113251" w:rsidRPr="00B22E74">
        <w:rPr>
          <w:rFonts w:ascii="ＭＳ 明朝" w:eastAsia="ＭＳ 明朝" w:hAnsi="ＭＳ 明朝" w:hint="eastAsia"/>
          <w:szCs w:val="21"/>
        </w:rPr>
        <w:t xml:space="preserve">　</w:t>
      </w:r>
      <w:r w:rsidR="00297C8E" w:rsidRPr="00B22E74">
        <w:rPr>
          <w:rFonts w:ascii="ＭＳ 明朝" w:eastAsia="ＭＳ 明朝" w:hAnsi="ＭＳ 明朝"/>
          <w:szCs w:val="21"/>
        </w:rPr>
        <w:t>委託期間</w:t>
      </w:r>
    </w:p>
    <w:p w:rsidR="00297C8E" w:rsidRPr="00B22E74" w:rsidRDefault="00113251" w:rsidP="0011325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</w:t>
      </w:r>
      <w:r w:rsidR="00DD7EF6">
        <w:rPr>
          <w:rFonts w:ascii="ＭＳ 明朝" w:eastAsia="ＭＳ 明朝" w:hAnsi="ＭＳ 明朝" w:hint="eastAsia"/>
          <w:szCs w:val="21"/>
        </w:rPr>
        <w:t>令和６年４月１日から令和９</w:t>
      </w:r>
      <w:bookmarkStart w:id="0" w:name="_GoBack"/>
      <w:bookmarkEnd w:id="0"/>
      <w:r w:rsidR="005E4BD6" w:rsidRPr="00B22E74">
        <w:rPr>
          <w:rFonts w:ascii="ＭＳ 明朝" w:eastAsia="ＭＳ 明朝" w:hAnsi="ＭＳ 明朝" w:hint="eastAsia"/>
          <w:szCs w:val="21"/>
        </w:rPr>
        <w:t>年３月３１日（３</w:t>
      </w:r>
      <w:r w:rsidR="004260CF" w:rsidRPr="00B22E74">
        <w:rPr>
          <w:rFonts w:ascii="ＭＳ 明朝" w:eastAsia="ＭＳ 明朝" w:hAnsi="ＭＳ 明朝" w:hint="eastAsia"/>
          <w:szCs w:val="21"/>
        </w:rPr>
        <w:t>６ヶ月</w:t>
      </w:r>
      <w:r w:rsidR="005E4BD6" w:rsidRPr="00B22E74">
        <w:rPr>
          <w:rFonts w:ascii="ＭＳ 明朝" w:eastAsia="ＭＳ 明朝" w:hAnsi="ＭＳ 明朝" w:hint="eastAsia"/>
          <w:szCs w:val="21"/>
        </w:rPr>
        <w:t>）</w:t>
      </w:r>
    </w:p>
    <w:p w:rsidR="00297C8E" w:rsidRPr="00B22E74" w:rsidRDefault="00297C8E" w:rsidP="00297C8E">
      <w:pPr>
        <w:rPr>
          <w:rFonts w:ascii="ＭＳ 明朝" w:eastAsia="ＭＳ 明朝" w:hAnsi="ＭＳ 明朝"/>
          <w:szCs w:val="21"/>
        </w:rPr>
      </w:pPr>
    </w:p>
    <w:p w:rsidR="00113251" w:rsidRPr="00B22E74" w:rsidRDefault="00B93FF1" w:rsidP="0011325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>３</w:t>
      </w:r>
      <w:r w:rsidR="00113251" w:rsidRPr="00B22E74">
        <w:rPr>
          <w:rFonts w:ascii="ＭＳ 明朝" w:eastAsia="ＭＳ 明朝" w:hAnsi="ＭＳ 明朝" w:hint="eastAsia"/>
          <w:szCs w:val="21"/>
        </w:rPr>
        <w:t xml:space="preserve">　</w:t>
      </w:r>
      <w:r w:rsidR="009D2C91" w:rsidRPr="00B22E74">
        <w:rPr>
          <w:rFonts w:ascii="ＭＳ 明朝" w:eastAsia="ＭＳ 明朝" w:hAnsi="ＭＳ 明朝" w:hint="eastAsia"/>
          <w:szCs w:val="21"/>
        </w:rPr>
        <w:t>点検業務の範囲</w:t>
      </w:r>
    </w:p>
    <w:p w:rsidR="00297C8E" w:rsidRPr="00B22E74" w:rsidRDefault="009D2C91" w:rsidP="009D2C9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（１）常時・遠隔監視・診断　毎月定期点検</w:t>
      </w:r>
    </w:p>
    <w:p w:rsidR="009D2C91" w:rsidRPr="00B22E74" w:rsidRDefault="00B22E74" w:rsidP="00B22E74">
      <w:pPr>
        <w:ind w:left="1081" w:hangingChars="515" w:hanging="1081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</w:t>
      </w:r>
      <w:r w:rsidR="002F24E4">
        <w:rPr>
          <w:rFonts w:ascii="ＭＳ 明朝" w:eastAsia="ＭＳ 明朝" w:hAnsi="ＭＳ 明朝" w:hint="eastAsia"/>
          <w:szCs w:val="21"/>
        </w:rPr>
        <w:t>昇降機の維持</w:t>
      </w:r>
      <w:r w:rsidR="009D2C91" w:rsidRPr="00B22E74">
        <w:rPr>
          <w:rFonts w:ascii="ＭＳ 明朝" w:eastAsia="ＭＳ 明朝" w:hAnsi="ＭＳ 明朝" w:hint="eastAsia"/>
          <w:szCs w:val="21"/>
        </w:rPr>
        <w:t>及び運行の安全を確保するため、リモートメンテナンスシステムにより常時遠隔監視、診断を行うととともに計画的に技術員を派遣し、適切な点検と当該昇降機の稼働データを基に、設定した周期（国土交通省　昇降機の適切な維持管理に関する指針）に従った機器の整備を行うこと。</w:t>
      </w:r>
    </w:p>
    <w:p w:rsidR="009D2C91" w:rsidRPr="00B22E74" w:rsidRDefault="00B22E74" w:rsidP="009D2C9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</w:t>
      </w:r>
      <w:r w:rsidR="009D2C91" w:rsidRPr="00B22E74">
        <w:rPr>
          <w:rFonts w:ascii="ＭＳ 明朝" w:eastAsia="ＭＳ 明朝" w:hAnsi="ＭＳ 明朝" w:hint="eastAsia"/>
          <w:szCs w:val="21"/>
        </w:rPr>
        <w:t>毎月１回特別診断運転を行うこと。点検その他必要な整備又は補修を行うこと。</w:t>
      </w:r>
    </w:p>
    <w:p w:rsidR="009D2C91" w:rsidRPr="00B22E74" w:rsidRDefault="009D2C91" w:rsidP="009D2C9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具体的な保守点検</w:t>
      </w:r>
      <w:r w:rsidR="002F24E4">
        <w:rPr>
          <w:rFonts w:ascii="ＭＳ 明朝" w:eastAsia="ＭＳ 明朝" w:hAnsi="ＭＳ 明朝" w:hint="eastAsia"/>
          <w:szCs w:val="21"/>
        </w:rPr>
        <w:t>内容</w:t>
      </w:r>
      <w:r w:rsidRPr="00B22E74">
        <w:rPr>
          <w:rFonts w:ascii="ＭＳ 明朝" w:eastAsia="ＭＳ 明朝" w:hAnsi="ＭＳ 明朝" w:hint="eastAsia"/>
          <w:szCs w:val="21"/>
        </w:rPr>
        <w:t>は別紙「点検項目表」のとおりとする。</w:t>
      </w:r>
    </w:p>
    <w:p w:rsidR="009D2C91" w:rsidRPr="00B22E74" w:rsidRDefault="002F24E4" w:rsidP="00B22E74">
      <w:pPr>
        <w:ind w:left="1081" w:hangingChars="515" w:hanging="108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点検対象項目について変調</w:t>
      </w:r>
      <w:r w:rsidR="009D2C91" w:rsidRPr="00B22E74">
        <w:rPr>
          <w:rFonts w:ascii="ＭＳ 明朝" w:eastAsia="ＭＳ 明朝" w:hAnsi="ＭＳ 明朝" w:hint="eastAsia"/>
          <w:szCs w:val="21"/>
        </w:rPr>
        <w:t>状態が確認された場合は、必要に応じて技術者を派遣して確認、是正作業を行うこと。</w:t>
      </w:r>
    </w:p>
    <w:p w:rsidR="009D2C91" w:rsidRPr="00B22E74" w:rsidRDefault="00B22E74" w:rsidP="00B22E74">
      <w:pPr>
        <w:ind w:left="1081" w:hangingChars="515" w:hanging="1081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</w:t>
      </w:r>
      <w:r w:rsidR="009D2C91" w:rsidRPr="00B22E74">
        <w:rPr>
          <w:rFonts w:ascii="ＭＳ 明朝" w:eastAsia="ＭＳ 明朝" w:hAnsi="ＭＳ 明朝" w:hint="eastAsia"/>
          <w:szCs w:val="21"/>
        </w:rPr>
        <w:t>昇降機の運行状態の変調の有無や毎月点検の結果について、毎</w:t>
      </w:r>
      <w:r w:rsidR="002F24E4">
        <w:rPr>
          <w:rFonts w:ascii="ＭＳ 明朝" w:eastAsia="ＭＳ 明朝" w:hAnsi="ＭＳ 明朝" w:hint="eastAsia"/>
          <w:szCs w:val="21"/>
        </w:rPr>
        <w:t>月報告書にて報告すること。また、変調発生後の処置のため</w:t>
      </w:r>
      <w:r w:rsidR="009D2C91" w:rsidRPr="00B22E74">
        <w:rPr>
          <w:rFonts w:ascii="ＭＳ 明朝" w:eastAsia="ＭＳ 明朝" w:hAnsi="ＭＳ 明朝" w:hint="eastAsia"/>
          <w:szCs w:val="21"/>
        </w:rPr>
        <w:t>に現場で作業を行ったときは、その作業に応じて作業報告書または点検報告書を提出すること。</w:t>
      </w:r>
    </w:p>
    <w:p w:rsidR="009D2C91" w:rsidRPr="00B22E74" w:rsidRDefault="009D2C91" w:rsidP="009D2C9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</w:t>
      </w:r>
    </w:p>
    <w:p w:rsidR="009D2C91" w:rsidRPr="00B22E74" w:rsidRDefault="009D2C91" w:rsidP="009D2C91">
      <w:pPr>
        <w:ind w:firstLineChars="200" w:firstLine="420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>（２）技術者派遣点検　３ヶ月に１回以上</w:t>
      </w:r>
    </w:p>
    <w:p w:rsidR="009D2C91" w:rsidRPr="00B22E74" w:rsidRDefault="002F24E4" w:rsidP="009D2C91">
      <w:pPr>
        <w:ind w:firstLineChars="200" w:firstLine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①定期に計画的な点検・手入れ保全（給油、調整</w:t>
      </w:r>
      <w:r w:rsidR="009D2C91" w:rsidRPr="00B22E74">
        <w:rPr>
          <w:rFonts w:ascii="ＭＳ 明朝" w:eastAsia="ＭＳ 明朝" w:hAnsi="ＭＳ 明朝" w:hint="eastAsia"/>
          <w:szCs w:val="21"/>
        </w:rPr>
        <w:t>、清掃等）を実施すること。</w:t>
      </w:r>
    </w:p>
    <w:p w:rsidR="009D2C91" w:rsidRPr="00B22E74" w:rsidRDefault="009D2C91" w:rsidP="009D2C91">
      <w:pPr>
        <w:ind w:firstLineChars="200" w:firstLine="420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</w:t>
      </w:r>
      <w:r w:rsidR="002F24E4">
        <w:rPr>
          <w:rFonts w:ascii="ＭＳ 明朝" w:eastAsia="ＭＳ 明朝" w:hAnsi="ＭＳ 明朝" w:hint="eastAsia"/>
          <w:szCs w:val="21"/>
        </w:rPr>
        <w:t>②</w:t>
      </w:r>
      <w:r w:rsidRPr="00B22E74">
        <w:rPr>
          <w:rFonts w:ascii="ＭＳ 明朝" w:eastAsia="ＭＳ 明朝" w:hAnsi="ＭＳ 明朝" w:hint="eastAsia"/>
          <w:szCs w:val="21"/>
        </w:rPr>
        <w:t>点検・手入れ保全の箇所・機器（点検対象）・内容は「点検項目表」のとおりとする。</w:t>
      </w:r>
    </w:p>
    <w:p w:rsidR="009D2C91" w:rsidRPr="00B22E74" w:rsidRDefault="009D2C91" w:rsidP="009D2C91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</w:t>
      </w:r>
      <w:r w:rsidR="002F24E4">
        <w:rPr>
          <w:rFonts w:ascii="ＭＳ 明朝" w:eastAsia="ＭＳ 明朝" w:hAnsi="ＭＳ 明朝" w:hint="eastAsia"/>
          <w:szCs w:val="21"/>
        </w:rPr>
        <w:t>③</w:t>
      </w:r>
      <w:r w:rsidR="00DE6178" w:rsidRPr="00B22E74">
        <w:rPr>
          <w:rFonts w:ascii="ＭＳ 明朝" w:eastAsia="ＭＳ 明朝" w:hAnsi="ＭＳ 明朝" w:hint="eastAsia"/>
          <w:szCs w:val="21"/>
        </w:rPr>
        <w:t>点検・手入れ保全を行ったときは、「点検報告書」を提出すること。</w:t>
      </w:r>
    </w:p>
    <w:p w:rsidR="009D2C91" w:rsidRPr="00B22E74" w:rsidRDefault="002F24E4" w:rsidP="009D2C9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※記載に含まれていない項目は国土交通省　建築保全業務</w:t>
      </w:r>
      <w:r w:rsidR="00DE6178" w:rsidRPr="00B22E74">
        <w:rPr>
          <w:rFonts w:ascii="ＭＳ 明朝" w:eastAsia="ＭＳ 明朝" w:hAnsi="ＭＳ 明朝" w:hint="eastAsia"/>
          <w:szCs w:val="21"/>
        </w:rPr>
        <w:t>共通仕様書を準拠すること</w:t>
      </w:r>
      <w:r>
        <w:rPr>
          <w:rFonts w:ascii="ＭＳ 明朝" w:eastAsia="ＭＳ 明朝" w:hAnsi="ＭＳ 明朝" w:hint="eastAsia"/>
          <w:szCs w:val="21"/>
        </w:rPr>
        <w:t>。</w:t>
      </w:r>
    </w:p>
    <w:p w:rsidR="00DE6178" w:rsidRPr="002F24E4" w:rsidRDefault="00DE6178" w:rsidP="00113251">
      <w:pPr>
        <w:rPr>
          <w:rFonts w:ascii="ＭＳ 明朝" w:eastAsia="ＭＳ 明朝" w:hAnsi="ＭＳ 明朝"/>
          <w:szCs w:val="21"/>
        </w:rPr>
      </w:pPr>
    </w:p>
    <w:p w:rsidR="00082D01" w:rsidRPr="00B22E74" w:rsidRDefault="00DE6178" w:rsidP="00297C8E">
      <w:pPr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（３）緊急時の対応</w:t>
      </w:r>
    </w:p>
    <w:p w:rsidR="00DE6178" w:rsidRPr="00B22E74" w:rsidRDefault="00DE6178" w:rsidP="00B22E74">
      <w:pPr>
        <w:ind w:left="1081" w:hangingChars="515" w:hanging="1081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不時の</w:t>
      </w:r>
      <w:r w:rsidR="002F24E4">
        <w:rPr>
          <w:rFonts w:ascii="ＭＳ 明朝" w:eastAsia="ＭＳ 明朝" w:hAnsi="ＭＳ 明朝" w:hint="eastAsia"/>
          <w:szCs w:val="21"/>
        </w:rPr>
        <w:t>故障で通知のあった時、及び遠隔保守監視サービスにおいて異常を受信</w:t>
      </w:r>
      <w:r w:rsidRPr="00B22E74">
        <w:rPr>
          <w:rFonts w:ascii="ＭＳ 明朝" w:eastAsia="ＭＳ 明朝" w:hAnsi="ＭＳ 明朝" w:hint="eastAsia"/>
          <w:szCs w:val="21"/>
        </w:rPr>
        <w:t>したときは、技術者を派遣し、適切な処置を行うこと。この処置を行った場合は、その結果について報告書を提出すること。</w:t>
      </w:r>
    </w:p>
    <w:p w:rsidR="00AC5D29" w:rsidRPr="00B22E74" w:rsidRDefault="00AC5D29" w:rsidP="00DE6178">
      <w:pPr>
        <w:ind w:left="1260" w:hangingChars="600" w:hanging="1260"/>
        <w:rPr>
          <w:rFonts w:ascii="ＭＳ 明朝" w:eastAsia="ＭＳ 明朝" w:hAnsi="ＭＳ 明朝"/>
          <w:szCs w:val="21"/>
        </w:rPr>
      </w:pPr>
    </w:p>
    <w:p w:rsidR="00AC5D29" w:rsidRPr="00B22E74" w:rsidRDefault="00AC5D29" w:rsidP="00DE6178">
      <w:pPr>
        <w:ind w:left="1260" w:hangingChars="600" w:hanging="1260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>４　消耗部品の供給</w:t>
      </w:r>
    </w:p>
    <w:p w:rsidR="00AC5D29" w:rsidRPr="00B22E74" w:rsidRDefault="002F24E4" w:rsidP="00AC5D29">
      <w:pPr>
        <w:ind w:leftChars="-20" w:left="945" w:hangingChars="470" w:hanging="98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（１）作業に必要な部品のうち、消耗部品は国土交通省建築保全</w:t>
      </w:r>
      <w:r w:rsidR="00AC5D29" w:rsidRPr="00B22E74">
        <w:rPr>
          <w:rFonts w:ascii="ＭＳ 明朝" w:eastAsia="ＭＳ 明朝" w:hAnsi="ＭＳ 明朝" w:hint="eastAsia"/>
          <w:szCs w:val="21"/>
        </w:rPr>
        <w:t>業務共通仕様書POG</w:t>
      </w:r>
      <w:r>
        <w:rPr>
          <w:rFonts w:ascii="ＭＳ 明朝" w:eastAsia="ＭＳ 明朝" w:hAnsi="ＭＳ 明朝" w:hint="eastAsia"/>
          <w:szCs w:val="21"/>
        </w:rPr>
        <w:t>契約方式とすること（</w:t>
      </w:r>
      <w:r w:rsidR="00AC5D29" w:rsidRPr="00B22E74">
        <w:rPr>
          <w:rFonts w:ascii="ＭＳ 明朝" w:eastAsia="ＭＳ 明朝" w:hAnsi="ＭＳ 明朝" w:hint="eastAsia"/>
          <w:szCs w:val="21"/>
        </w:rPr>
        <w:t>通常の使用による摩耗・劣化により補完・交換を頻繁に行う小部品・油脂類等）を乙が供給すること。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lastRenderedPageBreak/>
        <w:t>（２）供給する部品の範囲は次のとおりとする。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①点検用油脂類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②主リレー用コンタクト類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③信号用・かご内照明ランプ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④ヒューズ類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⑤ウエス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>５　法定点検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毎年一回、建築基準法に基づく昇降機の定期検査を実施し、結果を報告すること。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>６　遠隔監視診断サービス・遠隔保守監視サービス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（１）昇降機を常時遠隔監視・診断する装置により監視サービスを行うこと。</w:t>
      </w:r>
    </w:p>
    <w:p w:rsidR="00AC5D29" w:rsidRPr="00B22E74" w:rsidRDefault="00AC5D29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</w:p>
    <w:p w:rsidR="00AC5D29" w:rsidRPr="00B22E74" w:rsidRDefault="00AC5D29" w:rsidP="002F24E4">
      <w:pPr>
        <w:ind w:leftChars="180" w:left="1365" w:hangingChars="470" w:hanging="98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（２）監視ユニットを昇降機</w:t>
      </w:r>
      <w:r w:rsidR="002F24E4">
        <w:rPr>
          <w:rFonts w:ascii="ＭＳ 明朝" w:eastAsia="ＭＳ 明朝" w:hAnsi="ＭＳ 明朝" w:hint="eastAsia"/>
          <w:szCs w:val="21"/>
        </w:rPr>
        <w:t>制御</w:t>
      </w:r>
      <w:r w:rsidR="00B22E74" w:rsidRPr="00B22E74">
        <w:rPr>
          <w:rFonts w:ascii="ＭＳ 明朝" w:eastAsia="ＭＳ 明朝" w:hAnsi="ＭＳ 明朝" w:hint="eastAsia"/>
          <w:szCs w:val="21"/>
        </w:rPr>
        <w:t>盤内に設置し、一般加入電話</w:t>
      </w:r>
      <w:r w:rsidR="002F24E4">
        <w:rPr>
          <w:rFonts w:ascii="ＭＳ 明朝" w:eastAsia="ＭＳ 明朝" w:hAnsi="ＭＳ 明朝" w:hint="eastAsia"/>
          <w:szCs w:val="21"/>
        </w:rPr>
        <w:t>回線を介してオンラインとすること</w:t>
      </w:r>
      <w:r w:rsidR="00B22E74" w:rsidRPr="00B22E74">
        <w:rPr>
          <w:rFonts w:ascii="ＭＳ 明朝" w:eastAsia="ＭＳ 明朝" w:hAnsi="ＭＳ 明朝" w:hint="eastAsia"/>
          <w:szCs w:val="21"/>
        </w:rPr>
        <w:t>。</w:t>
      </w:r>
    </w:p>
    <w:p w:rsidR="00B22E74" w:rsidRPr="002F24E4" w:rsidRDefault="00B22E74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</w:p>
    <w:p w:rsidR="00B22E74" w:rsidRPr="00B22E74" w:rsidRDefault="00B22E74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（３）本サービスにおいて、24時間通常監視を行うこと。</w:t>
      </w:r>
    </w:p>
    <w:p w:rsidR="00B22E74" w:rsidRPr="00B22E74" w:rsidRDefault="00E42475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3117215</wp:posOffset>
                </wp:positionH>
                <wp:positionV relativeFrom="paragraph">
                  <wp:posOffset>183515</wp:posOffset>
                </wp:positionV>
                <wp:extent cx="1784350" cy="1543050"/>
                <wp:effectExtent l="0" t="0" r="635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2475" w:rsidRPr="00B22E74" w:rsidRDefault="00E42475" w:rsidP="00E42475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22E7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診断項目</w:t>
                            </w:r>
                          </w:p>
                          <w:p w:rsidR="00E42475" w:rsidRPr="00B22E74" w:rsidRDefault="002F24E4" w:rsidP="00E42475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①接触器</w:t>
                            </w:r>
                            <w:r w:rsidR="00E42475" w:rsidRPr="00B22E7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動作状態</w:t>
                            </w:r>
                          </w:p>
                          <w:p w:rsidR="00E42475" w:rsidRPr="00B22E74" w:rsidRDefault="00E42475" w:rsidP="00E42475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22E7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②制御用マイコンの状態</w:t>
                            </w:r>
                          </w:p>
                          <w:p w:rsidR="00E42475" w:rsidRPr="00B22E74" w:rsidRDefault="00E42475" w:rsidP="00E42475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22E7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③ドア開閉状態</w:t>
                            </w:r>
                          </w:p>
                          <w:p w:rsidR="00E42475" w:rsidRPr="00B22E74" w:rsidRDefault="00E42475" w:rsidP="00E42475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22E7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④かご着床状態</w:t>
                            </w:r>
                          </w:p>
                          <w:p w:rsidR="00E42475" w:rsidRPr="00B22E74" w:rsidRDefault="00E42475" w:rsidP="00E42475">
                            <w:pPr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B22E7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⑤運転性能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5.45pt;margin-top:14.45pt;width:140.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" fillcolor="white [3201]" stroked="f" strokeweight=".5pt">
                <v:textbox>
                  <w:txbxContent>
                    <w:p w:rsidR="00E42475" w:rsidRPr="00B22E74" w:rsidRDefault="00E42475" w:rsidP="00E42475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22E74">
                        <w:rPr>
                          <w:rFonts w:ascii="ＭＳ 明朝" w:eastAsia="ＭＳ 明朝" w:hAnsi="ＭＳ 明朝" w:hint="eastAsia"/>
                          <w:szCs w:val="21"/>
                        </w:rPr>
                        <w:t>診断項目</w:t>
                      </w:r>
                    </w:p>
                    <w:p w:rsidR="00E42475" w:rsidRPr="00B22E74" w:rsidRDefault="002F24E4" w:rsidP="00E42475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①接触器</w:t>
                      </w:r>
                      <w:r w:rsidR="00E42475" w:rsidRPr="00B22E74">
                        <w:rPr>
                          <w:rFonts w:ascii="ＭＳ 明朝" w:eastAsia="ＭＳ 明朝" w:hAnsi="ＭＳ 明朝" w:hint="eastAsia"/>
                          <w:szCs w:val="21"/>
                        </w:rPr>
                        <w:t>動作状態</w:t>
                      </w:r>
                    </w:p>
                    <w:p w:rsidR="00E42475" w:rsidRPr="00B22E74" w:rsidRDefault="00E42475" w:rsidP="00E42475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22E74">
                        <w:rPr>
                          <w:rFonts w:ascii="ＭＳ 明朝" w:eastAsia="ＭＳ 明朝" w:hAnsi="ＭＳ 明朝" w:hint="eastAsia"/>
                          <w:szCs w:val="21"/>
                        </w:rPr>
                        <w:t>②制御用マイコンの状態</w:t>
                      </w:r>
                    </w:p>
                    <w:p w:rsidR="00E42475" w:rsidRPr="00B22E74" w:rsidRDefault="00E42475" w:rsidP="00E42475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22E74">
                        <w:rPr>
                          <w:rFonts w:ascii="ＭＳ 明朝" w:eastAsia="ＭＳ 明朝" w:hAnsi="ＭＳ 明朝" w:hint="eastAsia"/>
                          <w:szCs w:val="21"/>
                        </w:rPr>
                        <w:t>③ドア開閉状態</w:t>
                      </w:r>
                    </w:p>
                    <w:p w:rsidR="00E42475" w:rsidRPr="00B22E74" w:rsidRDefault="00E42475" w:rsidP="00E42475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22E74">
                        <w:rPr>
                          <w:rFonts w:ascii="ＭＳ 明朝" w:eastAsia="ＭＳ 明朝" w:hAnsi="ＭＳ 明朝" w:hint="eastAsia"/>
                          <w:szCs w:val="21"/>
                        </w:rPr>
                        <w:t>④かご着床状態</w:t>
                      </w:r>
                    </w:p>
                    <w:p w:rsidR="00E42475" w:rsidRPr="00B22E74" w:rsidRDefault="00E42475" w:rsidP="00E42475">
                      <w:pPr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B22E74">
                        <w:rPr>
                          <w:rFonts w:ascii="ＭＳ 明朝" w:eastAsia="ＭＳ 明朝" w:hAnsi="ＭＳ 明朝" w:hint="eastAsia"/>
                          <w:szCs w:val="21"/>
                        </w:rPr>
                        <w:t>⑤運転性能</w:t>
                      </w:r>
                    </w:p>
                  </w:txbxContent>
                </v:textbox>
              </v:shape>
            </w:pict>
          </mc:Fallback>
        </mc:AlternateContent>
      </w:r>
    </w:p>
    <w:p w:rsidR="00B22E74" w:rsidRPr="00B22E74" w:rsidRDefault="00B22E74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（４）監視項目</w:t>
      </w:r>
    </w:p>
    <w:p w:rsidR="00B22E74" w:rsidRPr="00B22E74" w:rsidRDefault="00B22E74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①電源系統異常</w:t>
      </w:r>
    </w:p>
    <w:p w:rsidR="00B22E74" w:rsidRPr="00B22E74" w:rsidRDefault="00B22E74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②安全装置動作</w:t>
      </w:r>
    </w:p>
    <w:p w:rsidR="00B22E74" w:rsidRPr="00B22E74" w:rsidRDefault="00B22E74" w:rsidP="00B22E74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③閉じ込め</w:t>
      </w:r>
    </w:p>
    <w:p w:rsidR="00B22E74" w:rsidRPr="00B22E74" w:rsidRDefault="00B22E74" w:rsidP="00B22E74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④起動不能</w:t>
      </w:r>
    </w:p>
    <w:p w:rsidR="00B22E74" w:rsidRPr="00B22E74" w:rsidRDefault="00B22E74" w:rsidP="00B22E74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⑤走行異常</w:t>
      </w:r>
    </w:p>
    <w:p w:rsidR="00B22E74" w:rsidRPr="00B22E74" w:rsidRDefault="00B22E74" w:rsidP="00B22E74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⑥ドア開閉異常</w:t>
      </w:r>
    </w:p>
    <w:p w:rsidR="00B22E74" w:rsidRPr="00B22E74" w:rsidRDefault="00B22E74" w:rsidP="00E42475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　　　</w:t>
      </w:r>
    </w:p>
    <w:p w:rsidR="00B22E74" w:rsidRPr="00B22E74" w:rsidRDefault="00B22E74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</w:p>
    <w:p w:rsidR="00B22E74" w:rsidRPr="00B22E74" w:rsidRDefault="00B22E74" w:rsidP="00B22E74">
      <w:pPr>
        <w:ind w:left="1218" w:hangingChars="580" w:hanging="1218"/>
        <w:rPr>
          <w:rFonts w:ascii="ＭＳ 明朝" w:eastAsia="ＭＳ 明朝" w:hAnsi="ＭＳ 明朝"/>
          <w:szCs w:val="21"/>
        </w:rPr>
      </w:pPr>
      <w:r w:rsidRPr="00B22E74">
        <w:rPr>
          <w:rFonts w:ascii="ＭＳ 明朝" w:eastAsia="ＭＳ 明朝" w:hAnsi="ＭＳ 明朝" w:hint="eastAsia"/>
          <w:szCs w:val="21"/>
        </w:rPr>
        <w:t xml:space="preserve">　　</w:t>
      </w:r>
      <w:r w:rsidR="002F24E4">
        <w:rPr>
          <w:rFonts w:ascii="ＭＳ 明朝" w:eastAsia="ＭＳ 明朝" w:hAnsi="ＭＳ 明朝" w:hint="eastAsia"/>
          <w:szCs w:val="21"/>
        </w:rPr>
        <w:t xml:space="preserve">　（５）閉じ込め故障等には、かご内乗客からのインターホン呼び出し</w:t>
      </w:r>
      <w:r w:rsidRPr="00B22E74">
        <w:rPr>
          <w:rFonts w:ascii="ＭＳ 明朝" w:eastAsia="ＭＳ 明朝" w:hAnsi="ＭＳ 明朝" w:hint="eastAsia"/>
          <w:szCs w:val="21"/>
        </w:rPr>
        <w:t>に応答し、一般の電話と同様に直接通話できるようにすること。</w:t>
      </w:r>
    </w:p>
    <w:p w:rsidR="00B22E74" w:rsidRPr="002F24E4" w:rsidRDefault="00B22E74" w:rsidP="00AC5D29">
      <w:pPr>
        <w:ind w:leftChars="180" w:left="945" w:hangingChars="270" w:hanging="567"/>
        <w:rPr>
          <w:rFonts w:ascii="ＭＳ 明朝" w:eastAsia="ＭＳ 明朝" w:hAnsi="ＭＳ 明朝"/>
          <w:szCs w:val="21"/>
        </w:rPr>
      </w:pPr>
    </w:p>
    <w:p w:rsidR="00B22E74" w:rsidRPr="00B22E74" w:rsidRDefault="002F24E4" w:rsidP="00B22E74">
      <w:pPr>
        <w:ind w:leftChars="10" w:left="1218" w:hangingChars="570" w:hanging="119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（６）本サービスで昇降機の異常を受信</w:t>
      </w:r>
      <w:r w:rsidR="00B22E74" w:rsidRPr="00B22E74">
        <w:rPr>
          <w:rFonts w:ascii="ＭＳ 明朝" w:eastAsia="ＭＳ 明朝" w:hAnsi="ＭＳ 明朝" w:hint="eastAsia"/>
          <w:szCs w:val="21"/>
        </w:rPr>
        <w:t>したとき、または運行状況データ解析の結果必要な時は技術者を派遣し、適切な処置を行うこと</w:t>
      </w:r>
      <w:r w:rsidR="002D2440">
        <w:rPr>
          <w:rFonts w:ascii="ＭＳ 明朝" w:eastAsia="ＭＳ 明朝" w:hAnsi="ＭＳ 明朝" w:hint="eastAsia"/>
          <w:szCs w:val="21"/>
        </w:rPr>
        <w:t>。</w:t>
      </w:r>
    </w:p>
    <w:p w:rsidR="00B22E74" w:rsidRDefault="00B22E74" w:rsidP="00B22E74">
      <w:pPr>
        <w:rPr>
          <w:rFonts w:ascii="ＭＳ 明朝" w:eastAsia="ＭＳ 明朝" w:hAnsi="ＭＳ 明朝"/>
          <w:sz w:val="22"/>
        </w:rPr>
      </w:pPr>
    </w:p>
    <w:p w:rsidR="002D2440" w:rsidRDefault="002D2440" w:rsidP="00B22E7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（７）技術員を派遣し、監視装置の点検を行うこと。</w:t>
      </w:r>
    </w:p>
    <w:p w:rsidR="00E42475" w:rsidRDefault="00E42475" w:rsidP="00B22E74">
      <w:pPr>
        <w:rPr>
          <w:rFonts w:ascii="ＭＳ 明朝" w:eastAsia="ＭＳ 明朝" w:hAnsi="ＭＳ 明朝"/>
          <w:sz w:val="22"/>
        </w:rPr>
      </w:pPr>
    </w:p>
    <w:p w:rsidR="002D2440" w:rsidRDefault="00573D49" w:rsidP="00B22E7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（８）監視装置、電話加入権は保守管理業者</w:t>
      </w:r>
      <w:r w:rsidR="002D2440">
        <w:rPr>
          <w:rFonts w:ascii="ＭＳ 明朝" w:eastAsia="ＭＳ 明朝" w:hAnsi="ＭＳ 明朝" w:hint="eastAsia"/>
          <w:sz w:val="22"/>
        </w:rPr>
        <w:t>の所有とし、保守管理業者にて設置すること。</w:t>
      </w:r>
    </w:p>
    <w:p w:rsidR="002D2440" w:rsidRPr="002D2440" w:rsidRDefault="002D2440" w:rsidP="00B22E74">
      <w:pPr>
        <w:rPr>
          <w:rFonts w:ascii="ＭＳ 明朝" w:eastAsia="ＭＳ 明朝" w:hAnsi="ＭＳ 明朝"/>
          <w:sz w:val="22"/>
        </w:rPr>
      </w:pPr>
    </w:p>
    <w:p w:rsidR="002D2440" w:rsidRDefault="002D2440" w:rsidP="00B22E7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（９）監視サービス業務に必要な電話料金は、保守管理業者が負担すること。</w:t>
      </w:r>
    </w:p>
    <w:p w:rsidR="002D2440" w:rsidRDefault="002D2440" w:rsidP="00B22E74">
      <w:pPr>
        <w:rPr>
          <w:rFonts w:ascii="ＭＳ 明朝" w:eastAsia="ＭＳ 明朝" w:hAnsi="ＭＳ 明朝"/>
          <w:sz w:val="22"/>
        </w:rPr>
      </w:pPr>
    </w:p>
    <w:p w:rsidR="002D2440" w:rsidRDefault="002D2440" w:rsidP="002D2440">
      <w:pPr>
        <w:ind w:left="1276" w:hangingChars="580" w:hanging="127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（10）保守管理業者は、本契約が終了するときは、監視装置を撤去し、通信回線を休止するものとする。それに要する費用は、保守管理業者の負担とする。</w:t>
      </w:r>
    </w:p>
    <w:p w:rsidR="002D2440" w:rsidRDefault="002D2440" w:rsidP="002D2440">
      <w:pPr>
        <w:ind w:left="1276" w:hangingChars="580" w:hanging="1276"/>
        <w:rPr>
          <w:rFonts w:ascii="ＭＳ 明朝" w:eastAsia="ＭＳ 明朝" w:hAnsi="ＭＳ 明朝"/>
          <w:sz w:val="22"/>
        </w:rPr>
      </w:pPr>
    </w:p>
    <w:p w:rsidR="002D2440" w:rsidRDefault="002D2440" w:rsidP="002D2440">
      <w:pPr>
        <w:ind w:left="1276" w:hangingChars="580" w:hanging="127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点検項目表</w:t>
      </w:r>
    </w:p>
    <w:p w:rsidR="002D2440" w:rsidRPr="00B22E74" w:rsidRDefault="005B0B47" w:rsidP="002D2440">
      <w:pPr>
        <w:ind w:left="1276" w:hangingChars="580" w:hanging="1276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27.4pt;height:371.1pt;z-index:251662336;mso-position-horizontal:left;mso-position-horizontal-relative:text;mso-position-vertical-relative:text">
            <v:imagedata r:id="rId7" o:title=""/>
            <w10:wrap type="square" side="right"/>
          </v:shape>
          <o:OLEObject Type="Embed" ProgID="Excel.Sheet.12" ShapeID="_x0000_s1026" DrawAspect="Content" ObjectID="_1772349050" r:id="rId8"/>
        </w:object>
      </w:r>
      <w:r w:rsidR="00E42475">
        <w:rPr>
          <w:rFonts w:ascii="ＭＳ 明朝" w:eastAsia="ＭＳ 明朝" w:hAnsi="ＭＳ 明朝"/>
          <w:sz w:val="22"/>
        </w:rPr>
        <w:br w:type="textWrapping" w:clear="all"/>
      </w:r>
    </w:p>
    <w:sectPr w:rsidR="002D2440" w:rsidRPr="00B22E74" w:rsidSect="00C25589">
      <w:headerReference w:type="default" r:id="rId9"/>
      <w:pgSz w:w="11906" w:h="16838"/>
      <w:pgMar w:top="1701" w:right="737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B47" w:rsidRDefault="005B0B47" w:rsidP="008B4468">
      <w:r>
        <w:separator/>
      </w:r>
    </w:p>
  </w:endnote>
  <w:endnote w:type="continuationSeparator" w:id="0">
    <w:p w:rsidR="005B0B47" w:rsidRDefault="005B0B47" w:rsidP="008B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B47" w:rsidRDefault="005B0B47" w:rsidP="008B4468">
      <w:r>
        <w:separator/>
      </w:r>
    </w:p>
  </w:footnote>
  <w:footnote w:type="continuationSeparator" w:id="0">
    <w:p w:rsidR="005B0B47" w:rsidRDefault="005B0B47" w:rsidP="008B4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49" w:rsidRDefault="00573D49" w:rsidP="00573D49">
    <w:pPr>
      <w:pStyle w:val="a6"/>
      <w:jc w:val="center"/>
    </w:pPr>
    <w:r>
      <w:rPr>
        <w:rFonts w:hint="eastAsia"/>
      </w:rPr>
      <w:t>（　案　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61890"/>
    <w:multiLevelType w:val="hybridMultilevel"/>
    <w:tmpl w:val="67FC9F42"/>
    <w:lvl w:ilvl="0" w:tplc="29A057E6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5F9C36EA"/>
    <w:multiLevelType w:val="hybridMultilevel"/>
    <w:tmpl w:val="A1D260BE"/>
    <w:lvl w:ilvl="0" w:tplc="C3D2045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" w15:restartNumberingAfterBreak="0">
    <w:nsid w:val="7D934A40"/>
    <w:multiLevelType w:val="hybridMultilevel"/>
    <w:tmpl w:val="A46C7190"/>
    <w:lvl w:ilvl="0" w:tplc="1CC6581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C8E"/>
    <w:rsid w:val="00080729"/>
    <w:rsid w:val="00082D01"/>
    <w:rsid w:val="000C57DD"/>
    <w:rsid w:val="000F2BE2"/>
    <w:rsid w:val="001060BC"/>
    <w:rsid w:val="00113251"/>
    <w:rsid w:val="001B2691"/>
    <w:rsid w:val="002842B6"/>
    <w:rsid w:val="0029010E"/>
    <w:rsid w:val="00297C8E"/>
    <w:rsid w:val="002D2440"/>
    <w:rsid w:val="002E60B2"/>
    <w:rsid w:val="002F24E4"/>
    <w:rsid w:val="00382E05"/>
    <w:rsid w:val="003A5022"/>
    <w:rsid w:val="004002AA"/>
    <w:rsid w:val="004218CD"/>
    <w:rsid w:val="004260CF"/>
    <w:rsid w:val="004C0A75"/>
    <w:rsid w:val="005174C1"/>
    <w:rsid w:val="00537B14"/>
    <w:rsid w:val="005714C3"/>
    <w:rsid w:val="00573D49"/>
    <w:rsid w:val="0057662A"/>
    <w:rsid w:val="00595691"/>
    <w:rsid w:val="005B0B47"/>
    <w:rsid w:val="005E4BD6"/>
    <w:rsid w:val="006028AB"/>
    <w:rsid w:val="00607ECC"/>
    <w:rsid w:val="0062547D"/>
    <w:rsid w:val="00630524"/>
    <w:rsid w:val="00630593"/>
    <w:rsid w:val="007B5751"/>
    <w:rsid w:val="007C3F82"/>
    <w:rsid w:val="0081245F"/>
    <w:rsid w:val="008352C9"/>
    <w:rsid w:val="008403EC"/>
    <w:rsid w:val="008A5D05"/>
    <w:rsid w:val="008B4468"/>
    <w:rsid w:val="008E6431"/>
    <w:rsid w:val="009071DD"/>
    <w:rsid w:val="0094099A"/>
    <w:rsid w:val="009D2C91"/>
    <w:rsid w:val="009E4C70"/>
    <w:rsid w:val="009E5CB2"/>
    <w:rsid w:val="00A03AF6"/>
    <w:rsid w:val="00A94C63"/>
    <w:rsid w:val="00AC5D29"/>
    <w:rsid w:val="00AC7D6D"/>
    <w:rsid w:val="00B02003"/>
    <w:rsid w:val="00B22E74"/>
    <w:rsid w:val="00B23143"/>
    <w:rsid w:val="00B61E11"/>
    <w:rsid w:val="00B73609"/>
    <w:rsid w:val="00B93FF1"/>
    <w:rsid w:val="00BC381D"/>
    <w:rsid w:val="00BD6DBB"/>
    <w:rsid w:val="00C10BAC"/>
    <w:rsid w:val="00C25589"/>
    <w:rsid w:val="00CB1C8B"/>
    <w:rsid w:val="00CE12A5"/>
    <w:rsid w:val="00CE208F"/>
    <w:rsid w:val="00CE2A40"/>
    <w:rsid w:val="00D772D8"/>
    <w:rsid w:val="00D82474"/>
    <w:rsid w:val="00DB4628"/>
    <w:rsid w:val="00DD7EF6"/>
    <w:rsid w:val="00DE6178"/>
    <w:rsid w:val="00E10195"/>
    <w:rsid w:val="00E42475"/>
    <w:rsid w:val="00E84E96"/>
    <w:rsid w:val="00E92BF8"/>
    <w:rsid w:val="00EA2B08"/>
    <w:rsid w:val="00EB502D"/>
    <w:rsid w:val="00F165C0"/>
    <w:rsid w:val="00F54764"/>
    <w:rsid w:val="00F56772"/>
    <w:rsid w:val="00F671B1"/>
    <w:rsid w:val="00F768A3"/>
    <w:rsid w:val="00F8626D"/>
    <w:rsid w:val="00F9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561B21"/>
  <w15:chartTrackingRefBased/>
  <w15:docId w15:val="{950B562F-918E-48CE-9805-79071C99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C8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736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7360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B44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4468"/>
  </w:style>
  <w:style w:type="paragraph" w:styleId="a8">
    <w:name w:val="footer"/>
    <w:basedOn w:val="a"/>
    <w:link w:val="a9"/>
    <w:uiPriority w:val="99"/>
    <w:unhideWhenUsed/>
    <w:rsid w:val="008B44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4468"/>
  </w:style>
  <w:style w:type="table" w:styleId="aa">
    <w:name w:val="Table Grid"/>
    <w:basedOn w:val="a1"/>
    <w:uiPriority w:val="39"/>
    <w:rsid w:val="002D2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______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沖縄県</cp:lastModifiedBy>
  <cp:revision>15</cp:revision>
  <cp:lastPrinted>2021-03-08T02:09:00Z</cp:lastPrinted>
  <dcterms:created xsi:type="dcterms:W3CDTF">2020-10-21T05:33:00Z</dcterms:created>
  <dcterms:modified xsi:type="dcterms:W3CDTF">2024-03-19T01:24:00Z</dcterms:modified>
</cp:coreProperties>
</file>