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357E3" w14:textId="7327B0A3" w:rsidR="00525139" w:rsidRPr="00BB0A43" w:rsidRDefault="003E3C74" w:rsidP="00B64E6E">
      <w:pPr>
        <w:jc w:val="center"/>
        <w:rPr>
          <w:rFonts w:asciiTheme="majorEastAsia" w:eastAsiaTheme="majorEastAsia" w:hAnsiTheme="majorEastAsia" w:cs="メイリオ"/>
          <w:sz w:val="28"/>
        </w:rPr>
      </w:pPr>
      <w:bookmarkStart w:id="0" w:name="_GoBack"/>
      <w:bookmarkEnd w:id="0"/>
      <w:r w:rsidRPr="00BB0A43">
        <w:rPr>
          <w:rFonts w:asciiTheme="majorEastAsia" w:eastAsiaTheme="majorEastAsia" w:hAnsiTheme="majorEastAsia" w:cs="メイリオ" w:hint="eastAsia"/>
          <w:sz w:val="28"/>
        </w:rPr>
        <w:t>「キャリア・パスポート」を活用した授業例</w:t>
      </w:r>
      <w:r w:rsidR="00231352" w:rsidRPr="00BB0A43">
        <w:rPr>
          <w:rFonts w:asciiTheme="majorEastAsia" w:eastAsiaTheme="majorEastAsia" w:hAnsiTheme="majorEastAsia" w:cs="メイリオ" w:hint="eastAsia"/>
          <w:sz w:val="28"/>
        </w:rPr>
        <w:t xml:space="preserve">　年度始め</w:t>
      </w:r>
    </w:p>
    <w:p w14:paraId="6AEF7A33" w14:textId="77777777" w:rsidR="003E3C74" w:rsidRPr="00BB0A43" w:rsidRDefault="005D0282" w:rsidP="00C27837">
      <w:pPr>
        <w:pStyle w:val="a5"/>
        <w:numPr>
          <w:ilvl w:val="0"/>
          <w:numId w:val="8"/>
        </w:numPr>
        <w:ind w:leftChars="0"/>
        <w:rPr>
          <w:rFonts w:asciiTheme="majorEastAsia" w:eastAsiaTheme="majorEastAsia" w:hAnsiTheme="majorEastAsia" w:cs="メイリオ"/>
          <w:lang w:eastAsia="zh-TW"/>
        </w:rPr>
      </w:pPr>
      <w:r w:rsidRPr="00BB0A43">
        <w:rPr>
          <w:rFonts w:asciiTheme="majorEastAsia" w:eastAsiaTheme="majorEastAsia" w:hAnsiTheme="majorEastAsia" w:cs="メイリオ" w:hint="eastAsia"/>
          <w:lang w:eastAsia="zh-TW"/>
        </w:rPr>
        <w:t>小</w:t>
      </w:r>
      <w:r w:rsidR="003E3C74" w:rsidRPr="00BB0A43">
        <w:rPr>
          <w:rFonts w:asciiTheme="majorEastAsia" w:eastAsiaTheme="majorEastAsia" w:hAnsiTheme="majorEastAsia" w:cs="メイリオ" w:hint="eastAsia"/>
          <w:lang w:eastAsia="zh-TW"/>
        </w:rPr>
        <w:t xml:space="preserve">学校　</w:t>
      </w:r>
      <w:r w:rsidR="00C27837" w:rsidRPr="00BB0A43">
        <w:rPr>
          <w:rFonts w:asciiTheme="majorEastAsia" w:eastAsiaTheme="majorEastAsia" w:hAnsiTheme="majorEastAsia" w:cs="メイリオ" w:hint="eastAsia"/>
          <w:lang w:eastAsia="zh-TW"/>
        </w:rPr>
        <w:t>学級活動</w:t>
      </w:r>
      <w:r w:rsidR="00C13F9F" w:rsidRPr="00BB0A43">
        <w:rPr>
          <w:rFonts w:asciiTheme="majorEastAsia" w:eastAsiaTheme="majorEastAsia" w:hAnsiTheme="majorEastAsia" w:cs="メイリオ" w:hint="eastAsia"/>
          <w:lang w:eastAsia="zh-TW"/>
        </w:rPr>
        <w:t xml:space="preserve">（特別活動）　</w:t>
      </w:r>
    </w:p>
    <w:p w14:paraId="002FF576" w14:textId="77777777" w:rsidR="003E3C74" w:rsidRPr="00BB0A43" w:rsidRDefault="00F916ED" w:rsidP="003E3C74">
      <w:pPr>
        <w:pStyle w:val="a5"/>
        <w:numPr>
          <w:ilvl w:val="0"/>
          <w:numId w:val="8"/>
        </w:numPr>
        <w:ind w:leftChars="0"/>
        <w:rPr>
          <w:rFonts w:asciiTheme="majorEastAsia" w:eastAsiaTheme="majorEastAsia" w:hAnsiTheme="majorEastAsia" w:cs="メイリオ"/>
        </w:rPr>
      </w:pPr>
      <w:r w:rsidRPr="00BB0A43">
        <w:rPr>
          <w:rFonts w:asciiTheme="majorEastAsia" w:eastAsiaTheme="majorEastAsia" w:hAnsiTheme="majorEastAsia" w:cs="メイリオ" w:hint="eastAsia"/>
        </w:rPr>
        <w:t>低～高学年　学級活動</w:t>
      </w:r>
      <w:r w:rsidR="003E3C74" w:rsidRPr="00BB0A43">
        <w:rPr>
          <w:rFonts w:asciiTheme="majorEastAsia" w:eastAsiaTheme="majorEastAsia" w:hAnsiTheme="majorEastAsia" w:cs="メイリオ" w:hint="eastAsia"/>
        </w:rPr>
        <w:t>（３）「一人一人のキャリア形成と自己実現」</w:t>
      </w:r>
    </w:p>
    <w:p w14:paraId="4AE857F4" w14:textId="77777777" w:rsidR="00487D57" w:rsidRPr="00BB0A43" w:rsidRDefault="00487D57" w:rsidP="00487D57">
      <w:pPr>
        <w:rPr>
          <w:rFonts w:asciiTheme="majorEastAsia" w:eastAsiaTheme="majorEastAsia" w:hAnsiTheme="majorEastAsia" w:cs="メイリオ"/>
        </w:rPr>
      </w:pPr>
      <w:r w:rsidRPr="00BB0A43">
        <w:rPr>
          <w:rFonts w:asciiTheme="majorEastAsia" w:eastAsiaTheme="majorEastAsia" w:hAnsiTheme="majorEastAsia" w:cs="メイリオ" w:hint="eastAsia"/>
        </w:rPr>
        <w:t xml:space="preserve">　　　　　　　　　　　　　　　ア　現在や将来に希望や目標をもって生きる意欲や態度の形成</w:t>
      </w:r>
    </w:p>
    <w:p w14:paraId="4E830C4D" w14:textId="0B0C03B6" w:rsidR="003E3C74" w:rsidRPr="00BB0A43" w:rsidRDefault="009048B3" w:rsidP="003E3C74">
      <w:pPr>
        <w:pStyle w:val="a5"/>
        <w:numPr>
          <w:ilvl w:val="0"/>
          <w:numId w:val="8"/>
        </w:numPr>
        <w:ind w:leftChars="0"/>
        <w:rPr>
          <w:rFonts w:asciiTheme="majorEastAsia" w:eastAsiaTheme="majorEastAsia" w:hAnsiTheme="majorEastAsia" w:cs="メイリオ"/>
        </w:rPr>
      </w:pPr>
      <w:r w:rsidRPr="00BB0A43">
        <w:rPr>
          <w:rFonts w:asciiTheme="majorEastAsia" w:eastAsiaTheme="majorEastAsia" w:hAnsiTheme="majorEastAsia" w:cs="メイリオ" w:hint="eastAsia"/>
        </w:rPr>
        <w:t>題材「</w:t>
      </w:r>
      <w:r w:rsidR="00C27837" w:rsidRPr="00BB0A43">
        <w:rPr>
          <w:rFonts w:asciiTheme="majorEastAsia" w:eastAsiaTheme="majorEastAsia" w:hAnsiTheme="majorEastAsia" w:cs="メイリオ" w:hint="eastAsia"/>
        </w:rPr>
        <w:t>○年生</w:t>
      </w:r>
      <w:r w:rsidR="00087AD5" w:rsidRPr="00BB0A43">
        <w:rPr>
          <w:rFonts w:asciiTheme="majorEastAsia" w:eastAsiaTheme="majorEastAsia" w:hAnsiTheme="majorEastAsia" w:cs="メイリオ" w:hint="eastAsia"/>
        </w:rPr>
        <w:t>になって</w:t>
      </w:r>
      <w:r w:rsidR="003E3C74" w:rsidRPr="00BB0A43">
        <w:rPr>
          <w:rFonts w:asciiTheme="majorEastAsia" w:eastAsiaTheme="majorEastAsia" w:hAnsiTheme="majorEastAsia" w:cs="メイリオ" w:hint="eastAsia"/>
        </w:rPr>
        <w:t>」</w:t>
      </w:r>
    </w:p>
    <w:p w14:paraId="147BB3FA" w14:textId="77777777" w:rsidR="003E3C74" w:rsidRPr="00BB0A43" w:rsidRDefault="003E3C74" w:rsidP="003E3C74">
      <w:pPr>
        <w:pStyle w:val="a5"/>
        <w:numPr>
          <w:ilvl w:val="0"/>
          <w:numId w:val="8"/>
        </w:numPr>
        <w:ind w:leftChars="0"/>
        <w:rPr>
          <w:rFonts w:asciiTheme="majorEastAsia" w:eastAsiaTheme="majorEastAsia" w:hAnsiTheme="majorEastAsia" w:cs="メイリオ"/>
        </w:rPr>
      </w:pPr>
      <w:r w:rsidRPr="00BB0A43">
        <w:rPr>
          <w:rFonts w:asciiTheme="majorEastAsia" w:eastAsiaTheme="majorEastAsia" w:hAnsiTheme="majorEastAsia" w:cs="メイリオ" w:hint="eastAsia"/>
        </w:rPr>
        <w:t>事前の指導</w:t>
      </w:r>
    </w:p>
    <w:p w14:paraId="68B434AA" w14:textId="3271E4DB" w:rsidR="003E3C74" w:rsidRPr="00BB0A43" w:rsidRDefault="003E3C74" w:rsidP="00C13F9F">
      <w:pPr>
        <w:pStyle w:val="a5"/>
        <w:ind w:leftChars="0" w:left="720"/>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4F406A" w:rsidRPr="00BB0A43">
        <w:rPr>
          <w:rFonts w:asciiTheme="majorEastAsia" w:eastAsiaTheme="majorEastAsia" w:hAnsiTheme="majorEastAsia" w:cs="メイリオ" w:hint="eastAsia"/>
        </w:rPr>
        <w:t>前学年度末に書いた</w:t>
      </w:r>
      <w:r w:rsidR="005D1408" w:rsidRPr="00BB0A43">
        <w:rPr>
          <w:rFonts w:asciiTheme="majorEastAsia" w:eastAsiaTheme="majorEastAsia" w:hAnsiTheme="majorEastAsia" w:cs="メイリオ" w:hint="eastAsia"/>
        </w:rPr>
        <w:t>「</w:t>
      </w:r>
      <w:r w:rsidR="009048B3" w:rsidRPr="00BB0A43">
        <w:rPr>
          <w:rFonts w:asciiTheme="majorEastAsia" w:eastAsiaTheme="majorEastAsia" w:hAnsiTheme="majorEastAsia" w:cs="メイリオ" w:hint="eastAsia"/>
        </w:rPr>
        <w:t>キャリア・パスポート</w:t>
      </w:r>
      <w:r w:rsidR="005D1408" w:rsidRPr="00BB0A43">
        <w:rPr>
          <w:rFonts w:asciiTheme="majorEastAsia" w:eastAsiaTheme="majorEastAsia" w:hAnsiTheme="majorEastAsia" w:cs="メイリオ" w:hint="eastAsia"/>
        </w:rPr>
        <w:t>」を見返して</w:t>
      </w:r>
      <w:r w:rsidR="009E3831" w:rsidRPr="00BB0A43">
        <w:rPr>
          <w:rFonts w:asciiTheme="majorEastAsia" w:eastAsiaTheme="majorEastAsia" w:hAnsiTheme="majorEastAsia" w:cs="メイリオ" w:hint="eastAsia"/>
        </w:rPr>
        <w:t>前学年</w:t>
      </w:r>
      <w:r w:rsidR="00C13F9F" w:rsidRPr="00BB0A43">
        <w:rPr>
          <w:rFonts w:asciiTheme="majorEastAsia" w:eastAsiaTheme="majorEastAsia" w:hAnsiTheme="majorEastAsia" w:cs="メイリオ" w:hint="eastAsia"/>
        </w:rPr>
        <w:t>での学習や生活を振り返</w:t>
      </w:r>
      <w:r w:rsidR="0017797E" w:rsidRPr="00BB0A43">
        <w:rPr>
          <w:rFonts w:asciiTheme="majorEastAsia" w:eastAsiaTheme="majorEastAsia" w:hAnsiTheme="majorEastAsia" w:cs="メイリオ" w:hint="eastAsia"/>
        </w:rPr>
        <w:t>るとともに、理想の学級生活やなりたい自分について考え</w:t>
      </w:r>
      <w:r w:rsidR="00C13F9F" w:rsidRPr="00BB0A43">
        <w:rPr>
          <w:rFonts w:asciiTheme="majorEastAsia" w:eastAsiaTheme="majorEastAsia" w:hAnsiTheme="majorEastAsia" w:cs="メイリオ" w:hint="eastAsia"/>
        </w:rPr>
        <w:t>る。</w:t>
      </w:r>
      <w:r w:rsidR="0017797E" w:rsidRPr="00BB0A43">
        <w:rPr>
          <w:rFonts w:asciiTheme="majorEastAsia" w:eastAsiaTheme="majorEastAsia" w:hAnsiTheme="majorEastAsia" w:cs="メイリオ" w:hint="eastAsia"/>
        </w:rPr>
        <w:t>（</w:t>
      </w:r>
      <w:r w:rsidR="00C13F9F" w:rsidRPr="00BB0A43">
        <w:rPr>
          <w:rFonts w:asciiTheme="majorEastAsia" w:eastAsiaTheme="majorEastAsia" w:hAnsiTheme="majorEastAsia" w:cs="メイリオ" w:hint="eastAsia"/>
        </w:rPr>
        <w:t>必要に応じて「小学生のみなさんへ」のページを読み、「キャリア・パスポート」を記入することの意義を確かめる。</w:t>
      </w:r>
      <w:r w:rsidR="0017797E" w:rsidRPr="00BB0A43">
        <w:rPr>
          <w:rFonts w:asciiTheme="majorEastAsia" w:eastAsiaTheme="majorEastAsia" w:hAnsiTheme="majorEastAsia" w:cs="メイリオ" w:hint="eastAsia"/>
        </w:rPr>
        <w:t>）</w:t>
      </w:r>
    </w:p>
    <w:p w14:paraId="64555C76" w14:textId="700CB468" w:rsidR="003E3C74" w:rsidRPr="00BB0A43" w:rsidRDefault="003E3C74" w:rsidP="003E3C74">
      <w:pPr>
        <w:pStyle w:val="a5"/>
        <w:numPr>
          <w:ilvl w:val="0"/>
          <w:numId w:val="8"/>
        </w:numPr>
        <w:ind w:leftChars="0"/>
        <w:rPr>
          <w:rFonts w:asciiTheme="majorEastAsia" w:eastAsiaTheme="majorEastAsia" w:hAnsiTheme="majorEastAsia" w:cs="メイリオ"/>
        </w:rPr>
      </w:pPr>
      <w:r w:rsidRPr="00BB0A43">
        <w:rPr>
          <w:rFonts w:asciiTheme="majorEastAsia" w:eastAsiaTheme="majorEastAsia" w:hAnsiTheme="majorEastAsia" w:cs="メイリオ" w:hint="eastAsia"/>
        </w:rPr>
        <w:t>本時の学習</w:t>
      </w:r>
    </w:p>
    <w:tbl>
      <w:tblPr>
        <w:tblStyle w:val="a8"/>
        <w:tblW w:w="0" w:type="auto"/>
        <w:tblLook w:val="04A0" w:firstRow="1" w:lastRow="0" w:firstColumn="1" w:lastColumn="0" w:noHBand="0" w:noVBand="1"/>
      </w:tblPr>
      <w:tblGrid>
        <w:gridCol w:w="807"/>
        <w:gridCol w:w="5686"/>
        <w:gridCol w:w="3249"/>
      </w:tblGrid>
      <w:tr w:rsidR="00BB0A43" w:rsidRPr="00BB0A43" w14:paraId="28032B28" w14:textId="77777777" w:rsidTr="003E3C74">
        <w:tc>
          <w:tcPr>
            <w:tcW w:w="817" w:type="dxa"/>
          </w:tcPr>
          <w:p w14:paraId="39C8FAA0" w14:textId="77777777" w:rsidR="003E3C74" w:rsidRPr="00BB0A43" w:rsidRDefault="003E3C74" w:rsidP="003E3C74">
            <w:pPr>
              <w:jc w:val="center"/>
              <w:rPr>
                <w:rFonts w:asciiTheme="majorEastAsia" w:eastAsiaTheme="majorEastAsia" w:hAnsiTheme="majorEastAsia" w:cs="メイリオ"/>
              </w:rPr>
            </w:pPr>
          </w:p>
        </w:tc>
        <w:tc>
          <w:tcPr>
            <w:tcW w:w="5816" w:type="dxa"/>
          </w:tcPr>
          <w:p w14:paraId="6E43AB35" w14:textId="4B46A2CB" w:rsidR="003E3C74" w:rsidRPr="00BB0A43" w:rsidRDefault="003E3C74" w:rsidP="007874DD">
            <w:pPr>
              <w:jc w:val="center"/>
              <w:rPr>
                <w:rFonts w:asciiTheme="majorEastAsia" w:eastAsiaTheme="majorEastAsia" w:hAnsiTheme="majorEastAsia" w:cs="メイリオ"/>
              </w:rPr>
            </w:pPr>
            <w:r w:rsidRPr="00BB0A43">
              <w:rPr>
                <w:rFonts w:asciiTheme="majorEastAsia" w:eastAsiaTheme="majorEastAsia" w:hAnsiTheme="majorEastAsia" w:cs="メイリオ" w:hint="eastAsia"/>
              </w:rPr>
              <w:t>児童の活動</w:t>
            </w:r>
          </w:p>
        </w:tc>
        <w:tc>
          <w:tcPr>
            <w:tcW w:w="3317" w:type="dxa"/>
          </w:tcPr>
          <w:p w14:paraId="350BFD5A" w14:textId="77777777" w:rsidR="003E3C74" w:rsidRPr="00BB0A43" w:rsidRDefault="003E3C74" w:rsidP="003E3C74">
            <w:pPr>
              <w:jc w:val="center"/>
              <w:rPr>
                <w:rFonts w:asciiTheme="majorEastAsia" w:eastAsiaTheme="majorEastAsia" w:hAnsiTheme="majorEastAsia" w:cs="メイリオ"/>
              </w:rPr>
            </w:pPr>
            <w:r w:rsidRPr="00BB0A43">
              <w:rPr>
                <w:rFonts w:asciiTheme="majorEastAsia" w:eastAsiaTheme="majorEastAsia" w:hAnsiTheme="majorEastAsia" w:cs="メイリオ" w:hint="eastAsia"/>
              </w:rPr>
              <w:t>指導の留意事項</w:t>
            </w:r>
          </w:p>
        </w:tc>
      </w:tr>
      <w:tr w:rsidR="00BB0A43" w:rsidRPr="00BB0A43" w14:paraId="61D50FA5" w14:textId="77777777" w:rsidTr="003E3C74">
        <w:tc>
          <w:tcPr>
            <w:tcW w:w="817" w:type="dxa"/>
          </w:tcPr>
          <w:p w14:paraId="295A3ABD" w14:textId="77777777" w:rsidR="003E3C74" w:rsidRPr="00BB0A43" w:rsidRDefault="003E3C74" w:rsidP="003E3C74">
            <w:pPr>
              <w:jc w:val="center"/>
              <w:rPr>
                <w:rFonts w:asciiTheme="majorEastAsia" w:eastAsiaTheme="majorEastAsia" w:hAnsiTheme="majorEastAsia" w:cs="メイリオ"/>
              </w:rPr>
            </w:pPr>
            <w:r w:rsidRPr="00BB0A43">
              <w:rPr>
                <w:rFonts w:asciiTheme="majorEastAsia" w:eastAsiaTheme="majorEastAsia" w:hAnsiTheme="majorEastAsia" w:cs="メイリオ" w:hint="eastAsia"/>
              </w:rPr>
              <w:t>導入</w:t>
            </w:r>
          </w:p>
          <w:p w14:paraId="1C9B5F9F" w14:textId="71B192C1" w:rsidR="007874DD" w:rsidRPr="00BB0A43" w:rsidRDefault="007874DD" w:rsidP="003E3C74">
            <w:pPr>
              <w:jc w:val="center"/>
              <w:rPr>
                <w:rFonts w:asciiTheme="majorEastAsia" w:eastAsiaTheme="majorEastAsia" w:hAnsiTheme="majorEastAsia" w:cs="メイリオ"/>
                <w:sz w:val="18"/>
                <w:szCs w:val="18"/>
              </w:rPr>
            </w:pPr>
            <w:r w:rsidRPr="00BB0A43">
              <w:rPr>
                <w:rFonts w:asciiTheme="majorEastAsia" w:eastAsiaTheme="majorEastAsia" w:hAnsiTheme="majorEastAsia" w:cs="メイリオ" w:hint="eastAsia"/>
                <w:sz w:val="18"/>
                <w:szCs w:val="18"/>
              </w:rPr>
              <w:t>つかむ</w:t>
            </w:r>
          </w:p>
        </w:tc>
        <w:tc>
          <w:tcPr>
            <w:tcW w:w="5816" w:type="dxa"/>
          </w:tcPr>
          <w:p w14:paraId="0FB0122F" w14:textId="55AB5396" w:rsidR="009E3831" w:rsidRPr="00BB0A43" w:rsidRDefault="00602344" w:rsidP="00602344">
            <w:pPr>
              <w:ind w:left="210" w:hangingChars="100" w:hanging="210"/>
              <w:rPr>
                <w:rFonts w:asciiTheme="majorEastAsia" w:eastAsiaTheme="majorEastAsia" w:hAnsiTheme="majorEastAsia" w:cs="メイリオ"/>
              </w:rPr>
            </w:pPr>
            <w:r>
              <w:rPr>
                <w:rFonts w:asciiTheme="majorEastAsia" w:eastAsiaTheme="majorEastAsia" w:hAnsiTheme="majorEastAsia" w:cs="メイリオ" w:hint="eastAsia"/>
              </w:rPr>
              <w:t>1．</w:t>
            </w:r>
            <w:r w:rsidR="005D1408" w:rsidRPr="00BB0A43">
              <w:rPr>
                <w:rFonts w:asciiTheme="majorEastAsia" w:eastAsiaTheme="majorEastAsia" w:hAnsiTheme="majorEastAsia" w:cs="メイリオ" w:hint="eastAsia"/>
              </w:rPr>
              <w:t>前学年の年度末に</w:t>
            </w:r>
            <w:r w:rsidR="009E3831" w:rsidRPr="00BB0A43">
              <w:rPr>
                <w:rFonts w:asciiTheme="majorEastAsia" w:eastAsiaTheme="majorEastAsia" w:hAnsiTheme="majorEastAsia" w:cs="メイリオ" w:hint="eastAsia"/>
              </w:rPr>
              <w:t>書いた</w:t>
            </w:r>
            <w:r w:rsidR="005D1408" w:rsidRPr="00BB0A43">
              <w:rPr>
                <w:rFonts w:asciiTheme="majorEastAsia" w:eastAsiaTheme="majorEastAsia" w:hAnsiTheme="majorEastAsia" w:cs="メイリオ" w:hint="eastAsia"/>
              </w:rPr>
              <w:t>キャリア・パ</w:t>
            </w:r>
            <w:r w:rsidR="009E3831" w:rsidRPr="00BB0A43">
              <w:rPr>
                <w:rFonts w:asciiTheme="majorEastAsia" w:eastAsiaTheme="majorEastAsia" w:hAnsiTheme="majorEastAsia" w:cs="メイリオ" w:hint="eastAsia"/>
              </w:rPr>
              <w:t>スポートを</w:t>
            </w:r>
            <w:r w:rsidR="004F406A" w:rsidRPr="00BB0A43">
              <w:rPr>
                <w:rFonts w:asciiTheme="majorEastAsia" w:eastAsiaTheme="majorEastAsia" w:hAnsiTheme="majorEastAsia" w:cs="メイリオ" w:hint="eastAsia"/>
              </w:rPr>
              <w:t>もとに</w:t>
            </w:r>
            <w:r w:rsidR="0017797E" w:rsidRPr="00BB0A43">
              <w:rPr>
                <w:rFonts w:asciiTheme="majorEastAsia" w:eastAsiaTheme="majorEastAsia" w:hAnsiTheme="majorEastAsia" w:cs="メイリオ" w:hint="eastAsia"/>
              </w:rPr>
              <w:t>、前学年を振り返り、自分や友達の</w:t>
            </w:r>
            <w:r w:rsidR="009E3831" w:rsidRPr="00BB0A43">
              <w:rPr>
                <w:rFonts w:asciiTheme="majorEastAsia" w:eastAsiaTheme="majorEastAsia" w:hAnsiTheme="majorEastAsia" w:cs="メイリオ" w:hint="eastAsia"/>
              </w:rPr>
              <w:t>成長について</w:t>
            </w:r>
            <w:r w:rsidR="006D6FCB" w:rsidRPr="00BB0A43">
              <w:rPr>
                <w:rFonts w:asciiTheme="majorEastAsia" w:eastAsiaTheme="majorEastAsia" w:hAnsiTheme="majorEastAsia" w:cs="メイリオ" w:hint="eastAsia"/>
              </w:rPr>
              <w:t>話し合う</w:t>
            </w:r>
            <w:r w:rsidR="009E3831" w:rsidRPr="00BB0A43">
              <w:rPr>
                <w:rFonts w:asciiTheme="majorEastAsia" w:eastAsiaTheme="majorEastAsia" w:hAnsiTheme="majorEastAsia" w:cs="メイリオ" w:hint="eastAsia"/>
              </w:rPr>
              <w:t>。</w:t>
            </w:r>
          </w:p>
          <w:p w14:paraId="70B64A1F" w14:textId="426CA83E" w:rsidR="0017797E" w:rsidRPr="00BB0A43" w:rsidRDefault="00602344" w:rsidP="00602344">
            <w:pPr>
              <w:ind w:left="210" w:hangingChars="100" w:hanging="210"/>
              <w:rPr>
                <w:rFonts w:asciiTheme="majorEastAsia" w:eastAsiaTheme="majorEastAsia" w:hAnsiTheme="majorEastAsia" w:cs="メイリオ"/>
              </w:rPr>
            </w:pPr>
            <w:r>
              <w:rPr>
                <w:rFonts w:asciiTheme="majorEastAsia" w:eastAsiaTheme="majorEastAsia" w:hAnsiTheme="majorEastAsia" w:cs="メイリオ" w:hint="eastAsia"/>
              </w:rPr>
              <w:t>2．</w:t>
            </w:r>
            <w:r w:rsidR="00087AD5" w:rsidRPr="00BB0A43">
              <w:rPr>
                <w:rFonts w:asciiTheme="majorEastAsia" w:eastAsiaTheme="majorEastAsia" w:hAnsiTheme="majorEastAsia" w:cs="メイリオ" w:hint="eastAsia"/>
              </w:rPr>
              <w:t>これまでの</w:t>
            </w:r>
            <w:r w:rsidR="0017797E" w:rsidRPr="00BB0A43">
              <w:rPr>
                <w:rFonts w:asciiTheme="majorEastAsia" w:eastAsiaTheme="majorEastAsia" w:hAnsiTheme="majorEastAsia" w:cs="メイリオ" w:hint="eastAsia"/>
              </w:rPr>
              <w:t>自分を振り返って、な</w:t>
            </w:r>
            <w:r w:rsidR="005D0282" w:rsidRPr="00BB0A43">
              <w:rPr>
                <w:rFonts w:asciiTheme="majorEastAsia" w:eastAsiaTheme="majorEastAsia" w:hAnsiTheme="majorEastAsia" w:cs="メイリオ" w:hint="eastAsia"/>
              </w:rPr>
              <w:t>りたい自分に</w:t>
            </w:r>
            <w:r w:rsidR="0017797E" w:rsidRPr="00BB0A43">
              <w:rPr>
                <w:rFonts w:asciiTheme="majorEastAsia" w:eastAsiaTheme="majorEastAsia" w:hAnsiTheme="majorEastAsia" w:cs="メイリオ" w:hint="eastAsia"/>
              </w:rPr>
              <w:t>ついて</w:t>
            </w:r>
            <w:r w:rsidR="00DA7558" w:rsidRPr="00BB0A43">
              <w:rPr>
                <w:rFonts w:asciiTheme="majorEastAsia" w:eastAsiaTheme="majorEastAsia" w:hAnsiTheme="majorEastAsia" w:cs="メイリオ" w:hint="eastAsia"/>
              </w:rPr>
              <w:t>願い</w:t>
            </w:r>
            <w:r w:rsidR="0017797E" w:rsidRPr="00BB0A43">
              <w:rPr>
                <w:rFonts w:asciiTheme="majorEastAsia" w:eastAsiaTheme="majorEastAsia" w:hAnsiTheme="majorEastAsia" w:cs="メイリオ" w:hint="eastAsia"/>
              </w:rPr>
              <w:t>をもつ。</w:t>
            </w:r>
          </w:p>
          <w:p w14:paraId="1C46782E" w14:textId="77777777" w:rsidR="005D0282" w:rsidRPr="00BB0A43" w:rsidRDefault="0017797E" w:rsidP="0017797E">
            <w:pPr>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5D0282" w:rsidRPr="00BB0A43">
              <w:rPr>
                <w:rFonts w:asciiTheme="majorEastAsia" w:eastAsiaTheme="majorEastAsia" w:hAnsiTheme="majorEastAsia" w:cs="メイリオ" w:hint="eastAsia"/>
              </w:rPr>
              <w:t>目標をもって生活することの大切さに気づく。</w:t>
            </w:r>
          </w:p>
          <w:p w14:paraId="1B1FAC2D" w14:textId="7E49AA5E" w:rsidR="005D0282" w:rsidRPr="00BB0A43" w:rsidRDefault="006D6FCB" w:rsidP="004F406A">
            <w:pPr>
              <w:ind w:left="210" w:hangingChars="100" w:hanging="210"/>
              <w:rPr>
                <w:rFonts w:asciiTheme="majorEastAsia" w:eastAsiaTheme="majorEastAsia" w:hAnsiTheme="majorEastAsia" w:cs="メイリオ"/>
                <w:strike/>
              </w:rPr>
            </w:pPr>
            <w:r w:rsidRPr="00BB0A43">
              <w:rPr>
                <w:rFonts w:asciiTheme="majorEastAsia" w:eastAsiaTheme="majorEastAsia" w:hAnsiTheme="majorEastAsia" w:cs="メイリオ" w:hint="eastAsia"/>
              </w:rPr>
              <w:t>・</w:t>
            </w:r>
            <w:r w:rsidR="008A6753" w:rsidRPr="00BB0A43">
              <w:rPr>
                <w:rFonts w:asciiTheme="majorEastAsia" w:eastAsiaTheme="majorEastAsia" w:hAnsiTheme="majorEastAsia" w:cs="メイリオ" w:hint="eastAsia"/>
              </w:rPr>
              <w:t>前学年</w:t>
            </w:r>
            <w:r w:rsidR="00C27837" w:rsidRPr="00BB0A43">
              <w:rPr>
                <w:rFonts w:asciiTheme="majorEastAsia" w:eastAsiaTheme="majorEastAsia" w:hAnsiTheme="majorEastAsia" w:cs="メイリオ" w:hint="eastAsia"/>
              </w:rPr>
              <w:t>と比べた</w:t>
            </w:r>
            <w:r w:rsidR="008A6753" w:rsidRPr="00BB0A43">
              <w:rPr>
                <w:rFonts w:asciiTheme="majorEastAsia" w:eastAsiaTheme="majorEastAsia" w:hAnsiTheme="majorEastAsia" w:cs="メイリオ" w:hint="eastAsia"/>
              </w:rPr>
              <w:t>自分たちの成長について</w:t>
            </w:r>
            <w:r w:rsidR="004F406A" w:rsidRPr="00BB0A43">
              <w:rPr>
                <w:rFonts w:asciiTheme="majorEastAsia" w:eastAsiaTheme="majorEastAsia" w:hAnsiTheme="majorEastAsia" w:cs="メイリオ" w:hint="eastAsia"/>
              </w:rPr>
              <w:t>考え、</w:t>
            </w:r>
            <w:r w:rsidR="008A6753" w:rsidRPr="00BB0A43">
              <w:rPr>
                <w:rFonts w:asciiTheme="majorEastAsia" w:eastAsiaTheme="majorEastAsia" w:hAnsiTheme="majorEastAsia" w:cs="メイリオ" w:hint="eastAsia"/>
              </w:rPr>
              <w:t>成長を重ねていくことが大切</w:t>
            </w:r>
            <w:r w:rsidR="004F406A" w:rsidRPr="00BB0A43">
              <w:rPr>
                <w:rFonts w:asciiTheme="majorEastAsia" w:eastAsiaTheme="majorEastAsia" w:hAnsiTheme="majorEastAsia" w:cs="メイリオ" w:hint="eastAsia"/>
              </w:rPr>
              <w:t>であることに気付く。</w:t>
            </w:r>
          </w:p>
        </w:tc>
        <w:tc>
          <w:tcPr>
            <w:tcW w:w="3317" w:type="dxa"/>
          </w:tcPr>
          <w:p w14:paraId="291CEA61" w14:textId="5E7C9E7C" w:rsidR="00EF24DC" w:rsidRPr="00BB0A43" w:rsidRDefault="003E3C74" w:rsidP="00D05D75">
            <w:pPr>
              <w:ind w:left="105" w:hangingChars="50" w:hanging="105"/>
              <w:rPr>
                <w:rFonts w:asciiTheme="majorEastAsia" w:eastAsiaTheme="majorEastAsia" w:hAnsiTheme="majorEastAsia" w:cs="メイリオ"/>
              </w:rPr>
            </w:pPr>
            <w:r w:rsidRPr="00BB0A43">
              <w:rPr>
                <w:rFonts w:asciiTheme="majorEastAsia" w:eastAsiaTheme="majorEastAsia" w:hAnsiTheme="majorEastAsia" w:cs="メイリオ" w:hint="eastAsia"/>
              </w:rPr>
              <w:t>▶記録のみの時間とならないように</w:t>
            </w:r>
            <w:r w:rsidR="007874DD" w:rsidRPr="00BB0A43">
              <w:rPr>
                <w:rFonts w:asciiTheme="majorEastAsia" w:eastAsiaTheme="majorEastAsia" w:hAnsiTheme="majorEastAsia" w:cs="メイリオ" w:hint="eastAsia"/>
              </w:rPr>
              <w:t>する。</w:t>
            </w:r>
          </w:p>
          <w:p w14:paraId="55584F46" w14:textId="61555F22" w:rsidR="005D0282" w:rsidRPr="00BB0A43" w:rsidRDefault="00EF24DC" w:rsidP="00D05D75">
            <w:pPr>
              <w:ind w:left="105" w:hangingChars="50" w:hanging="105"/>
              <w:rPr>
                <w:rFonts w:asciiTheme="majorEastAsia" w:eastAsiaTheme="majorEastAsia" w:hAnsiTheme="majorEastAsia" w:cs="メイリオ"/>
              </w:rPr>
            </w:pPr>
            <w:r w:rsidRPr="00BB0A43">
              <w:rPr>
                <w:rFonts w:asciiTheme="majorEastAsia" w:eastAsiaTheme="majorEastAsia" w:hAnsiTheme="majorEastAsia" w:cs="メイリオ" w:hint="eastAsia"/>
              </w:rPr>
              <w:t>▸導入では</w:t>
            </w:r>
            <w:r w:rsidR="00AA1A61" w:rsidRPr="00BB0A43">
              <w:rPr>
                <w:rFonts w:asciiTheme="majorEastAsia" w:eastAsiaTheme="majorEastAsia" w:hAnsiTheme="majorEastAsia" w:cs="メイリオ" w:hint="eastAsia"/>
              </w:rPr>
              <w:t>、</w:t>
            </w:r>
            <w:r w:rsidR="00C27837" w:rsidRPr="00BB0A43">
              <w:rPr>
                <w:rFonts w:asciiTheme="majorEastAsia" w:eastAsiaTheme="majorEastAsia" w:hAnsiTheme="majorEastAsia" w:cs="メイリオ" w:hint="eastAsia"/>
              </w:rPr>
              <w:t>これまでの自分の学習や生活を振り返るとともに、</w:t>
            </w:r>
            <w:r w:rsidRPr="00BB0A43">
              <w:rPr>
                <w:rFonts w:asciiTheme="majorEastAsia" w:eastAsiaTheme="majorEastAsia" w:hAnsiTheme="majorEastAsia" w:cs="メイリオ" w:hint="eastAsia"/>
              </w:rPr>
              <w:t>将来の自分と今の自分がつながっていることを理解し</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今年度の具体的な目標を考える気持ちを高める。</w:t>
            </w:r>
          </w:p>
          <w:p w14:paraId="0F9BA9FD" w14:textId="71BCB7B6" w:rsidR="005D0282" w:rsidRPr="00BB0A43" w:rsidRDefault="005D0282" w:rsidP="00D05D75">
            <w:pPr>
              <w:ind w:left="105" w:hangingChars="50" w:hanging="105"/>
              <w:rPr>
                <w:rFonts w:asciiTheme="majorEastAsia" w:eastAsiaTheme="majorEastAsia" w:hAnsiTheme="majorEastAsia" w:cs="メイリオ"/>
              </w:rPr>
            </w:pPr>
            <w:r w:rsidRPr="00BB0A43">
              <w:rPr>
                <w:rFonts w:asciiTheme="majorEastAsia" w:eastAsiaTheme="majorEastAsia" w:hAnsiTheme="majorEastAsia" w:cs="メイリオ" w:hint="eastAsia"/>
              </w:rPr>
              <w:t>▸今の自分の経験や思いを記録していくことの意義を感じられるようにする。</w:t>
            </w:r>
          </w:p>
        </w:tc>
      </w:tr>
      <w:tr w:rsidR="00BB0A43" w:rsidRPr="00BB0A43" w14:paraId="534993AD" w14:textId="77777777" w:rsidTr="003E3C74">
        <w:tc>
          <w:tcPr>
            <w:tcW w:w="817" w:type="dxa"/>
          </w:tcPr>
          <w:p w14:paraId="3F3200FE" w14:textId="77777777" w:rsidR="003E3C74" w:rsidRPr="00BB0A43" w:rsidRDefault="003E3C74" w:rsidP="003E3C74">
            <w:pPr>
              <w:jc w:val="center"/>
              <w:rPr>
                <w:rFonts w:asciiTheme="majorEastAsia" w:eastAsiaTheme="majorEastAsia" w:hAnsiTheme="majorEastAsia" w:cs="メイリオ"/>
              </w:rPr>
            </w:pPr>
            <w:r w:rsidRPr="00BB0A43">
              <w:rPr>
                <w:rFonts w:asciiTheme="majorEastAsia" w:eastAsiaTheme="majorEastAsia" w:hAnsiTheme="majorEastAsia" w:cs="メイリオ" w:hint="eastAsia"/>
              </w:rPr>
              <w:t>展開</w:t>
            </w:r>
          </w:p>
          <w:p w14:paraId="1E0BB2BA" w14:textId="77777777" w:rsidR="007874DD" w:rsidRPr="00BB0A43" w:rsidRDefault="007874DD" w:rsidP="003E3C74">
            <w:pPr>
              <w:jc w:val="center"/>
              <w:rPr>
                <w:rFonts w:asciiTheme="majorEastAsia" w:eastAsiaTheme="majorEastAsia" w:hAnsiTheme="majorEastAsia" w:cs="メイリオ"/>
                <w:sz w:val="18"/>
                <w:szCs w:val="18"/>
              </w:rPr>
            </w:pPr>
            <w:r w:rsidRPr="00BB0A43">
              <w:rPr>
                <w:rFonts w:asciiTheme="majorEastAsia" w:eastAsiaTheme="majorEastAsia" w:hAnsiTheme="majorEastAsia" w:cs="メイリオ" w:hint="eastAsia"/>
                <w:sz w:val="18"/>
                <w:szCs w:val="18"/>
              </w:rPr>
              <w:t>さぐる</w:t>
            </w:r>
          </w:p>
          <w:p w14:paraId="0DDBFEDE" w14:textId="77777777" w:rsidR="00B31E59" w:rsidRPr="00BB0A43" w:rsidRDefault="00B31E59" w:rsidP="003E3C74">
            <w:pPr>
              <w:jc w:val="center"/>
              <w:rPr>
                <w:rFonts w:asciiTheme="majorEastAsia" w:eastAsiaTheme="majorEastAsia" w:hAnsiTheme="majorEastAsia" w:cs="メイリオ"/>
                <w:sz w:val="18"/>
                <w:szCs w:val="18"/>
              </w:rPr>
            </w:pPr>
          </w:p>
          <w:p w14:paraId="1B792770" w14:textId="77777777" w:rsidR="00B31E59" w:rsidRPr="00BB0A43" w:rsidRDefault="00B31E59" w:rsidP="003E3C74">
            <w:pPr>
              <w:jc w:val="center"/>
              <w:rPr>
                <w:rFonts w:asciiTheme="majorEastAsia" w:eastAsiaTheme="majorEastAsia" w:hAnsiTheme="majorEastAsia" w:cs="メイリオ"/>
                <w:sz w:val="18"/>
                <w:szCs w:val="18"/>
              </w:rPr>
            </w:pPr>
          </w:p>
          <w:p w14:paraId="748E6BBC" w14:textId="77777777" w:rsidR="00B31E59" w:rsidRPr="00BB0A43" w:rsidRDefault="00B31E59" w:rsidP="003E3C74">
            <w:pPr>
              <w:jc w:val="center"/>
              <w:rPr>
                <w:rFonts w:asciiTheme="majorEastAsia" w:eastAsiaTheme="majorEastAsia" w:hAnsiTheme="majorEastAsia" w:cs="メイリオ"/>
                <w:sz w:val="18"/>
                <w:szCs w:val="18"/>
              </w:rPr>
            </w:pPr>
          </w:p>
          <w:p w14:paraId="1B1D26C3" w14:textId="77777777" w:rsidR="00DA7558" w:rsidRPr="00BB0A43" w:rsidRDefault="00DA7558" w:rsidP="003E3C74">
            <w:pPr>
              <w:jc w:val="center"/>
              <w:rPr>
                <w:rFonts w:asciiTheme="majorEastAsia" w:eastAsiaTheme="majorEastAsia" w:hAnsiTheme="majorEastAsia" w:cs="メイリオ"/>
                <w:sz w:val="18"/>
                <w:szCs w:val="18"/>
              </w:rPr>
            </w:pPr>
          </w:p>
          <w:p w14:paraId="45C62ABF" w14:textId="37596D39" w:rsidR="007874DD" w:rsidRPr="00BB0A43" w:rsidRDefault="007874DD" w:rsidP="00B31E59">
            <w:pPr>
              <w:rPr>
                <w:rFonts w:asciiTheme="majorEastAsia" w:eastAsiaTheme="majorEastAsia" w:hAnsiTheme="majorEastAsia" w:cs="メイリオ"/>
              </w:rPr>
            </w:pPr>
            <w:r w:rsidRPr="00BB0A43">
              <w:rPr>
                <w:rFonts w:asciiTheme="majorEastAsia" w:eastAsiaTheme="majorEastAsia" w:hAnsiTheme="majorEastAsia" w:cs="メイリオ" w:hint="eastAsia"/>
                <w:sz w:val="18"/>
                <w:szCs w:val="18"/>
              </w:rPr>
              <w:t>見つける</w:t>
            </w:r>
          </w:p>
        </w:tc>
        <w:tc>
          <w:tcPr>
            <w:tcW w:w="5816" w:type="dxa"/>
          </w:tcPr>
          <w:p w14:paraId="5E62BA40" w14:textId="50BCFE9B" w:rsidR="00482844" w:rsidRPr="00BB0A43" w:rsidRDefault="00602344" w:rsidP="00602344">
            <w:pPr>
              <w:ind w:left="210" w:hangingChars="100" w:hanging="210"/>
              <w:rPr>
                <w:rFonts w:asciiTheme="majorEastAsia" w:eastAsiaTheme="majorEastAsia" w:hAnsiTheme="majorEastAsia" w:cs="メイリオ"/>
              </w:rPr>
            </w:pPr>
            <w:r>
              <w:rPr>
                <w:rFonts w:asciiTheme="majorEastAsia" w:eastAsiaTheme="majorEastAsia" w:hAnsiTheme="majorEastAsia" w:cs="メイリオ" w:hint="eastAsia"/>
              </w:rPr>
              <w:t>3．</w:t>
            </w:r>
            <w:r w:rsidR="009E3831" w:rsidRPr="00BB0A43">
              <w:rPr>
                <w:rFonts w:asciiTheme="majorEastAsia" w:eastAsiaTheme="majorEastAsia" w:hAnsiTheme="majorEastAsia" w:cs="メイリオ" w:hint="eastAsia"/>
              </w:rPr>
              <w:t>将来の夢や</w:t>
            </w:r>
            <w:r w:rsidR="00DA7558" w:rsidRPr="00BB0A43">
              <w:rPr>
                <w:rFonts w:asciiTheme="majorEastAsia" w:eastAsiaTheme="majorEastAsia" w:hAnsiTheme="majorEastAsia" w:cs="メイリオ" w:hint="eastAsia"/>
              </w:rPr>
              <w:t>○年生として</w:t>
            </w:r>
            <w:r w:rsidR="0099227C" w:rsidRPr="00BB0A43">
              <w:rPr>
                <w:rFonts w:asciiTheme="majorEastAsia" w:eastAsiaTheme="majorEastAsia" w:hAnsiTheme="majorEastAsia" w:cs="メイリオ" w:hint="eastAsia"/>
              </w:rPr>
              <w:t>なりたい自分</w:t>
            </w:r>
            <w:r w:rsidR="00AA1A61" w:rsidRPr="00BB0A43">
              <w:rPr>
                <w:rFonts w:asciiTheme="majorEastAsia" w:eastAsiaTheme="majorEastAsia" w:hAnsiTheme="majorEastAsia" w:cs="メイリオ" w:hint="eastAsia"/>
              </w:rPr>
              <w:t>、</w:t>
            </w:r>
            <w:r w:rsidR="005D1408" w:rsidRPr="00BB0A43">
              <w:rPr>
                <w:rFonts w:asciiTheme="majorEastAsia" w:eastAsiaTheme="majorEastAsia" w:hAnsiTheme="majorEastAsia" w:cs="メイリオ" w:hint="eastAsia"/>
              </w:rPr>
              <w:t>で</w:t>
            </w:r>
            <w:r w:rsidR="0099227C" w:rsidRPr="00BB0A43">
              <w:rPr>
                <w:rFonts w:asciiTheme="majorEastAsia" w:eastAsiaTheme="majorEastAsia" w:hAnsiTheme="majorEastAsia" w:cs="メイリオ" w:hint="eastAsia"/>
              </w:rPr>
              <w:t>きるようになりたいことを</w:t>
            </w:r>
            <w:r w:rsidR="00D0777C" w:rsidRPr="00BB0A43">
              <w:rPr>
                <w:rFonts w:asciiTheme="majorEastAsia" w:eastAsiaTheme="majorEastAsia" w:hAnsiTheme="majorEastAsia" w:cs="メイリオ" w:hint="eastAsia"/>
              </w:rPr>
              <w:t>発表し合う。</w:t>
            </w:r>
          </w:p>
          <w:p w14:paraId="0E45FED6" w14:textId="07830A5B" w:rsidR="007874DD" w:rsidRPr="00BB0A43" w:rsidRDefault="009E3831" w:rsidP="00602344">
            <w:pPr>
              <w:ind w:left="210" w:hangingChars="100" w:hanging="210"/>
              <w:rPr>
                <w:rFonts w:asciiTheme="majorEastAsia" w:eastAsiaTheme="majorEastAsia" w:hAnsiTheme="majorEastAsia" w:cs="メイリオ"/>
              </w:rPr>
            </w:pPr>
            <w:r w:rsidRPr="00BB0A43">
              <w:rPr>
                <w:rFonts w:asciiTheme="majorEastAsia" w:eastAsiaTheme="majorEastAsia" w:hAnsiTheme="majorEastAsia" w:cs="メイリオ" w:hint="eastAsia"/>
              </w:rPr>
              <w:t>・道徳</w:t>
            </w:r>
            <w:r w:rsidR="0017797E" w:rsidRPr="00BB0A43">
              <w:rPr>
                <w:rFonts w:asciiTheme="majorEastAsia" w:eastAsiaTheme="majorEastAsia" w:hAnsiTheme="majorEastAsia" w:cs="メイリオ" w:hint="eastAsia"/>
              </w:rPr>
              <w:t>科</w:t>
            </w:r>
            <w:r w:rsidRPr="00BB0A43">
              <w:rPr>
                <w:rFonts w:asciiTheme="majorEastAsia" w:eastAsiaTheme="majorEastAsia" w:hAnsiTheme="majorEastAsia" w:cs="メイリオ" w:hint="eastAsia"/>
              </w:rPr>
              <w:t>の学習や伝記などを参考に</w:t>
            </w:r>
            <w:r w:rsidR="00DA7558" w:rsidRPr="00BB0A43">
              <w:rPr>
                <w:rFonts w:asciiTheme="majorEastAsia" w:eastAsiaTheme="majorEastAsia" w:hAnsiTheme="majorEastAsia" w:cs="メイリオ" w:hint="eastAsia"/>
              </w:rPr>
              <w:t>、</w:t>
            </w:r>
            <w:r w:rsidR="007874DD" w:rsidRPr="00BB0A43">
              <w:rPr>
                <w:rFonts w:asciiTheme="majorEastAsia" w:eastAsiaTheme="majorEastAsia" w:hAnsiTheme="majorEastAsia" w:cs="メイリオ" w:hint="eastAsia"/>
              </w:rPr>
              <w:t>将来と今はつながっていること</w:t>
            </w:r>
            <w:r w:rsidR="00DA7558" w:rsidRPr="00BB0A43">
              <w:rPr>
                <w:rFonts w:asciiTheme="majorEastAsia" w:eastAsiaTheme="majorEastAsia" w:hAnsiTheme="majorEastAsia" w:cs="メイリオ" w:hint="eastAsia"/>
              </w:rPr>
              <w:t>や</w:t>
            </w:r>
            <w:r w:rsidR="007874DD" w:rsidRPr="00BB0A43">
              <w:rPr>
                <w:rFonts w:asciiTheme="majorEastAsia" w:eastAsiaTheme="majorEastAsia" w:hAnsiTheme="majorEastAsia" w:cs="メイリオ" w:hint="eastAsia"/>
              </w:rPr>
              <w:t>思い描いている夢が叶わなくても今取り組んでいることは無駄にならないことに</w:t>
            </w:r>
            <w:r w:rsidRPr="00BB0A43">
              <w:rPr>
                <w:rFonts w:asciiTheme="majorEastAsia" w:eastAsiaTheme="majorEastAsia" w:hAnsiTheme="majorEastAsia" w:cs="メイリオ" w:hint="eastAsia"/>
              </w:rPr>
              <w:t>気づ</w:t>
            </w:r>
            <w:r w:rsidR="00DA7558" w:rsidRPr="00BB0A43">
              <w:rPr>
                <w:rFonts w:asciiTheme="majorEastAsia" w:eastAsiaTheme="majorEastAsia" w:hAnsiTheme="majorEastAsia" w:cs="メイリオ" w:hint="eastAsia"/>
              </w:rPr>
              <w:t>くようにする</w:t>
            </w:r>
            <w:r w:rsidRPr="00BB0A43">
              <w:rPr>
                <w:rFonts w:asciiTheme="majorEastAsia" w:eastAsiaTheme="majorEastAsia" w:hAnsiTheme="majorEastAsia" w:cs="メイリオ" w:hint="eastAsia"/>
              </w:rPr>
              <w:t>。</w:t>
            </w:r>
          </w:p>
          <w:p w14:paraId="06588F42" w14:textId="4555E332" w:rsidR="00C13F9F" w:rsidRPr="00BB0A43" w:rsidRDefault="00602344" w:rsidP="00602344">
            <w:pPr>
              <w:ind w:left="210" w:hangingChars="100" w:hanging="210"/>
              <w:rPr>
                <w:rFonts w:asciiTheme="majorEastAsia" w:eastAsiaTheme="majorEastAsia" w:hAnsiTheme="majorEastAsia" w:cs="メイリオ"/>
              </w:rPr>
            </w:pPr>
            <w:r>
              <w:rPr>
                <w:rFonts w:asciiTheme="majorEastAsia" w:eastAsiaTheme="majorEastAsia" w:hAnsiTheme="majorEastAsia" w:cs="メイリオ" w:hint="eastAsia"/>
              </w:rPr>
              <w:t>4．な</w:t>
            </w:r>
            <w:r w:rsidR="00087AD5" w:rsidRPr="00BB0A43">
              <w:rPr>
                <w:rFonts w:asciiTheme="majorEastAsia" w:eastAsiaTheme="majorEastAsia" w:hAnsiTheme="majorEastAsia" w:cs="メイリオ" w:hint="eastAsia"/>
              </w:rPr>
              <w:t>りたい自分になるために、どんなことに取り組めばよいか話し合う。</w:t>
            </w:r>
          </w:p>
          <w:p w14:paraId="0E7C7BEB" w14:textId="4F5469F6" w:rsidR="00C13F9F" w:rsidRPr="00BB0A43" w:rsidRDefault="00C13F9F" w:rsidP="00C13F9F">
            <w:pPr>
              <w:rPr>
                <w:rFonts w:asciiTheme="majorEastAsia" w:eastAsiaTheme="majorEastAsia" w:hAnsiTheme="majorEastAsia" w:cs="メイリオ"/>
              </w:rPr>
            </w:pPr>
            <w:r w:rsidRPr="00BB0A43">
              <w:rPr>
                <w:rFonts w:asciiTheme="majorEastAsia" w:eastAsiaTheme="majorEastAsia" w:hAnsiTheme="majorEastAsia" w:cs="メイリオ" w:hint="eastAsia"/>
              </w:rPr>
              <w:t>・学校生活や家庭</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習い事などでどんな力がつくか考える。</w:t>
            </w:r>
          </w:p>
          <w:p w14:paraId="58AAAEE7" w14:textId="368CD8C9" w:rsidR="0017797E" w:rsidRPr="00BB0A43" w:rsidRDefault="00C13F9F" w:rsidP="00C13F9F">
            <w:pPr>
              <w:rPr>
                <w:rFonts w:asciiTheme="majorEastAsia" w:eastAsiaTheme="majorEastAsia" w:hAnsiTheme="majorEastAsia" w:cs="メイリオ"/>
              </w:rPr>
            </w:pPr>
            <w:r w:rsidRPr="00BB0A43">
              <w:rPr>
                <w:rFonts w:asciiTheme="majorEastAsia" w:eastAsiaTheme="majorEastAsia" w:hAnsiTheme="majorEastAsia" w:cs="メイリオ" w:hint="eastAsia"/>
              </w:rPr>
              <w:t>・これまでの自分の経験をもとに</w:t>
            </w:r>
            <w:r w:rsidR="00B31E59" w:rsidRPr="00BB0A43">
              <w:rPr>
                <w:rFonts w:asciiTheme="majorEastAsia" w:eastAsiaTheme="majorEastAsia" w:hAnsiTheme="majorEastAsia" w:cs="メイリオ" w:hint="eastAsia"/>
              </w:rPr>
              <w:t>話し合う</w:t>
            </w:r>
            <w:r w:rsidRPr="00BB0A43">
              <w:rPr>
                <w:rFonts w:asciiTheme="majorEastAsia" w:eastAsiaTheme="majorEastAsia" w:hAnsiTheme="majorEastAsia" w:cs="メイリオ" w:hint="eastAsia"/>
              </w:rPr>
              <w:t>ようにする。</w:t>
            </w:r>
          </w:p>
          <w:p w14:paraId="788DC887" w14:textId="09EAB776" w:rsidR="0099227C" w:rsidRPr="00BB0A43" w:rsidRDefault="00C13F9F" w:rsidP="00D05D75">
            <w:pPr>
              <w:ind w:left="210" w:hangingChars="100" w:hanging="210"/>
              <w:rPr>
                <w:rFonts w:asciiTheme="majorEastAsia" w:eastAsiaTheme="majorEastAsia" w:hAnsiTheme="majorEastAsia" w:cs="メイリオ"/>
              </w:rPr>
            </w:pPr>
            <w:r w:rsidRPr="00BB0A43">
              <w:rPr>
                <w:rFonts w:asciiTheme="majorEastAsia" w:eastAsiaTheme="majorEastAsia" w:hAnsiTheme="majorEastAsia" w:cs="メイリオ" w:hint="eastAsia"/>
              </w:rPr>
              <w:t>・全ての経験が</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自分の成長につながることに気付き</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様々なことに挑戦しようという意欲をもつ。</w:t>
            </w:r>
          </w:p>
        </w:tc>
        <w:tc>
          <w:tcPr>
            <w:tcW w:w="3317" w:type="dxa"/>
          </w:tcPr>
          <w:p w14:paraId="7252CDD0" w14:textId="77777777" w:rsidR="000D1585" w:rsidRPr="00BB0A43" w:rsidRDefault="00EF24DC" w:rsidP="00D05D75">
            <w:pPr>
              <w:ind w:left="105" w:hangingChars="50" w:hanging="105"/>
              <w:rPr>
                <w:rFonts w:asciiTheme="majorEastAsia" w:eastAsiaTheme="majorEastAsia" w:hAnsiTheme="majorEastAsia" w:cs="メイリオ"/>
              </w:rPr>
            </w:pPr>
            <w:r w:rsidRPr="00BB0A43">
              <w:rPr>
                <w:rFonts w:asciiTheme="majorEastAsia" w:eastAsiaTheme="majorEastAsia" w:hAnsiTheme="majorEastAsia" w:cs="メイリオ" w:hint="eastAsia"/>
              </w:rPr>
              <w:t>▸互いの思いを尊重し合う</w:t>
            </w:r>
            <w:r w:rsidR="00231352" w:rsidRPr="00BB0A43">
              <w:rPr>
                <w:rFonts w:asciiTheme="majorEastAsia" w:eastAsiaTheme="majorEastAsia" w:hAnsiTheme="majorEastAsia" w:cs="メイリオ" w:hint="eastAsia"/>
              </w:rPr>
              <w:t>雰囲気</w:t>
            </w:r>
            <w:r w:rsidR="000D1585" w:rsidRPr="00BB0A43">
              <w:rPr>
                <w:rFonts w:asciiTheme="majorEastAsia" w:eastAsiaTheme="majorEastAsia" w:hAnsiTheme="majorEastAsia" w:cs="メイリオ" w:hint="eastAsia"/>
              </w:rPr>
              <w:t>が大切になる。</w:t>
            </w:r>
          </w:p>
          <w:p w14:paraId="6DAE9E9E" w14:textId="110EE1EC" w:rsidR="00231352" w:rsidRPr="00BB0A43" w:rsidRDefault="000D1585" w:rsidP="00D05D75">
            <w:pPr>
              <w:ind w:left="105" w:hangingChars="50" w:hanging="105"/>
              <w:rPr>
                <w:rFonts w:asciiTheme="majorEastAsia" w:eastAsiaTheme="majorEastAsia" w:hAnsiTheme="majorEastAsia" w:cs="メイリオ"/>
              </w:rPr>
            </w:pPr>
            <w:r w:rsidRPr="00BB0A43">
              <w:rPr>
                <w:rFonts w:asciiTheme="majorEastAsia" w:eastAsiaTheme="majorEastAsia" w:hAnsiTheme="majorEastAsia" w:cs="メイリオ" w:hint="eastAsia"/>
              </w:rPr>
              <w:t>▸自分の経験が</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友達へのアドバイスになることを伝える。</w:t>
            </w:r>
          </w:p>
          <w:p w14:paraId="5F080F8E" w14:textId="503A8B51" w:rsidR="000D1585" w:rsidRPr="00BB0A43" w:rsidRDefault="000D1585" w:rsidP="00D05D75">
            <w:pPr>
              <w:ind w:left="105" w:hangingChars="50" w:hanging="105"/>
              <w:rPr>
                <w:rFonts w:asciiTheme="majorEastAsia" w:eastAsiaTheme="majorEastAsia" w:hAnsiTheme="majorEastAsia" w:cs="メイリオ"/>
              </w:rPr>
            </w:pPr>
            <w:r w:rsidRPr="00BB0A43">
              <w:rPr>
                <w:rFonts w:asciiTheme="majorEastAsia" w:eastAsiaTheme="majorEastAsia" w:hAnsiTheme="majorEastAsia" w:cs="メイリオ" w:hint="eastAsia"/>
              </w:rPr>
              <w:t>▸友達の経験が</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全て自分にも当てはまるかは分からないことを伝えておく。その上で</w:t>
            </w:r>
            <w:r w:rsidR="00AA1A61" w:rsidRPr="00BB0A43">
              <w:rPr>
                <w:rFonts w:asciiTheme="majorEastAsia" w:eastAsiaTheme="majorEastAsia" w:hAnsiTheme="majorEastAsia" w:cs="メイリオ" w:hint="eastAsia"/>
              </w:rPr>
              <w:t>、</w:t>
            </w:r>
            <w:r w:rsidRPr="00BB0A43">
              <w:rPr>
                <w:rFonts w:asciiTheme="majorEastAsia" w:eastAsiaTheme="majorEastAsia" w:hAnsiTheme="majorEastAsia" w:cs="メイリオ" w:hint="eastAsia"/>
              </w:rPr>
              <w:t>自分</w:t>
            </w:r>
            <w:r w:rsidR="00231352" w:rsidRPr="00BB0A43">
              <w:rPr>
                <w:rFonts w:asciiTheme="majorEastAsia" w:eastAsiaTheme="majorEastAsia" w:hAnsiTheme="majorEastAsia" w:cs="メイリオ" w:hint="eastAsia"/>
              </w:rPr>
              <w:t>の意思</w:t>
            </w:r>
            <w:r w:rsidRPr="00BB0A43">
              <w:rPr>
                <w:rFonts w:asciiTheme="majorEastAsia" w:eastAsiaTheme="majorEastAsia" w:hAnsiTheme="majorEastAsia" w:cs="メイリオ" w:hint="eastAsia"/>
              </w:rPr>
              <w:t>で決定することが大切である</w:t>
            </w:r>
            <w:r w:rsidR="000A28C9" w:rsidRPr="00BB0A43">
              <w:rPr>
                <w:rFonts w:asciiTheme="majorEastAsia" w:eastAsiaTheme="majorEastAsia" w:hAnsiTheme="majorEastAsia" w:cs="メイリオ" w:hint="eastAsia"/>
              </w:rPr>
              <w:t>ことを伝える</w:t>
            </w:r>
            <w:r w:rsidRPr="00BB0A43">
              <w:rPr>
                <w:rFonts w:asciiTheme="majorEastAsia" w:eastAsiaTheme="majorEastAsia" w:hAnsiTheme="majorEastAsia" w:cs="メイリオ" w:hint="eastAsia"/>
              </w:rPr>
              <w:t>。</w:t>
            </w:r>
          </w:p>
        </w:tc>
      </w:tr>
      <w:tr w:rsidR="00BB0A43" w:rsidRPr="00BB0A43" w14:paraId="3C91CCDA" w14:textId="77777777" w:rsidTr="003E3C74">
        <w:tc>
          <w:tcPr>
            <w:tcW w:w="817" w:type="dxa"/>
          </w:tcPr>
          <w:p w14:paraId="6AC548AB" w14:textId="77777777" w:rsidR="003E3C74" w:rsidRPr="00BB0A43" w:rsidRDefault="003E3C74" w:rsidP="003E3C74">
            <w:pPr>
              <w:jc w:val="center"/>
              <w:rPr>
                <w:rFonts w:asciiTheme="majorEastAsia" w:eastAsiaTheme="majorEastAsia" w:hAnsiTheme="majorEastAsia" w:cs="メイリオ"/>
              </w:rPr>
            </w:pPr>
            <w:r w:rsidRPr="00BB0A43">
              <w:rPr>
                <w:rFonts w:asciiTheme="majorEastAsia" w:eastAsiaTheme="majorEastAsia" w:hAnsiTheme="majorEastAsia" w:cs="メイリオ" w:hint="eastAsia"/>
              </w:rPr>
              <w:t>終末</w:t>
            </w:r>
          </w:p>
          <w:p w14:paraId="48B32C90" w14:textId="0EED9204" w:rsidR="00B31E59" w:rsidRPr="00BB0A43" w:rsidRDefault="00B31E59" w:rsidP="003E3C74">
            <w:pPr>
              <w:jc w:val="center"/>
              <w:rPr>
                <w:rFonts w:asciiTheme="majorEastAsia" w:eastAsiaTheme="majorEastAsia" w:hAnsiTheme="majorEastAsia" w:cs="メイリオ"/>
                <w:sz w:val="18"/>
                <w:szCs w:val="18"/>
              </w:rPr>
            </w:pPr>
            <w:r w:rsidRPr="00BB0A43">
              <w:rPr>
                <w:rFonts w:asciiTheme="majorEastAsia" w:eastAsiaTheme="majorEastAsia" w:hAnsiTheme="majorEastAsia" w:cs="メイリオ" w:hint="eastAsia"/>
                <w:sz w:val="18"/>
                <w:szCs w:val="18"/>
              </w:rPr>
              <w:t>決める</w:t>
            </w:r>
          </w:p>
        </w:tc>
        <w:tc>
          <w:tcPr>
            <w:tcW w:w="5816" w:type="dxa"/>
          </w:tcPr>
          <w:p w14:paraId="1CC16C8D" w14:textId="5AFA8D60" w:rsidR="002B04F2" w:rsidRPr="00BB0A43" w:rsidRDefault="00602344" w:rsidP="00602344">
            <w:pPr>
              <w:ind w:left="210" w:hangingChars="100" w:hanging="210"/>
              <w:rPr>
                <w:rFonts w:asciiTheme="majorEastAsia" w:eastAsiaTheme="majorEastAsia" w:hAnsiTheme="majorEastAsia" w:cs="メイリオ"/>
              </w:rPr>
            </w:pPr>
            <w:r>
              <w:rPr>
                <w:rFonts w:asciiTheme="majorEastAsia" w:eastAsiaTheme="majorEastAsia" w:hAnsiTheme="majorEastAsia" w:cs="メイリオ" w:hint="eastAsia"/>
              </w:rPr>
              <w:t>5．</w:t>
            </w:r>
            <w:r w:rsidR="00323740" w:rsidRPr="00BB0A43">
              <w:rPr>
                <w:rFonts w:asciiTheme="majorEastAsia" w:eastAsiaTheme="majorEastAsia" w:hAnsiTheme="majorEastAsia" w:cs="メイリオ" w:hint="eastAsia"/>
              </w:rPr>
              <w:t>なりたい自分になるため</w:t>
            </w:r>
            <w:r w:rsidR="00B31E59" w:rsidRPr="00BB0A43">
              <w:rPr>
                <w:rFonts w:asciiTheme="majorEastAsia" w:eastAsiaTheme="majorEastAsia" w:hAnsiTheme="majorEastAsia" w:cs="メイリオ" w:hint="eastAsia"/>
              </w:rPr>
              <w:t>の目標やこれから取り組むこと</w:t>
            </w:r>
            <w:r w:rsidR="00323740" w:rsidRPr="00BB0A43">
              <w:rPr>
                <w:rFonts w:asciiTheme="majorEastAsia" w:eastAsiaTheme="majorEastAsia" w:hAnsiTheme="majorEastAsia" w:cs="メイリオ" w:hint="eastAsia"/>
              </w:rPr>
              <w:t>を決める</w:t>
            </w:r>
          </w:p>
          <w:p w14:paraId="436E27B4" w14:textId="2508C232" w:rsidR="00323740" w:rsidRPr="00BB0A43" w:rsidRDefault="00CA0FC2" w:rsidP="003E3C74">
            <w:pPr>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087AD5" w:rsidRPr="00BB0A43">
              <w:rPr>
                <w:rFonts w:asciiTheme="majorEastAsia" w:eastAsiaTheme="majorEastAsia" w:hAnsiTheme="majorEastAsia" w:cs="メイリオ" w:hint="eastAsia"/>
              </w:rPr>
              <w:t>意思決定したこと</w:t>
            </w:r>
            <w:r w:rsidR="00323740" w:rsidRPr="00BB0A43">
              <w:rPr>
                <w:rFonts w:asciiTheme="majorEastAsia" w:eastAsiaTheme="majorEastAsia" w:hAnsiTheme="majorEastAsia" w:cs="メイリオ" w:hint="eastAsia"/>
              </w:rPr>
              <w:t>を</w:t>
            </w:r>
            <w:r w:rsidR="00602344" w:rsidRPr="00BB0A43">
              <w:rPr>
                <w:rFonts w:asciiTheme="majorEastAsia" w:eastAsiaTheme="majorEastAsia" w:hAnsiTheme="majorEastAsia" w:cs="メイリオ" w:hint="eastAsia"/>
              </w:rPr>
              <w:t>キャリア・パスポート</w:t>
            </w:r>
            <w:r w:rsidR="00323740" w:rsidRPr="00BB0A43">
              <w:rPr>
                <w:rFonts w:asciiTheme="majorEastAsia" w:eastAsiaTheme="majorEastAsia" w:hAnsiTheme="majorEastAsia" w:cs="メイリオ" w:hint="eastAsia"/>
              </w:rPr>
              <w:t>に記入する。</w:t>
            </w:r>
          </w:p>
        </w:tc>
        <w:tc>
          <w:tcPr>
            <w:tcW w:w="3317" w:type="dxa"/>
          </w:tcPr>
          <w:p w14:paraId="73F5ECFE" w14:textId="6DD8D675" w:rsidR="003E3C74" w:rsidRPr="00BB0A43" w:rsidRDefault="003E3C74" w:rsidP="00D05D75">
            <w:pPr>
              <w:ind w:left="105" w:hangingChars="50" w:hanging="105"/>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087AD5" w:rsidRPr="00BB0A43">
              <w:rPr>
                <w:rFonts w:asciiTheme="majorEastAsia" w:eastAsiaTheme="majorEastAsia" w:hAnsiTheme="majorEastAsia" w:cs="メイリオ" w:hint="eastAsia"/>
              </w:rPr>
              <w:t>話し合ったことを生かして自分に合った具体的な実践内容や行動目標を</w:t>
            </w:r>
            <w:r w:rsidRPr="00BB0A43">
              <w:rPr>
                <w:rFonts w:asciiTheme="majorEastAsia" w:eastAsiaTheme="majorEastAsia" w:hAnsiTheme="majorEastAsia" w:cs="メイリオ" w:hint="eastAsia"/>
              </w:rPr>
              <w:t>意思決定</w:t>
            </w:r>
            <w:r w:rsidR="00087AD5" w:rsidRPr="00BB0A43">
              <w:rPr>
                <w:rFonts w:asciiTheme="majorEastAsia" w:eastAsiaTheme="majorEastAsia" w:hAnsiTheme="majorEastAsia" w:cs="メイリオ" w:hint="eastAsia"/>
              </w:rPr>
              <w:t>することができるようにする。</w:t>
            </w:r>
          </w:p>
        </w:tc>
      </w:tr>
    </w:tbl>
    <w:p w14:paraId="406C9559" w14:textId="1EC7AED2" w:rsidR="003E3C74" w:rsidRPr="00BB0A43" w:rsidRDefault="00B64E6E" w:rsidP="00B64E6E">
      <w:pPr>
        <w:pStyle w:val="a5"/>
        <w:numPr>
          <w:ilvl w:val="0"/>
          <w:numId w:val="8"/>
        </w:numPr>
        <w:ind w:leftChars="0"/>
        <w:rPr>
          <w:rFonts w:asciiTheme="majorEastAsia" w:eastAsiaTheme="majorEastAsia" w:hAnsiTheme="majorEastAsia" w:cs="メイリオ"/>
        </w:rPr>
      </w:pPr>
      <w:r w:rsidRPr="00BB0A43">
        <w:rPr>
          <w:rFonts w:asciiTheme="majorEastAsia" w:eastAsiaTheme="majorEastAsia" w:hAnsiTheme="majorEastAsia" w:cs="メイリオ" w:hint="eastAsia"/>
        </w:rPr>
        <w:t>事後の指導</w:t>
      </w:r>
    </w:p>
    <w:p w14:paraId="0DED80E1" w14:textId="265791D3" w:rsidR="007557EC" w:rsidRPr="00BB0A43" w:rsidRDefault="00B64E6E" w:rsidP="004F406A">
      <w:pPr>
        <w:ind w:left="720"/>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17797E" w:rsidRPr="00BB0A43">
        <w:rPr>
          <w:rFonts w:asciiTheme="majorEastAsia" w:eastAsiaTheme="majorEastAsia" w:hAnsiTheme="majorEastAsia" w:cs="メイリオ" w:hint="eastAsia"/>
        </w:rPr>
        <w:t>意思決定した</w:t>
      </w:r>
      <w:r w:rsidR="000D1585" w:rsidRPr="00BB0A43">
        <w:rPr>
          <w:rFonts w:asciiTheme="majorEastAsia" w:eastAsiaTheme="majorEastAsia" w:hAnsiTheme="majorEastAsia" w:cs="メイリオ" w:hint="eastAsia"/>
        </w:rPr>
        <w:t>目標</w:t>
      </w:r>
      <w:r w:rsidR="00DA7558" w:rsidRPr="00BB0A43">
        <w:rPr>
          <w:rFonts w:asciiTheme="majorEastAsia" w:eastAsiaTheme="majorEastAsia" w:hAnsiTheme="majorEastAsia" w:cs="メイリオ" w:hint="eastAsia"/>
        </w:rPr>
        <w:t>や実践方法について</w:t>
      </w:r>
      <w:r w:rsidR="004F406A" w:rsidRPr="00BB0A43">
        <w:rPr>
          <w:rFonts w:asciiTheme="majorEastAsia" w:eastAsiaTheme="majorEastAsia" w:hAnsiTheme="majorEastAsia" w:cs="メイリオ" w:hint="eastAsia"/>
        </w:rPr>
        <w:t>１週間程度</w:t>
      </w:r>
      <w:r w:rsidR="00DA7558" w:rsidRPr="00BB0A43">
        <w:rPr>
          <w:rFonts w:asciiTheme="majorEastAsia" w:eastAsiaTheme="majorEastAsia" w:hAnsiTheme="majorEastAsia" w:cs="メイリオ" w:hint="eastAsia"/>
        </w:rPr>
        <w:t>取り組</w:t>
      </w:r>
      <w:r w:rsidR="007557EC" w:rsidRPr="00BB0A43">
        <w:rPr>
          <w:rFonts w:asciiTheme="majorEastAsia" w:eastAsiaTheme="majorEastAsia" w:hAnsiTheme="majorEastAsia" w:cs="メイリオ" w:hint="eastAsia"/>
        </w:rPr>
        <w:t>み</w:t>
      </w:r>
      <w:r w:rsidR="00BB0A43" w:rsidRPr="00BB0A43">
        <w:rPr>
          <w:rFonts w:asciiTheme="majorEastAsia" w:eastAsiaTheme="majorEastAsia" w:hAnsiTheme="majorEastAsia" w:cs="メイリオ" w:hint="eastAsia"/>
        </w:rPr>
        <w:t>、</w:t>
      </w:r>
      <w:r w:rsidR="004F406A" w:rsidRPr="00BB0A43">
        <w:rPr>
          <w:rFonts w:asciiTheme="majorEastAsia" w:eastAsiaTheme="majorEastAsia" w:hAnsiTheme="majorEastAsia" w:cs="メイリオ" w:hint="eastAsia"/>
        </w:rPr>
        <w:t>ペアやグループで振り返</w:t>
      </w:r>
      <w:r w:rsidR="007557EC" w:rsidRPr="00BB0A43">
        <w:rPr>
          <w:rFonts w:asciiTheme="majorEastAsia" w:eastAsiaTheme="majorEastAsia" w:hAnsiTheme="majorEastAsia" w:cs="メイリオ" w:hint="eastAsia"/>
        </w:rPr>
        <w:t>って</w:t>
      </w:r>
      <w:r w:rsidR="004F406A" w:rsidRPr="00BB0A43">
        <w:rPr>
          <w:rFonts w:asciiTheme="majorEastAsia" w:eastAsiaTheme="majorEastAsia" w:hAnsiTheme="majorEastAsia" w:cs="メイリオ" w:hint="eastAsia"/>
        </w:rPr>
        <w:t>互いの頑張りや成果を認め合う。</w:t>
      </w:r>
    </w:p>
    <w:p w14:paraId="47B0B64D" w14:textId="3BE98B89" w:rsidR="004F406A" w:rsidRPr="00BB0A43" w:rsidRDefault="007557EC" w:rsidP="004F406A">
      <w:pPr>
        <w:ind w:left="720"/>
        <w:rPr>
          <w:rFonts w:asciiTheme="majorEastAsia" w:eastAsiaTheme="majorEastAsia" w:hAnsiTheme="majorEastAsia" w:cs="メイリオ"/>
        </w:rPr>
      </w:pPr>
      <w:r w:rsidRPr="00BB0A43">
        <w:rPr>
          <w:rFonts w:asciiTheme="majorEastAsia" w:eastAsiaTheme="majorEastAsia" w:hAnsiTheme="majorEastAsia" w:cs="メイリオ" w:hint="eastAsia"/>
        </w:rPr>
        <w:t>▶</w:t>
      </w:r>
      <w:r w:rsidR="004F406A" w:rsidRPr="00BB0A43">
        <w:rPr>
          <w:rFonts w:asciiTheme="majorEastAsia" w:eastAsiaTheme="majorEastAsia" w:hAnsiTheme="majorEastAsia" w:cs="メイリオ" w:hint="eastAsia"/>
        </w:rPr>
        <w:t>継続した実践となったり、必要に応じて新たなめあてを立てて取り組んだりすることができるように助言する。</w:t>
      </w:r>
    </w:p>
    <w:sectPr w:rsidR="004F406A" w:rsidRPr="00BB0A43" w:rsidSect="00BB0A43">
      <w:pgSz w:w="11906" w:h="16838" w:code="9"/>
      <w:pgMar w:top="1361" w:right="1077" w:bottom="1361" w:left="1077"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5E983" w14:textId="77777777" w:rsidR="00283C31" w:rsidRDefault="00283C31">
      <w:r>
        <w:separator/>
      </w:r>
    </w:p>
  </w:endnote>
  <w:endnote w:type="continuationSeparator" w:id="0">
    <w:p w14:paraId="37F0671D" w14:textId="77777777" w:rsidR="00283C31" w:rsidRDefault="00283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5A3A1" w14:textId="77777777" w:rsidR="00283C31" w:rsidRDefault="00283C31">
      <w:r>
        <w:separator/>
      </w:r>
    </w:p>
  </w:footnote>
  <w:footnote w:type="continuationSeparator" w:id="0">
    <w:p w14:paraId="7895ECB9" w14:textId="77777777" w:rsidR="00283C31" w:rsidRDefault="00283C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2EAA"/>
    <w:multiLevelType w:val="hybridMultilevel"/>
    <w:tmpl w:val="41CA5F22"/>
    <w:lvl w:ilvl="0" w:tplc="2FEE3302">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4C7E3D78"/>
    <w:multiLevelType w:val="hybridMultilevel"/>
    <w:tmpl w:val="D36EC21E"/>
    <w:lvl w:ilvl="0" w:tplc="0C987AF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CF1963"/>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0031A4B"/>
    <w:multiLevelType w:val="hybridMultilevel"/>
    <w:tmpl w:val="15EC5200"/>
    <w:lvl w:ilvl="0" w:tplc="1242D710">
      <w:start w:val="1"/>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3A156C0"/>
    <w:multiLevelType w:val="hybridMultilevel"/>
    <w:tmpl w:val="FF5C038A"/>
    <w:lvl w:ilvl="0" w:tplc="FFD899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A24BE8"/>
    <w:multiLevelType w:val="hybridMultilevel"/>
    <w:tmpl w:val="48066406"/>
    <w:lvl w:ilvl="0" w:tplc="80E091A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CE2A10"/>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9AC102B"/>
    <w:multiLevelType w:val="hybridMultilevel"/>
    <w:tmpl w:val="5740BF78"/>
    <w:lvl w:ilvl="0" w:tplc="0C3EF5C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7"/>
  </w:num>
  <w:num w:numId="4">
    <w:abstractNumId w:val="3"/>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17A"/>
    <w:rsid w:val="00051E26"/>
    <w:rsid w:val="00053541"/>
    <w:rsid w:val="00070C95"/>
    <w:rsid w:val="00087AD5"/>
    <w:rsid w:val="000A28C9"/>
    <w:rsid w:val="000D1585"/>
    <w:rsid w:val="000E1A80"/>
    <w:rsid w:val="000E5A0A"/>
    <w:rsid w:val="000F359D"/>
    <w:rsid w:val="000F418F"/>
    <w:rsid w:val="00112E30"/>
    <w:rsid w:val="00174EAD"/>
    <w:rsid w:val="0017797E"/>
    <w:rsid w:val="0018687A"/>
    <w:rsid w:val="001D3D5F"/>
    <w:rsid w:val="002244EA"/>
    <w:rsid w:val="00231352"/>
    <w:rsid w:val="00283C31"/>
    <w:rsid w:val="002B04F2"/>
    <w:rsid w:val="002D570B"/>
    <w:rsid w:val="00323740"/>
    <w:rsid w:val="003477A3"/>
    <w:rsid w:val="00357B41"/>
    <w:rsid w:val="00367281"/>
    <w:rsid w:val="00397C47"/>
    <w:rsid w:val="003E3C74"/>
    <w:rsid w:val="00417EF0"/>
    <w:rsid w:val="00472723"/>
    <w:rsid w:val="00482844"/>
    <w:rsid w:val="00487D57"/>
    <w:rsid w:val="004B0F91"/>
    <w:rsid w:val="004B617A"/>
    <w:rsid w:val="004D608D"/>
    <w:rsid w:val="004F28D0"/>
    <w:rsid w:val="004F406A"/>
    <w:rsid w:val="00501D43"/>
    <w:rsid w:val="00525139"/>
    <w:rsid w:val="0057024D"/>
    <w:rsid w:val="0057655A"/>
    <w:rsid w:val="005911EE"/>
    <w:rsid w:val="005A34AF"/>
    <w:rsid w:val="005B077B"/>
    <w:rsid w:val="005B16B1"/>
    <w:rsid w:val="005C6521"/>
    <w:rsid w:val="005D0282"/>
    <w:rsid w:val="005D1408"/>
    <w:rsid w:val="005D5484"/>
    <w:rsid w:val="005F75F7"/>
    <w:rsid w:val="00602344"/>
    <w:rsid w:val="006B67AD"/>
    <w:rsid w:val="006C4AE5"/>
    <w:rsid w:val="006D6FCB"/>
    <w:rsid w:val="00702A1B"/>
    <w:rsid w:val="00707EA0"/>
    <w:rsid w:val="007557EC"/>
    <w:rsid w:val="007874DD"/>
    <w:rsid w:val="007B3AC0"/>
    <w:rsid w:val="007E684E"/>
    <w:rsid w:val="007F3B34"/>
    <w:rsid w:val="007F4868"/>
    <w:rsid w:val="008A6753"/>
    <w:rsid w:val="008B5B40"/>
    <w:rsid w:val="009048B3"/>
    <w:rsid w:val="00910779"/>
    <w:rsid w:val="0099227C"/>
    <w:rsid w:val="009C6B0B"/>
    <w:rsid w:val="009C6B74"/>
    <w:rsid w:val="009C7FC1"/>
    <w:rsid w:val="009E1DDC"/>
    <w:rsid w:val="009E3831"/>
    <w:rsid w:val="009E44BC"/>
    <w:rsid w:val="009F6F5C"/>
    <w:rsid w:val="00A023C4"/>
    <w:rsid w:val="00A06E92"/>
    <w:rsid w:val="00A23CE9"/>
    <w:rsid w:val="00A615A0"/>
    <w:rsid w:val="00AA1A61"/>
    <w:rsid w:val="00AA2679"/>
    <w:rsid w:val="00AF03CC"/>
    <w:rsid w:val="00B0673C"/>
    <w:rsid w:val="00B31E59"/>
    <w:rsid w:val="00B35654"/>
    <w:rsid w:val="00B50B3E"/>
    <w:rsid w:val="00B56CFF"/>
    <w:rsid w:val="00B64E6E"/>
    <w:rsid w:val="00B721D1"/>
    <w:rsid w:val="00BB0A43"/>
    <w:rsid w:val="00BD0EC2"/>
    <w:rsid w:val="00C13F9F"/>
    <w:rsid w:val="00C21B69"/>
    <w:rsid w:val="00C27837"/>
    <w:rsid w:val="00C52919"/>
    <w:rsid w:val="00C84278"/>
    <w:rsid w:val="00C84710"/>
    <w:rsid w:val="00CA0FC2"/>
    <w:rsid w:val="00D04DFE"/>
    <w:rsid w:val="00D05D75"/>
    <w:rsid w:val="00D0777C"/>
    <w:rsid w:val="00D46833"/>
    <w:rsid w:val="00DA7558"/>
    <w:rsid w:val="00DD5418"/>
    <w:rsid w:val="00DF2042"/>
    <w:rsid w:val="00E057CC"/>
    <w:rsid w:val="00E6255D"/>
    <w:rsid w:val="00E755FB"/>
    <w:rsid w:val="00E7615F"/>
    <w:rsid w:val="00E813EB"/>
    <w:rsid w:val="00EA2390"/>
    <w:rsid w:val="00EA4449"/>
    <w:rsid w:val="00EB2537"/>
    <w:rsid w:val="00EC7FA7"/>
    <w:rsid w:val="00EF24DC"/>
    <w:rsid w:val="00F001ED"/>
    <w:rsid w:val="00F916ED"/>
    <w:rsid w:val="00F93F5E"/>
    <w:rsid w:val="00FB5003"/>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C28D46F"/>
  <w15:docId w15:val="{F2BF151F-1E29-46DC-ACBE-E2F2D3ADD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4B617A"/>
    <w:pPr>
      <w:ind w:leftChars="400" w:left="840"/>
    </w:pPr>
  </w:style>
  <w:style w:type="paragraph" w:styleId="a6">
    <w:name w:val="Balloon Text"/>
    <w:basedOn w:val="a"/>
    <w:link w:val="a7"/>
    <w:semiHidden/>
    <w:unhideWhenUsed/>
    <w:rsid w:val="009C7FC1"/>
    <w:rPr>
      <w:rFonts w:asciiTheme="majorHAnsi" w:eastAsiaTheme="majorEastAsia" w:hAnsiTheme="majorHAnsi" w:cstheme="majorBidi"/>
      <w:sz w:val="18"/>
      <w:szCs w:val="18"/>
    </w:rPr>
  </w:style>
  <w:style w:type="character" w:customStyle="1" w:styleId="a7">
    <w:name w:val="吹き出し (文字)"/>
    <w:basedOn w:val="a0"/>
    <w:link w:val="a6"/>
    <w:semiHidden/>
    <w:rsid w:val="009C7FC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357B41"/>
    <w:pPr>
      <w:widowControl/>
      <w:spacing w:before="100" w:beforeAutospacing="1" w:afterLines="50" w:after="100" w:afterAutospacing="1"/>
      <w:jc w:val="left"/>
    </w:pPr>
    <w:rPr>
      <w:rFonts w:ascii="ＭＳ Ｐゴシック" w:eastAsia="ＭＳ Ｐゴシック" w:hAnsi="ＭＳ Ｐゴシック" w:cs="ＭＳ Ｐゴシック"/>
      <w:color w:val="232323"/>
      <w:kern w:val="0"/>
      <w:sz w:val="24"/>
      <w:szCs w:val="20"/>
    </w:rPr>
  </w:style>
  <w:style w:type="table" w:styleId="a8">
    <w:name w:val="Table Grid"/>
    <w:basedOn w:val="a1"/>
    <w:rsid w:val="003E3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semiHidden/>
    <w:unhideWhenUsed/>
    <w:rsid w:val="00C27837"/>
    <w:rPr>
      <w:sz w:val="18"/>
      <w:szCs w:val="18"/>
    </w:rPr>
  </w:style>
  <w:style w:type="paragraph" w:styleId="aa">
    <w:name w:val="annotation text"/>
    <w:basedOn w:val="a"/>
    <w:link w:val="ab"/>
    <w:semiHidden/>
    <w:unhideWhenUsed/>
    <w:rsid w:val="00C27837"/>
    <w:pPr>
      <w:jc w:val="left"/>
    </w:pPr>
  </w:style>
  <w:style w:type="character" w:customStyle="1" w:styleId="ab">
    <w:name w:val="コメント文字列 (文字)"/>
    <w:basedOn w:val="a0"/>
    <w:link w:val="aa"/>
    <w:semiHidden/>
    <w:rsid w:val="00C27837"/>
    <w:rPr>
      <w:kern w:val="2"/>
      <w:sz w:val="21"/>
      <w:szCs w:val="24"/>
    </w:rPr>
  </w:style>
  <w:style w:type="paragraph" w:styleId="ac">
    <w:name w:val="annotation subject"/>
    <w:basedOn w:val="aa"/>
    <w:next w:val="aa"/>
    <w:link w:val="ad"/>
    <w:semiHidden/>
    <w:unhideWhenUsed/>
    <w:rsid w:val="00C27837"/>
    <w:rPr>
      <w:b/>
      <w:bCs/>
    </w:rPr>
  </w:style>
  <w:style w:type="character" w:customStyle="1" w:styleId="ad">
    <w:name w:val="コメント内容 (文字)"/>
    <w:basedOn w:val="ab"/>
    <w:link w:val="ac"/>
    <w:semiHidden/>
    <w:rsid w:val="00C27837"/>
    <w:rPr>
      <w:b/>
      <w:bCs/>
      <w:kern w:val="2"/>
      <w:sz w:val="21"/>
      <w:szCs w:val="24"/>
    </w:rPr>
  </w:style>
  <w:style w:type="paragraph" w:styleId="ae">
    <w:name w:val="Revision"/>
    <w:hidden/>
    <w:uiPriority w:val="99"/>
    <w:semiHidden/>
    <w:rsid w:val="00C278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FBFBA-9671-48D9-9BDF-9AC9E1951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1152</Words>
  <Characters>50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京都市教育委員会</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文部科学省w</dc:creator>
  <cp:lastModifiedBy>-</cp:lastModifiedBy>
  <cp:revision>5</cp:revision>
  <cp:lastPrinted>2016-06-21T17:37:00Z</cp:lastPrinted>
  <dcterms:created xsi:type="dcterms:W3CDTF">2019-11-24T01:17:00Z</dcterms:created>
  <dcterms:modified xsi:type="dcterms:W3CDTF">2020-02-04T12:24:00Z</dcterms:modified>
</cp:coreProperties>
</file>