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C4860" w14:textId="693082A3" w:rsidR="00936653" w:rsidRDefault="006A18F4" w:rsidP="00460BC7">
      <w:pPr>
        <w:spacing w:line="280" w:lineRule="exact"/>
        <w:jc w:val="center"/>
        <w:rPr>
          <w:rFonts w:hint="default"/>
        </w:rPr>
      </w:pPr>
      <w:r>
        <w:rPr>
          <w:rFonts w:ascii="ＭＳ ゴシック" w:eastAsia="ＭＳ ゴシック" w:hAnsi="ＭＳ ゴシック"/>
          <w:noProof/>
        </w:rPr>
        <mc:AlternateContent>
          <mc:Choice Requires="wps">
            <w:drawing>
              <wp:anchor distT="0" distB="0" distL="114300" distR="114300" simplePos="0" relativeHeight="251749376" behindDoc="0" locked="0" layoutInCell="1" allowOverlap="1" wp14:anchorId="1F6245D0" wp14:editId="3B8B0C9E">
                <wp:simplePos x="0" y="0"/>
                <wp:positionH relativeFrom="margin">
                  <wp:posOffset>-63777</wp:posOffset>
                </wp:positionH>
                <wp:positionV relativeFrom="paragraph">
                  <wp:posOffset>18774</wp:posOffset>
                </wp:positionV>
                <wp:extent cx="6696075" cy="1076325"/>
                <wp:effectExtent l="0" t="0" r="28575" b="28575"/>
                <wp:wrapNone/>
                <wp:docPr id="26" name="テキスト ボックス 26"/>
                <wp:cNvGraphicFramePr/>
                <a:graphic xmlns:a="http://schemas.openxmlformats.org/drawingml/2006/main">
                  <a:graphicData uri="http://schemas.microsoft.com/office/word/2010/wordprocessingShape">
                    <wps:wsp>
                      <wps:cNvSpPr txBox="1"/>
                      <wps:spPr>
                        <a:xfrm>
                          <a:off x="0" y="0"/>
                          <a:ext cx="6696075" cy="1076325"/>
                        </a:xfrm>
                        <a:prstGeom prst="rect">
                          <a:avLst/>
                        </a:prstGeom>
                        <a:solidFill>
                          <a:srgbClr val="5B9BD5">
                            <a:lumMod val="40000"/>
                            <a:lumOff val="60000"/>
                            <a:alpha val="74000"/>
                          </a:srgbClr>
                        </a:solidFill>
                        <a:ln w="6350">
                          <a:solidFill>
                            <a:prstClr val="black"/>
                          </a:solidFill>
                        </a:ln>
                      </wps:spPr>
                      <wps:txbx>
                        <w:txbxContent>
                          <w:p w14:paraId="1BD5B289" w14:textId="77777777" w:rsidR="006A18F4" w:rsidRPr="00415E2E" w:rsidRDefault="006A18F4" w:rsidP="006A18F4">
                            <w:pPr>
                              <w:spacing w:line="240" w:lineRule="exact"/>
                              <w:ind w:firstLineChars="200" w:firstLine="404"/>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w:t>
                            </w:r>
                            <w:r>
                              <w:rPr>
                                <w:rFonts w:ascii="UD デジタル 教科書体 NK-R" w:eastAsia="UD デジタル 教科書体 NK-R"/>
                                <w:color w:val="002060"/>
                                <w:sz w:val="20"/>
                                <w14:textFill>
                                  <w14:solidFill>
                                    <w14:srgbClr w14:val="002060">
                                      <w14:alpha w14:val="1000"/>
                                    </w14:srgbClr>
                                  </w14:solidFill>
                                </w14:textFill>
                              </w:rPr>
                              <w:t>この注意書きは確認後に</w:t>
                            </w:r>
                            <w:r>
                              <w:rPr>
                                <w:rFonts w:ascii="UD デジタル 教科書体 NK-R" w:eastAsia="UD デジタル 教科書体 NK-R" w:hint="default"/>
                                <w:color w:val="002060"/>
                                <w:sz w:val="20"/>
                                <w14:textFill>
                                  <w14:solidFill>
                                    <w14:srgbClr w14:val="002060">
                                      <w14:alpha w14:val="1000"/>
                                    </w14:srgbClr>
                                  </w14:solidFill>
                                </w14:textFill>
                              </w:rPr>
                              <w:t>削除してください。）</w:t>
                            </w:r>
                          </w:p>
                          <w:p w14:paraId="702EE325" w14:textId="77777777" w:rsidR="006A18F4" w:rsidRPr="00415E2E" w:rsidRDefault="006A18F4" w:rsidP="006A18F4">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①小学校(中学校)学習指導要領解説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各教科</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文部科学省</w:t>
                            </w:r>
                          </w:p>
                          <w:p w14:paraId="51CCF72E" w14:textId="77777777" w:rsidR="006A18F4" w:rsidRPr="00415E2E" w:rsidRDefault="006A18F4" w:rsidP="006A18F4">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 xml:space="preserve">②『「指導と評価の一体化」のための学習評価に関する参考資料（小学校・中学校）』 </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国立教育政策研究所</w:t>
                            </w:r>
                          </w:p>
                          <w:p w14:paraId="3F33798D" w14:textId="77777777" w:rsidR="006A18F4" w:rsidRPr="00415E2E" w:rsidRDefault="006A18F4" w:rsidP="006A18F4">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34CAE7E5" w14:textId="77777777" w:rsidR="006A18F4" w:rsidRPr="00415E2E" w:rsidRDefault="006A18F4" w:rsidP="006A18F4">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沖縄県教育委員会　</w:t>
                            </w:r>
                          </w:p>
                          <w:p w14:paraId="672F1594" w14:textId="77777777" w:rsidR="006A18F4" w:rsidRPr="008D63DF" w:rsidRDefault="006A18F4" w:rsidP="006A18F4">
                            <w:pPr>
                              <w:rPr>
                                <w:rFonts w:ascii="UD デジタル 教科書体 NK-R" w:eastAsia="UD デジタル 教科書体 NK-R" w:hint="default"/>
                                <w:color w:val="002060"/>
                                <w:sz w:val="20"/>
                                <w14:textFill>
                                  <w14:solidFill>
                                    <w14:srgbClr w14:val="002060">
                                      <w14:alpha w14:val="1000"/>
                                    </w14:srgbClr>
                                  </w14:solidFill>
                                </w14:textFill>
                              </w:rPr>
                            </w:pPr>
                            <w:r w:rsidRPr="008D63DF">
                              <w:rPr>
                                <w:rFonts w:ascii="UD デジタル 教科書体 NK-R" w:eastAsia="UD デジタル 教科書体 NK-R"/>
                                <w:color w:val="002060"/>
                                <w:sz w:val="20"/>
                                <w14:textFill>
                                  <w14:solidFill>
                                    <w14:srgbClr w14:val="002060">
                                      <w14:alpha w14:val="1000"/>
                                    </w14:srgbClr>
                                  </w14:solidFill>
                                </w14:textFill>
                              </w:rPr>
                              <w:t>⑤生徒指導提要（</w:t>
                            </w:r>
                            <w:r w:rsidRPr="008D63DF">
                              <w:rPr>
                                <w:rFonts w:ascii="UD デジタル 教科書体 NK-R" w:eastAsia="UD デジタル 教科書体 NK-R" w:hint="default"/>
                                <w:color w:val="002060"/>
                                <w:sz w:val="20"/>
                                <w14:textFill>
                                  <w14:solidFill>
                                    <w14:srgbClr w14:val="002060">
                                      <w14:alpha w14:val="1000"/>
                                    </w14:srgbClr>
                                  </w14:solidFill>
                                </w14:textFill>
                              </w:rPr>
                              <w:t>改訂版）</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令和４年１２月　</w:t>
                            </w:r>
                            <w:r w:rsidRPr="008D63DF">
                              <w:rPr>
                                <w:rFonts w:ascii="UD デジタル 教科書体 NK-R" w:eastAsia="UD デジタル 教科書体 NK-R" w:hint="default"/>
                                <w:color w:val="002060"/>
                                <w:sz w:val="20"/>
                                <w14:textFill>
                                  <w14:solidFill>
                                    <w14:srgbClr w14:val="002060">
                                      <w14:alpha w14:val="1000"/>
                                    </w14:srgbClr>
                                  </w14:solidFill>
                                </w14:textFill>
                              </w:rPr>
                              <w:t>文部</w:t>
                            </w:r>
                            <w:r w:rsidRPr="008D63DF">
                              <w:rPr>
                                <w:rFonts w:ascii="UD デジタル 教科書体 NK-R" w:eastAsia="UD デジタル 教科書体 NK-R"/>
                                <w:color w:val="002060"/>
                                <w:sz w:val="20"/>
                                <w14:textFill>
                                  <w14:solidFill>
                                    <w14:srgbClr w14:val="002060">
                                      <w14:alpha w14:val="1000"/>
                                    </w14:srgbClr>
                                  </w14:solidFill>
                                </w14:textFill>
                              </w:rPr>
                              <w:t>科学省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6245D0" id="_x0000_t202" coordsize="21600,21600" o:spt="202" path="m,l,21600r21600,l21600,xe">
                <v:stroke joinstyle="miter"/>
                <v:path gradientshapeok="t" o:connecttype="rect"/>
              </v:shapetype>
              <v:shape id="テキスト ボックス 26" o:spid="_x0000_s1026" type="#_x0000_t202" style="position:absolute;left:0;text-align:left;margin-left:-5pt;margin-top:1.5pt;width:527.25pt;height:84.7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K3XQIAAM0EAAAOAAAAZHJzL2Uyb0RvYy54bWysVEtv2zAMvg/YfxB0X+ykibMEcYo8kGFA&#10;1hZIh54VWY6NyaImKbG7Xz9Kdh7tdhqWg0KR1EfyI+nZfVNJchLGlqBS2u/FlAjFISvVIaXfnzef&#10;PlNiHVMZk6BESl+Fpffzjx9mtZ6KARQgM2EIgig7rXVKC+f0NIosL0TFbA+0UGjMwVTM4dUcosyw&#10;GtErGQ3iOIlqMJk2wIW1qF23RjoP+HkuuHvMcysckSnF3Fw4TTj3/ozmMzY9GKaLkndpsH/IomKl&#10;wqAXqDVzjBxN+QdUVXIDFnLX41BFkOclF6EGrKYfv6tmVzAtQi1IjtUXmuz/g+UPp51+MsQ1S2iw&#10;gZ6QWtupRaWvp8lN5f8xU4J2pPD1QptoHOGoTJJJEo9HlHC09eNxcjcYeZzo+lwb674IqIgXUmqw&#10;L4Eudtpa17qeXXw0C7LMNqWU4WIO+5U05MSwh6PlZLkehbfyWH2DrFUPY/y1zUQ1trxVJ1c1k7pg&#10;rXbsvbsEbQsekn0TVSpSY2l3ozgEe2PzqV4y2kvGf5zRrnlj8VIh7JVML7lm33QM7yF7ReINtDNp&#10;Nd+UiLtl1j0xg0OIXONiuUc8cgmYDHQSJQWYX3/Te3+cDbRSUuNQp9T+PDIjKJFfFU7NpD8c+i0I&#10;l+FoPMCLubXsby3qWK0AOe/jCmseRO/v5FnMDVQvuH8LHxVNTHGMnVJ3FleuXTXcXy4Wi+CEc6+Z&#10;26qd5h7ad9jz+dy8MKO7+XA4Wg9wHn82fTcmra9/qWBxdJCXYYY8wS2rHe+4M6Gx3X77pby9B6/r&#10;V2j+GwAA//8DAFBLAwQUAAYACAAAACEAVjJEoeAAAAAKAQAADwAAAGRycy9kb3ducmV2LnhtbEyP&#10;S0/DMBCE70j8B2uRuLV22xSqEKdClMcFIWh74ebGS2IR25HtPPj3bE9w2l3NaPabYjvZlg0YovFO&#10;wmIugKGrvDaulnA8PM02wGJSTqvWO5TwgxG25eVFoXLtR/eBwz7VjEJczJWEJqUu5zxWDVoV575D&#10;R9qXD1YlOkPNdVAjhduWL4W44VYZRx8a1eFDg9X3vrcSnodXszNZ3W92KxveBhxfPh/fpby+mu7v&#10;gCWc0p8ZzviEDiUxnXzvdGSthNlCUJckYUXjrIssWwM70Xa7XAMvC/6/QvkLAAD//wMAUEsBAi0A&#10;FAAGAAgAAAAhALaDOJL+AAAA4QEAABMAAAAAAAAAAAAAAAAAAAAAAFtDb250ZW50X1R5cGVzXS54&#10;bWxQSwECLQAUAAYACAAAACEAOP0h/9YAAACUAQAACwAAAAAAAAAAAAAAAAAvAQAAX3JlbHMvLnJl&#10;bHNQSwECLQAUAAYACAAAACEAJ23yt10CAADNBAAADgAAAAAAAAAAAAAAAAAuAgAAZHJzL2Uyb0Rv&#10;Yy54bWxQSwECLQAUAAYACAAAACEAVjJEoeAAAAAKAQAADwAAAAAAAAAAAAAAAAC3BAAAZHJzL2Rv&#10;d25yZXYueG1sUEsFBgAAAAAEAAQA8wAAAMQFAAAAAA==&#10;" fillcolor="#bdd7ee" strokeweight=".5pt">
                <v:fill opacity="48573f"/>
                <v:textbox>
                  <w:txbxContent>
                    <w:p w14:paraId="1BD5B289" w14:textId="77777777" w:rsidR="006A18F4" w:rsidRPr="00415E2E" w:rsidRDefault="006A18F4" w:rsidP="006A18F4">
                      <w:pPr>
                        <w:spacing w:line="240" w:lineRule="exact"/>
                        <w:ind w:firstLineChars="200" w:firstLine="404"/>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w:t>
                      </w:r>
                      <w:r>
                        <w:rPr>
                          <w:rFonts w:ascii="UD デジタル 教科書体 NK-R" w:eastAsia="UD デジタル 教科書体 NK-R"/>
                          <w:color w:val="002060"/>
                          <w:sz w:val="20"/>
                          <w14:textFill>
                            <w14:solidFill>
                              <w14:srgbClr w14:val="002060">
                                <w14:alpha w14:val="1000"/>
                              </w14:srgbClr>
                            </w14:solidFill>
                          </w14:textFill>
                        </w:rPr>
                        <w:t>この注意書きは確認後に</w:t>
                      </w:r>
                      <w:r>
                        <w:rPr>
                          <w:rFonts w:ascii="UD デジタル 教科書体 NK-R" w:eastAsia="UD デジタル 教科書体 NK-R" w:hint="default"/>
                          <w:color w:val="002060"/>
                          <w:sz w:val="20"/>
                          <w14:textFill>
                            <w14:solidFill>
                              <w14:srgbClr w14:val="002060">
                                <w14:alpha w14:val="1000"/>
                              </w14:srgbClr>
                            </w14:solidFill>
                          </w14:textFill>
                        </w:rPr>
                        <w:t>削除してください。）</w:t>
                      </w:r>
                    </w:p>
                    <w:p w14:paraId="702EE325" w14:textId="77777777" w:rsidR="006A18F4" w:rsidRPr="00415E2E" w:rsidRDefault="006A18F4" w:rsidP="006A18F4">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①小学校(中学校)学習指導要領解説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各教科</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文部科学省</w:t>
                      </w:r>
                    </w:p>
                    <w:p w14:paraId="51CCF72E" w14:textId="77777777" w:rsidR="006A18F4" w:rsidRPr="00415E2E" w:rsidRDefault="006A18F4" w:rsidP="006A18F4">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 xml:space="preserve">②『「指導と評価の一体化」のための学習評価に関する参考資料（小学校・中学校）』 </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国立教育政策研究所</w:t>
                      </w:r>
                    </w:p>
                    <w:p w14:paraId="3F33798D" w14:textId="77777777" w:rsidR="006A18F4" w:rsidRPr="00415E2E" w:rsidRDefault="006A18F4" w:rsidP="006A18F4">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34CAE7E5" w14:textId="77777777" w:rsidR="006A18F4" w:rsidRPr="00415E2E" w:rsidRDefault="006A18F4" w:rsidP="006A18F4">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沖縄県教育委員会　</w:t>
                      </w:r>
                    </w:p>
                    <w:p w14:paraId="672F1594" w14:textId="77777777" w:rsidR="006A18F4" w:rsidRPr="008D63DF" w:rsidRDefault="006A18F4" w:rsidP="006A18F4">
                      <w:pPr>
                        <w:rPr>
                          <w:rFonts w:ascii="UD デジタル 教科書体 NK-R" w:eastAsia="UD デジタル 教科書体 NK-R" w:hint="default"/>
                          <w:color w:val="002060"/>
                          <w:sz w:val="20"/>
                          <w14:textFill>
                            <w14:solidFill>
                              <w14:srgbClr w14:val="002060">
                                <w14:alpha w14:val="1000"/>
                              </w14:srgbClr>
                            </w14:solidFill>
                          </w14:textFill>
                        </w:rPr>
                      </w:pPr>
                      <w:r w:rsidRPr="008D63DF">
                        <w:rPr>
                          <w:rFonts w:ascii="UD デジタル 教科書体 NK-R" w:eastAsia="UD デジタル 教科書体 NK-R"/>
                          <w:color w:val="002060"/>
                          <w:sz w:val="20"/>
                          <w14:textFill>
                            <w14:solidFill>
                              <w14:srgbClr w14:val="002060">
                                <w14:alpha w14:val="1000"/>
                              </w14:srgbClr>
                            </w14:solidFill>
                          </w14:textFill>
                        </w:rPr>
                        <w:t>⑤生徒指導提要（</w:t>
                      </w:r>
                      <w:r w:rsidRPr="008D63DF">
                        <w:rPr>
                          <w:rFonts w:ascii="UD デジタル 教科書体 NK-R" w:eastAsia="UD デジタル 教科書体 NK-R" w:hint="default"/>
                          <w:color w:val="002060"/>
                          <w:sz w:val="20"/>
                          <w14:textFill>
                            <w14:solidFill>
                              <w14:srgbClr w14:val="002060">
                                <w14:alpha w14:val="1000"/>
                              </w14:srgbClr>
                            </w14:solidFill>
                          </w14:textFill>
                        </w:rPr>
                        <w:t>改訂版）</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令和４年１２月　</w:t>
                      </w:r>
                      <w:r w:rsidRPr="008D63DF">
                        <w:rPr>
                          <w:rFonts w:ascii="UD デジタル 教科書体 NK-R" w:eastAsia="UD デジタル 教科書体 NK-R" w:hint="default"/>
                          <w:color w:val="002060"/>
                          <w:sz w:val="20"/>
                          <w14:textFill>
                            <w14:solidFill>
                              <w14:srgbClr w14:val="002060">
                                <w14:alpha w14:val="1000"/>
                              </w14:srgbClr>
                            </w14:solidFill>
                          </w14:textFill>
                        </w:rPr>
                        <w:t>文部</w:t>
                      </w:r>
                      <w:r w:rsidRPr="008D63DF">
                        <w:rPr>
                          <w:rFonts w:ascii="UD デジタル 教科書体 NK-R" w:eastAsia="UD デジタル 教科書体 NK-R"/>
                          <w:color w:val="002060"/>
                          <w:sz w:val="20"/>
                          <w14:textFill>
                            <w14:solidFill>
                              <w14:srgbClr w14:val="002060">
                                <w14:alpha w14:val="1000"/>
                              </w14:srgbClr>
                            </w14:solidFill>
                          </w14:textFill>
                        </w:rPr>
                        <w:t>科学省</w:t>
                      </w:r>
                    </w:p>
                  </w:txbxContent>
                </v:textbox>
                <w10:wrap anchorx="margin"/>
              </v:shape>
            </w:pict>
          </mc:Fallback>
        </mc:AlternateContent>
      </w:r>
      <w:r w:rsidR="00FD3CC2">
        <w:rPr>
          <w:rFonts w:ascii="ＭＳ ゴシック" w:eastAsia="ＭＳ ゴシック" w:hAnsi="ＭＳ ゴシック"/>
          <w:sz w:val="28"/>
        </w:rPr>
        <w:t>第○学年　　国語科学習指導案</w:t>
      </w:r>
    </w:p>
    <w:p w14:paraId="2D713D9A" w14:textId="7AE61E97" w:rsidR="00936653" w:rsidRDefault="00C56BC2" w:rsidP="00460BC7">
      <w:pPr>
        <w:spacing w:line="280" w:lineRule="exact"/>
        <w:ind w:left="6356" w:firstLineChars="400" w:firstLine="848"/>
        <w:rPr>
          <w:rFonts w:hint="default"/>
        </w:rPr>
      </w:pPr>
      <w:r>
        <w:t>令和○</w:t>
      </w:r>
      <w:r w:rsidR="00FD3CC2">
        <w:t>年○○月○○日○校時</w:t>
      </w:r>
    </w:p>
    <w:p w14:paraId="62B4681D" w14:textId="77777777" w:rsidR="00716DD1" w:rsidRDefault="00716DD1" w:rsidP="00460BC7">
      <w:pPr>
        <w:spacing w:line="280" w:lineRule="exact"/>
        <w:ind w:left="6356" w:firstLineChars="400" w:firstLine="848"/>
        <w:rPr>
          <w:rFonts w:hint="default"/>
        </w:rPr>
      </w:pPr>
      <w:r>
        <w:t>○○□立○○□学校</w:t>
      </w:r>
    </w:p>
    <w:p w14:paraId="6C5515A8" w14:textId="763ECFBC" w:rsidR="00936653" w:rsidRDefault="00FD3CC2" w:rsidP="00460BC7">
      <w:pPr>
        <w:spacing w:line="280" w:lineRule="exact"/>
        <w:ind w:left="6356" w:firstLineChars="400" w:firstLine="848"/>
        <w:rPr>
          <w:rFonts w:hint="default"/>
        </w:rPr>
      </w:pPr>
      <w:r>
        <w:t>○年○組　計○○名</w:t>
      </w:r>
    </w:p>
    <w:p w14:paraId="172CD0A2" w14:textId="7323421C" w:rsidR="00936653" w:rsidRDefault="008C157B" w:rsidP="00460BC7">
      <w:pPr>
        <w:spacing w:line="280" w:lineRule="exact"/>
        <w:ind w:left="6356" w:firstLineChars="400" w:firstLine="848"/>
        <w:rPr>
          <w:rFonts w:hint="default"/>
        </w:rPr>
      </w:pPr>
      <w:r>
        <w:t>授業</w:t>
      </w:r>
      <w:r w:rsidR="00FD3CC2">
        <w:t>者　○○　○○</w:t>
      </w:r>
    </w:p>
    <w:p w14:paraId="53407F0F" w14:textId="77777777" w:rsidR="00460BC7" w:rsidRDefault="00460BC7" w:rsidP="00460BC7">
      <w:pPr>
        <w:spacing w:line="280" w:lineRule="exact"/>
        <w:ind w:firstLineChars="300" w:firstLine="639"/>
        <w:rPr>
          <w:rFonts w:hint="default"/>
          <w:b/>
          <w:u w:val="single" w:color="000000"/>
        </w:rPr>
      </w:pPr>
    </w:p>
    <w:p w14:paraId="751684D7" w14:textId="77777777" w:rsidR="006A18F4" w:rsidRDefault="006A18F4" w:rsidP="00460BC7">
      <w:pPr>
        <w:spacing w:line="280" w:lineRule="exact"/>
        <w:ind w:firstLineChars="300" w:firstLine="639"/>
        <w:rPr>
          <w:b/>
          <w:u w:val="single" w:color="000000"/>
        </w:rPr>
      </w:pPr>
    </w:p>
    <w:p w14:paraId="2D4CA168" w14:textId="239982ED" w:rsidR="00936653" w:rsidRDefault="00620A2E" w:rsidP="00460BC7">
      <w:pPr>
        <w:spacing w:line="280" w:lineRule="exact"/>
        <w:ind w:firstLineChars="300" w:firstLine="636"/>
        <w:rPr>
          <w:rFonts w:hint="default"/>
          <w:b/>
          <w:u w:val="single" w:color="000000"/>
        </w:rPr>
      </w:pPr>
      <w:r>
        <w:rPr>
          <w:rFonts w:ascii="ＭＳ ゴシック" w:eastAsia="ＭＳ ゴシック" w:hAnsi="ＭＳ ゴシック" w:hint="default"/>
          <w:noProof/>
          <w:u w:val="single" w:color="000000"/>
        </w:rPr>
        <mc:AlternateContent>
          <mc:Choice Requires="wps">
            <w:drawing>
              <wp:anchor distT="0" distB="0" distL="114300" distR="114300" simplePos="0" relativeHeight="251708416" behindDoc="0" locked="0" layoutInCell="1" allowOverlap="1" wp14:anchorId="2D4F7227" wp14:editId="79FE7EE0">
                <wp:simplePos x="0" y="0"/>
                <wp:positionH relativeFrom="margin">
                  <wp:posOffset>5147310</wp:posOffset>
                </wp:positionH>
                <wp:positionV relativeFrom="paragraph">
                  <wp:posOffset>114110</wp:posOffset>
                </wp:positionV>
                <wp:extent cx="1588543" cy="398628"/>
                <wp:effectExtent l="476250" t="38100" r="50165" b="78105"/>
                <wp:wrapNone/>
                <wp:docPr id="16" name="四角形吹き出し 16"/>
                <wp:cNvGraphicFramePr/>
                <a:graphic xmlns:a="http://schemas.openxmlformats.org/drawingml/2006/main">
                  <a:graphicData uri="http://schemas.microsoft.com/office/word/2010/wordprocessingShape">
                    <wps:wsp>
                      <wps:cNvSpPr/>
                      <wps:spPr>
                        <a:xfrm>
                          <a:off x="0" y="0"/>
                          <a:ext cx="1588543" cy="398628"/>
                        </a:xfrm>
                        <a:prstGeom prst="wedgeRectCallout">
                          <a:avLst>
                            <a:gd name="adj1" fmla="val -76257"/>
                            <a:gd name="adj2" fmla="val 49224"/>
                          </a:avLst>
                        </a:prstGeom>
                        <a:ln/>
                      </wps:spPr>
                      <wps:style>
                        <a:lnRef idx="0">
                          <a:schemeClr val="accent4"/>
                        </a:lnRef>
                        <a:fillRef idx="3">
                          <a:schemeClr val="accent4"/>
                        </a:fillRef>
                        <a:effectRef idx="3">
                          <a:schemeClr val="accent4"/>
                        </a:effectRef>
                        <a:fontRef idx="minor">
                          <a:schemeClr val="lt1"/>
                        </a:fontRef>
                      </wps:style>
                      <wps:txbx>
                        <w:txbxContent>
                          <w:p w14:paraId="74B30AF0" w14:textId="6E12822C" w:rsidR="00620A2E" w:rsidRPr="007F453E" w:rsidRDefault="00787D7E" w:rsidP="00460BC7">
                            <w:pPr>
                              <w:spacing w:line="240" w:lineRule="exact"/>
                              <w:jc w:val="center"/>
                              <w:rPr>
                                <w:rFonts w:ascii="UD デジタル 教科書体 NK-R" w:eastAsia="UD デジタル 教科書体 NK-R" w:hint="default"/>
                                <w:sz w:val="18"/>
                                <w:szCs w:val="16"/>
                              </w:rPr>
                            </w:pPr>
                            <w:r>
                              <w:rPr>
                                <w:rFonts w:ascii="UD デジタル 教科書体 NK-R" w:eastAsia="UD デジタル 教科書体 NK-R"/>
                                <w:sz w:val="18"/>
                                <w:szCs w:val="16"/>
                              </w:rPr>
                              <w:t>児童生徒</w:t>
                            </w:r>
                            <w:r w:rsidR="007F453E" w:rsidRPr="007F453E">
                              <w:rPr>
                                <w:rFonts w:ascii="UD デジタル 教科書体 NK-R" w:eastAsia="UD デジタル 教科書体 NK-R"/>
                                <w:sz w:val="18"/>
                                <w:szCs w:val="16"/>
                              </w:rPr>
                              <w:t>の主体性を引き出すような表現にする</w:t>
                            </w:r>
                            <w:r w:rsidR="007F453E">
                              <w:rPr>
                                <w:rFonts w:ascii="UD デジタル 教科書体 NK-R" w:eastAsia="UD デジタル 教科書体 NK-R"/>
                                <w:sz w:val="18"/>
                                <w:szCs w:val="16"/>
                              </w:rPr>
                              <w:t>とよい</w:t>
                            </w:r>
                            <w:r w:rsidR="00620A2E" w:rsidRPr="007F453E">
                              <w:rPr>
                                <w:rFonts w:ascii="UD デジタル 教科書体 NK-R" w:eastAsia="UD デジタル 教科書体 NK-R"/>
                                <w:sz w:val="18"/>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4F722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6" o:spid="_x0000_s1027" type="#_x0000_t61" style="position:absolute;left:0;text-align:left;margin-left:405.3pt;margin-top:9pt;width:125.1pt;height:31.4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0XEhgIAAGcFAAAOAAAAZHJzL2Uyb0RvYy54bWysVFtv2jAUfp+0/2D5vQ2k0FLUUCGqTpOq&#10;FrWd+mwcGzL5NvtAwn79jp0EUFdN2rSXxPa5f+c75+a20YrshA+VNQUdng8oEYbbsjLrgn57vT+b&#10;UBKAmZIpa0RB9yLQ29nnTze1m4rcbqwqhSfoxIRp7Qq6AXDTLAt8IzQL59YJg0JpvWaAV7/OSs9q&#10;9K5Vlg8Gl1ltfem85SIEfL1rhXSW/EspODxJGQQQVVDMDdLXp+8qfrPZDZuuPXObindpsH/IQrPK&#10;YNCDqzsGjGx99ZsrXXFvg5Vwzq3OrJQVF6kGrGY4eFfNy4Y5kWpBcII7wBT+n1v+uHtxS48w1C5M&#10;Ax5jFY30Ov4xP9IksPYHsEQDhOPjcDyZjEcXlHCUXVxPLvNJRDM7Wjsf4IuwmsRDQWtRrsUzdmTB&#10;lLJbSHix3UOABFxJDNPIEFZ+H1IitcI+7JgiZ1eX+fiqa9SJUn6qNLrO81EXvnOJifQJRP/KxOSO&#10;RaYT7JVohc9CkqpMtcaHxD+xUJ5gCpgT58JAH0AZ1I5aslLqYHiR6vmjYacfTUXi5t8YHyxSZGvg&#10;YKwrY/1H0RUMO0xkq98j0NYdIYBm1WDh2M6oGV9WttwvPfG2nZXg+H2F/XtgAZbMY1NwjHDg4Qk/&#10;Utm6oLY7UbKx/udH71EfOYtSSmoctoKGH1vmBSXqq0E2Xw9Hozid6TIaX+V48aeS1anEbPXCYleQ&#10;JphdOkZ9UP1ReqvfcC/MY1QUMcMxdkE5+P6ygHYJ4GbhYj5PajiRjsGDeXE8Oo84Rwa9Nm/Mu47E&#10;gPR/tP1gsmkiW0v7o260NHa+BSsr6GnX4tp1AKc5jUq3eeK6OL0nreN+nP0CAAD//wMAUEsDBBQA&#10;BgAIAAAAIQDrfc8U3AAAAAoBAAAPAAAAZHJzL2Rvd25yZXYueG1sTI9PS8NAEMXvgt9hGcGb3U3B&#10;EGI2RQRt0VP/6HmajEkwOxuy2zT99k5Pehoe78eb94rV7Ho10Rg6zxaShQFFXPm648bCYf/6kIEK&#10;EbnG3jNZuFCAVXl7U2Be+zNvadrFRkkIhxwttDEOudahaslhWPiBWLxvPzqMIsdG1yOeJdz1emlM&#10;qh12LB9aHOilpepnd3IW8LLd0Nok8+HrMw2bj2n5/rh+s/b+bn5+AhVpjn8wXOtLdSil09GfuA6q&#10;t5AlJhVUjEw2XQGTGhlzFEuuLgv9f0L5CwAA//8DAFBLAQItABQABgAIAAAAIQC2gziS/gAAAOEB&#10;AAATAAAAAAAAAAAAAAAAAAAAAABbQ29udGVudF9UeXBlc10ueG1sUEsBAi0AFAAGAAgAAAAhADj9&#10;If/WAAAAlAEAAAsAAAAAAAAAAAAAAAAALwEAAF9yZWxzLy5yZWxzUEsBAi0AFAAGAAgAAAAhAGZz&#10;RcSGAgAAZwUAAA4AAAAAAAAAAAAAAAAALgIAAGRycy9lMm9Eb2MueG1sUEsBAi0AFAAGAAgAAAAh&#10;AOt9zxTcAAAACgEAAA8AAAAAAAAAAAAAAAAA4AQAAGRycy9kb3ducmV2LnhtbFBLBQYAAAAABAAE&#10;APMAAADpBQAAAAA=&#10;" adj="-5672,21432" fillcolor="#ffc310 [3031]" stroked="f">
                <v:fill color2="#fcbd00 [3175]" rotate="t" colors="0 #ffc746;.5 #ffc600;1 #e5b600" focus="100%" type="gradient">
                  <o:fill v:ext="view" type="gradientUnscaled"/>
                </v:fill>
                <v:shadow on="t" color="black" opacity="41287f" offset="0,1.5pt"/>
                <v:textbox>
                  <w:txbxContent>
                    <w:p w14:paraId="74B30AF0" w14:textId="6E12822C" w:rsidR="00620A2E" w:rsidRPr="007F453E" w:rsidRDefault="00787D7E" w:rsidP="00460BC7">
                      <w:pPr>
                        <w:spacing w:line="240" w:lineRule="exact"/>
                        <w:jc w:val="center"/>
                        <w:rPr>
                          <w:rFonts w:ascii="UD デジタル 教科書体 NK-R" w:eastAsia="UD デジタル 教科書体 NK-R" w:hint="default"/>
                          <w:sz w:val="18"/>
                          <w:szCs w:val="16"/>
                        </w:rPr>
                      </w:pPr>
                      <w:r>
                        <w:rPr>
                          <w:rFonts w:ascii="UD デジタル 教科書体 NK-R" w:eastAsia="UD デジタル 教科書体 NK-R"/>
                          <w:sz w:val="18"/>
                          <w:szCs w:val="16"/>
                        </w:rPr>
                        <w:t>児童生徒</w:t>
                      </w:r>
                      <w:r w:rsidR="007F453E" w:rsidRPr="007F453E">
                        <w:rPr>
                          <w:rFonts w:ascii="UD デジタル 教科書体 NK-R" w:eastAsia="UD デジタル 教科書体 NK-R"/>
                          <w:sz w:val="18"/>
                          <w:szCs w:val="16"/>
                        </w:rPr>
                        <w:t>の主体性を引き出すような表現にする</w:t>
                      </w:r>
                      <w:r w:rsidR="007F453E">
                        <w:rPr>
                          <w:rFonts w:ascii="UD デジタル 教科書体 NK-R" w:eastAsia="UD デジタル 教科書体 NK-R"/>
                          <w:sz w:val="18"/>
                          <w:szCs w:val="16"/>
                        </w:rPr>
                        <w:t>とよい</w:t>
                      </w:r>
                      <w:r w:rsidR="00620A2E" w:rsidRPr="007F453E">
                        <w:rPr>
                          <w:rFonts w:ascii="UD デジタル 教科書体 NK-R" w:eastAsia="UD デジタル 教科書体 NK-R"/>
                          <w:sz w:val="18"/>
                          <w:szCs w:val="16"/>
                        </w:rPr>
                        <w:t>。</w:t>
                      </w:r>
                    </w:p>
                  </w:txbxContent>
                </v:textbox>
                <w10:wrap anchorx="margin"/>
              </v:shape>
            </w:pict>
          </mc:Fallback>
        </mc:AlternateContent>
      </w:r>
      <w:r w:rsidR="00FD3CC2">
        <w:rPr>
          <w:b/>
          <w:u w:val="single" w:color="000000"/>
        </w:rPr>
        <w:t>【年間指導計画の位置付け　　○○学年　　○○月計画　Ｐ（○○）】</w:t>
      </w:r>
    </w:p>
    <w:p w14:paraId="6C76B49C" w14:textId="77777777" w:rsidR="00460BC7" w:rsidRDefault="00460BC7" w:rsidP="00460BC7">
      <w:pPr>
        <w:spacing w:line="280" w:lineRule="exact"/>
        <w:rPr>
          <w:rFonts w:ascii="ＭＳ ゴシック" w:eastAsia="ＭＳ ゴシック" w:hAnsi="ＭＳ ゴシック" w:hint="default"/>
          <w:b/>
        </w:rPr>
      </w:pPr>
    </w:p>
    <w:p w14:paraId="7A6E9C36" w14:textId="6C574ECB" w:rsidR="00620A2E" w:rsidRDefault="00FD3CC2" w:rsidP="00460BC7">
      <w:pPr>
        <w:spacing w:line="280" w:lineRule="exact"/>
        <w:rPr>
          <w:rFonts w:hint="default"/>
        </w:rPr>
      </w:pPr>
      <w:r w:rsidRPr="00620A2E">
        <w:rPr>
          <w:rFonts w:ascii="ＭＳ ゴシック" w:eastAsia="ＭＳ ゴシック" w:hAnsi="ＭＳ ゴシック"/>
          <w:b/>
        </w:rPr>
        <w:t>1</w:t>
      </w:r>
      <w:r w:rsidR="00E60CA0">
        <w:rPr>
          <w:rFonts w:ascii="ＭＳ ゴシック" w:eastAsia="ＭＳ ゴシック" w:hAnsi="ＭＳ ゴシック"/>
          <w:b/>
          <w:spacing w:val="-1"/>
        </w:rPr>
        <w:t xml:space="preserve">　</w:t>
      </w:r>
      <w:r w:rsidRPr="00620A2E">
        <w:rPr>
          <w:rFonts w:ascii="ＭＳ ゴシック" w:eastAsia="ＭＳ ゴシック" w:hAnsi="ＭＳ ゴシック"/>
          <w:b/>
        </w:rPr>
        <w:t>単元名</w:t>
      </w:r>
      <w:r w:rsidR="00620A2E">
        <w:t xml:space="preserve">　　</w:t>
      </w:r>
      <w:r w:rsidR="00620A2E">
        <w:rPr>
          <w:rFonts w:hint="default"/>
        </w:rPr>
        <w:fldChar w:fldCharType="begin"/>
      </w:r>
      <w:r w:rsidR="00620A2E">
        <w:rPr>
          <w:rFonts w:hint="default"/>
        </w:rPr>
        <w:instrText xml:space="preserve"> </w:instrText>
      </w:r>
      <w:r w:rsidR="00620A2E">
        <w:instrText>eq \o\ac(</w:instrText>
      </w:r>
      <w:r w:rsidR="00620A2E" w:rsidRPr="00620A2E">
        <w:rPr>
          <w:sz w:val="31"/>
        </w:rPr>
        <w:instrText>○</w:instrText>
      </w:r>
      <w:r w:rsidR="00620A2E">
        <w:instrText>,例)</w:instrText>
      </w:r>
      <w:r w:rsidR="00620A2E">
        <w:rPr>
          <w:rFonts w:hint="default"/>
        </w:rPr>
        <w:fldChar w:fldCharType="end"/>
      </w:r>
      <w:r w:rsidR="00620A2E">
        <w:t>新聞の社説を読み比べ、書き手の工夫について評価する。</w:t>
      </w:r>
    </w:p>
    <w:p w14:paraId="6FD8E25A" w14:textId="233BA0DB" w:rsidR="00936653" w:rsidRPr="00620A2E" w:rsidRDefault="00620A2E" w:rsidP="00460BC7">
      <w:pPr>
        <w:spacing w:line="280" w:lineRule="exact"/>
        <w:rPr>
          <w:rFonts w:hint="default"/>
        </w:rPr>
      </w:pPr>
      <w:r w:rsidRPr="00620A2E">
        <w:t xml:space="preserve">　</w:t>
      </w:r>
      <w:r>
        <w:t xml:space="preserve">　　　　　　　～文章の構成や展開、表現の仕方について自分の考えをまとめる～</w:t>
      </w:r>
    </w:p>
    <w:p w14:paraId="6E709326" w14:textId="4196C720" w:rsidR="00936653" w:rsidRDefault="00515563" w:rsidP="00460BC7">
      <w:pPr>
        <w:spacing w:line="280" w:lineRule="exact"/>
        <w:rPr>
          <w:rFonts w:hint="default"/>
        </w:rPr>
      </w:pPr>
      <w:r w:rsidRPr="00620A2E">
        <w:rPr>
          <w:noProof/>
          <w:snapToGrid w:val="0"/>
          <w:spacing w:val="1"/>
        </w:rPr>
        <mc:AlternateContent>
          <mc:Choice Requires="wps">
            <w:drawing>
              <wp:anchor distT="0" distB="0" distL="0" distR="0" simplePos="0" relativeHeight="251651072" behindDoc="0" locked="0" layoutInCell="1" allowOverlap="1" wp14:anchorId="4B280088" wp14:editId="77348883">
                <wp:simplePos x="0" y="0"/>
                <wp:positionH relativeFrom="margin">
                  <wp:posOffset>70098</wp:posOffset>
                </wp:positionH>
                <wp:positionV relativeFrom="paragraph">
                  <wp:posOffset>67476</wp:posOffset>
                </wp:positionV>
                <wp:extent cx="6562725" cy="295275"/>
                <wp:effectExtent l="0" t="0" r="28575" b="2857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
                        </a:xfrm>
                        <a:prstGeom prst="rect">
                          <a:avLst/>
                        </a:prstGeom>
                        <a:solidFill>
                          <a:schemeClr val="bg1">
                            <a:lumMod val="85000"/>
                          </a:schemeClr>
                        </a:solidFill>
                        <a:ln w="14400">
                          <a:solidFill>
                            <a:srgbClr val="AAAAAA"/>
                          </a:solidFill>
                          <a:miter lim="800000"/>
                          <a:headEnd/>
                          <a:tailEnd/>
                        </a:ln>
                      </wps:spPr>
                      <wps:txbx>
                        <w:txbxContent>
                          <w:p w14:paraId="6312EA35" w14:textId="436A89A1" w:rsidR="0004632B" w:rsidRPr="008922A7" w:rsidRDefault="0004632B" w:rsidP="00620A2E">
                            <w:pPr>
                              <w:spacing w:line="200" w:lineRule="exact"/>
                              <w:ind w:leftChars="1" w:left="160" w:hangingChars="86" w:hanging="158"/>
                              <w:rPr>
                                <w:rFonts w:ascii="UD デジタル 教科書体 NK-R" w:eastAsia="UD デジタル 教科書体 NK-R" w:hAnsi="Times New Roman" w:hint="default"/>
                                <w:snapToGrid w:val="0"/>
                                <w:spacing w:val="1"/>
                                <w:sz w:val="16"/>
                                <w:szCs w:val="16"/>
                              </w:rPr>
                            </w:pPr>
                            <w:r w:rsidRPr="008922A7">
                              <w:rPr>
                                <w:rFonts w:ascii="UD デジタル 教科書体 NK-R" w:eastAsia="UD デジタル 教科書体 NK-R" w:hAnsi="Times New Roman"/>
                                <w:snapToGrid w:val="0"/>
                                <w:spacing w:val="1"/>
                                <w:sz w:val="18"/>
                                <w:szCs w:val="21"/>
                              </w:rPr>
                              <w:t>○「単元名」は、</w:t>
                            </w:r>
                            <w:r w:rsidR="00620A2E" w:rsidRPr="008922A7">
                              <w:rPr>
                                <w:rFonts w:ascii="UD デジタル 教科書体 NK-R" w:eastAsia="UD デジタル 教科書体 NK-R" w:hAnsi="Times New Roman"/>
                                <w:snapToGrid w:val="0"/>
                                <w:spacing w:val="1"/>
                                <w:sz w:val="18"/>
                                <w:szCs w:val="21"/>
                              </w:rPr>
                              <w:t>単元を</w:t>
                            </w:r>
                            <w:r w:rsidR="00A71E81">
                              <w:rPr>
                                <w:rFonts w:ascii="UD デジタル 教科書体 NK-R" w:eastAsia="UD デジタル 教科書体 NK-R" w:hAnsi="Times New Roman"/>
                                <w:snapToGrid w:val="0"/>
                                <w:spacing w:val="1"/>
                                <w:sz w:val="18"/>
                                <w:szCs w:val="21"/>
                              </w:rPr>
                              <w:t>通して行う</w:t>
                            </w:r>
                            <w:r w:rsidR="00620A2E" w:rsidRPr="008922A7">
                              <w:rPr>
                                <w:rFonts w:ascii="UD デジタル 教科書体 NK-R" w:eastAsia="UD デジタル 教科書体 NK-R" w:hAnsi="Times New Roman"/>
                                <w:snapToGrid w:val="0"/>
                                <w:spacing w:val="1"/>
                                <w:sz w:val="18"/>
                                <w:szCs w:val="21"/>
                              </w:rPr>
                              <w:t>言語活動が分かるとともに、身に付けさせたい資質・能力（指導事項）がわかる表記にする。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80088" id="Text Box 2" o:spid="_x0000_s1028" type="#_x0000_t202" style="position:absolute;left:0;text-align:left;margin-left:5.5pt;margin-top:5.3pt;width:516.75pt;height:23.25pt;z-index:2516510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WTLQIAAFYEAAAOAAAAZHJzL2Uyb0RvYy54bWysVF1v2yAUfZ+0/4B4X+xEzcesOlWWrtOk&#10;rpvU7QdgjG004DIgsbNfvwt203R9m5YHxAV8zr3nnpvrm0ErchTOSzAlnc9ySoThUEvTlvTH97t3&#10;G0p8YKZmCowo6Ul4erN9++a6t4VYQAeqFo4giPFFb0vahWCLLPO8E5r5GVhh8LIBp1nA0LVZ7ViP&#10;6FplizxfZT242jrgwns8vR0v6TbhN43g4WvTeBGIKinmFtLq0lrFNdtes6J1zHaST2mwf8hCM2mQ&#10;9Ax1ywIjBydfQWnJHXhowoyDzqBpJBepBqxmnv9VzWPHrEi1oDjenmXy/w+WPxwf7TdHwvABBmxg&#10;KsLbe+A/PTGw75hpxc456DvBaiSeR8my3vpi+jRK7QsfQar+C9TYZHYIkICGxumoCtZJEB0bcDqL&#10;LoZAOB6ulqvFerGkhOPd4v1ysV4mClY8fW2dD58EaBI3JXXY1ITOjvc+xGxY8fQkknlQsr6TSqUg&#10;GknslSNHhhao2rFCddCY6ni2WeZ5MgLiJN/F5wn1BZIypMfyr67w8Wsa11Znkl36TUW8wNAyoNuV&#10;1CXdIOlIy4oo7UdTJy8GJtW4x3SUmbSO8o5Ch6EaiKxRqkgQpa+gPqH4DkZz4zDipgP3m5IejV1S&#10;/+vAnKBEfTbYwDWOTZyEy8BdBtVlwAxHqJIGSsbtPozTc7BOth0yjYIa2GHTG5n68ZzVlD6aNwk6&#10;DVqcjss4vXr+O9j+AQAA//8DAFBLAwQUAAYACAAAACEA0eVnZN8AAAAJAQAADwAAAGRycy9kb3du&#10;cmV2LnhtbEyPT0vEMBDF74LfIYzgzU0q+0dq00UEDyKC7Qru3qZNbIvNpDTpbv32zp7W0/B4jze/&#10;l21n14ujHUPnSUOyUCAs1d501Gj43L3cPYAIEclg78lq+LUBtvn1VYap8Scq7LGMjeASCilqaGMc&#10;UilD3VqHYeEHS+x9+9FhZDk20ox44nLXy3ul1tJhR/yhxcE+t7b+KSen4W33EQu138jp67WZ8B2H&#10;oioPWt/ezE+PIKKd4yUMZ3xGh5yZKj+RCaJnnfCUyFetQZx9tVyuQFQaVpsEZJ7J/wvyPwAAAP//&#10;AwBQSwECLQAUAAYACAAAACEAtoM4kv4AAADhAQAAEwAAAAAAAAAAAAAAAAAAAAAAW0NvbnRlbnRf&#10;VHlwZXNdLnhtbFBLAQItABQABgAIAAAAIQA4/SH/1gAAAJQBAAALAAAAAAAAAAAAAAAAAC8BAABf&#10;cmVscy8ucmVsc1BLAQItABQABgAIAAAAIQA+1RWTLQIAAFYEAAAOAAAAAAAAAAAAAAAAAC4CAABk&#10;cnMvZTJvRG9jLnhtbFBLAQItABQABgAIAAAAIQDR5Wdk3wAAAAkBAAAPAAAAAAAAAAAAAAAAAIcE&#10;AABkcnMvZG93bnJldi54bWxQSwUGAAAAAAQABADzAAAAkwUAAAAA&#10;" fillcolor="#d8d8d8 [2732]" strokecolor="#aaa" strokeweight=".4mm">
                <v:textbox inset="2mm,2mm,2mm,2mm">
                  <w:txbxContent>
                    <w:p w14:paraId="6312EA35" w14:textId="436A89A1" w:rsidR="0004632B" w:rsidRPr="008922A7" w:rsidRDefault="0004632B" w:rsidP="00620A2E">
                      <w:pPr>
                        <w:spacing w:line="200" w:lineRule="exact"/>
                        <w:ind w:leftChars="1" w:left="160" w:hangingChars="86" w:hanging="158"/>
                        <w:rPr>
                          <w:rFonts w:ascii="UD デジタル 教科書体 NK-R" w:eastAsia="UD デジタル 教科書体 NK-R" w:hAnsi="Times New Roman" w:hint="default"/>
                          <w:snapToGrid w:val="0"/>
                          <w:spacing w:val="1"/>
                          <w:sz w:val="16"/>
                          <w:szCs w:val="16"/>
                        </w:rPr>
                      </w:pPr>
                      <w:r w:rsidRPr="008922A7">
                        <w:rPr>
                          <w:rFonts w:ascii="UD デジタル 教科書体 NK-R" w:eastAsia="UD デジタル 教科書体 NK-R" w:hAnsi="Times New Roman"/>
                          <w:snapToGrid w:val="0"/>
                          <w:spacing w:val="1"/>
                          <w:sz w:val="18"/>
                          <w:szCs w:val="21"/>
                        </w:rPr>
                        <w:t>○「単元名」は、</w:t>
                      </w:r>
                      <w:r w:rsidR="00620A2E" w:rsidRPr="008922A7">
                        <w:rPr>
                          <w:rFonts w:ascii="UD デジタル 教科書体 NK-R" w:eastAsia="UD デジタル 教科書体 NK-R" w:hAnsi="Times New Roman"/>
                          <w:snapToGrid w:val="0"/>
                          <w:spacing w:val="1"/>
                          <w:sz w:val="18"/>
                          <w:szCs w:val="21"/>
                        </w:rPr>
                        <w:t>単元を</w:t>
                      </w:r>
                      <w:r w:rsidR="00A71E81">
                        <w:rPr>
                          <w:rFonts w:ascii="UD デジタル 教科書体 NK-R" w:eastAsia="UD デジタル 教科書体 NK-R" w:hAnsi="Times New Roman"/>
                          <w:snapToGrid w:val="0"/>
                          <w:spacing w:val="1"/>
                          <w:sz w:val="18"/>
                          <w:szCs w:val="21"/>
                        </w:rPr>
                        <w:t>通して行う</w:t>
                      </w:r>
                      <w:r w:rsidR="00620A2E" w:rsidRPr="008922A7">
                        <w:rPr>
                          <w:rFonts w:ascii="UD デジタル 教科書体 NK-R" w:eastAsia="UD デジタル 教科書体 NK-R" w:hAnsi="Times New Roman"/>
                          <w:snapToGrid w:val="0"/>
                          <w:spacing w:val="1"/>
                          <w:sz w:val="18"/>
                          <w:szCs w:val="21"/>
                        </w:rPr>
                        <w:t>言語活動が分かるとともに、身に付けさせたい資質・能力（指導事項）がわかる表記にする。</w:t>
                      </w:r>
                    </w:p>
                  </w:txbxContent>
                </v:textbox>
                <w10:wrap anchorx="margin"/>
              </v:shape>
            </w:pict>
          </mc:Fallback>
        </mc:AlternateContent>
      </w:r>
      <w:r w:rsidR="00FD3CC2">
        <w:t xml:space="preserve">　</w:t>
      </w:r>
    </w:p>
    <w:p w14:paraId="6FCA0DC4" w14:textId="00BE1A68" w:rsidR="00360474" w:rsidRDefault="00360474" w:rsidP="00460BC7">
      <w:pPr>
        <w:spacing w:line="280" w:lineRule="exact"/>
        <w:rPr>
          <w:rFonts w:ascii="ＭＳ ゴシック" w:eastAsia="ＭＳ ゴシック" w:hAnsi="ＭＳ ゴシック" w:hint="default"/>
          <w:u w:val="single" w:color="000000"/>
        </w:rPr>
      </w:pPr>
    </w:p>
    <w:p w14:paraId="712E8BA6" w14:textId="17DB3EFC" w:rsidR="00056A0A" w:rsidRDefault="00056A0A" w:rsidP="00460BC7">
      <w:pPr>
        <w:spacing w:line="280" w:lineRule="exact"/>
        <w:rPr>
          <w:rFonts w:ascii="ＭＳ ゴシック" w:eastAsia="ＭＳ ゴシック" w:hAnsi="ＭＳ ゴシック" w:hint="default"/>
          <w:b/>
        </w:rPr>
      </w:pPr>
    </w:p>
    <w:p w14:paraId="357F06E0" w14:textId="277CCA9B" w:rsidR="00936653" w:rsidRPr="00620A2E" w:rsidRDefault="00FD3CC2" w:rsidP="00460BC7">
      <w:pPr>
        <w:spacing w:line="280" w:lineRule="exact"/>
        <w:rPr>
          <w:rFonts w:hint="default"/>
          <w:b/>
        </w:rPr>
      </w:pPr>
      <w:r w:rsidRPr="00620A2E">
        <w:rPr>
          <w:rFonts w:ascii="ＭＳ ゴシック" w:eastAsia="ＭＳ ゴシック" w:hAnsi="ＭＳ ゴシック"/>
          <w:b/>
        </w:rPr>
        <w:t>２</w:t>
      </w:r>
      <w:r w:rsidR="00E60CA0">
        <w:rPr>
          <w:rFonts w:ascii="ＭＳ ゴシック" w:eastAsia="ＭＳ ゴシック" w:hAnsi="ＭＳ ゴシック"/>
          <w:b/>
          <w:spacing w:val="-1"/>
        </w:rPr>
        <w:t xml:space="preserve">　</w:t>
      </w:r>
      <w:r w:rsidRPr="00620A2E">
        <w:rPr>
          <w:rFonts w:ascii="ＭＳ ゴシック" w:eastAsia="ＭＳ ゴシック" w:hAnsi="ＭＳ ゴシック"/>
          <w:b/>
        </w:rPr>
        <w:t>単元</w:t>
      </w:r>
      <w:r w:rsidR="00620A2E" w:rsidRPr="00620A2E">
        <w:rPr>
          <w:rFonts w:ascii="ＭＳ ゴシック" w:eastAsia="ＭＳ ゴシック" w:hAnsi="ＭＳ ゴシック"/>
          <w:b/>
        </w:rPr>
        <w:t>の</w:t>
      </w:r>
      <w:r w:rsidRPr="00620A2E">
        <w:rPr>
          <w:rFonts w:ascii="ＭＳ ゴシック" w:eastAsia="ＭＳ ゴシック" w:hAnsi="ＭＳ ゴシック"/>
          <w:b/>
        </w:rPr>
        <w:t>目標</w:t>
      </w:r>
    </w:p>
    <w:p w14:paraId="65377DCA" w14:textId="79755972" w:rsidR="00936653" w:rsidRDefault="00515563" w:rsidP="00460BC7">
      <w:pPr>
        <w:spacing w:line="280" w:lineRule="exact"/>
        <w:rPr>
          <w:rFonts w:hint="default"/>
        </w:rPr>
      </w:pPr>
      <w:r>
        <w:rPr>
          <w:noProof/>
          <w:snapToGrid w:val="0"/>
          <w:spacing w:val="1"/>
        </w:rPr>
        <mc:AlternateContent>
          <mc:Choice Requires="wps">
            <w:drawing>
              <wp:anchor distT="0" distB="0" distL="0" distR="0" simplePos="0" relativeHeight="251652096" behindDoc="0" locked="0" layoutInCell="1" allowOverlap="1" wp14:anchorId="2E823E20" wp14:editId="25CC2B7E">
                <wp:simplePos x="0" y="0"/>
                <wp:positionH relativeFrom="page">
                  <wp:posOffset>646043</wp:posOffset>
                </wp:positionH>
                <wp:positionV relativeFrom="paragraph">
                  <wp:posOffset>42076</wp:posOffset>
                </wp:positionV>
                <wp:extent cx="6562725" cy="450215"/>
                <wp:effectExtent l="0" t="0" r="28575" b="26035"/>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450215"/>
                        </a:xfrm>
                        <a:prstGeom prst="rect">
                          <a:avLst/>
                        </a:prstGeom>
                        <a:solidFill>
                          <a:schemeClr val="bg1">
                            <a:lumMod val="85000"/>
                          </a:schemeClr>
                        </a:solidFill>
                        <a:ln w="14400">
                          <a:solidFill>
                            <a:srgbClr val="AAAAAA"/>
                          </a:solidFill>
                          <a:miter lim="800000"/>
                          <a:headEnd/>
                          <a:tailEnd/>
                        </a:ln>
                      </wps:spPr>
                      <wps:txbx>
                        <w:txbxContent>
                          <w:p w14:paraId="5EB01E28" w14:textId="35E09681" w:rsidR="00936653" w:rsidRPr="00460BC7" w:rsidRDefault="00620A2E" w:rsidP="00620A2E">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※〔知識・</w:t>
                            </w:r>
                            <w:r w:rsidR="0004632B" w:rsidRPr="00460BC7">
                              <w:rPr>
                                <w:rFonts w:ascii="UD デジタル 教科書体 NK-R" w:eastAsia="UD デジタル 教科書体 NK-R" w:hAnsi="Times New Roman"/>
                                <w:snapToGrid w:val="0"/>
                                <w:spacing w:val="1"/>
                                <w:sz w:val="18"/>
                                <w:szCs w:val="18"/>
                              </w:rPr>
                              <w:t>技能</w:t>
                            </w:r>
                            <w:r w:rsidRPr="00460BC7">
                              <w:rPr>
                                <w:rFonts w:ascii="UD デジタル 教科書体 NK-R" w:eastAsia="UD デジタル 教科書体 NK-R" w:hAnsi="Times New Roman"/>
                                <w:snapToGrid w:val="0"/>
                                <w:spacing w:val="1"/>
                                <w:sz w:val="18"/>
                                <w:szCs w:val="18"/>
                              </w:rPr>
                              <w:t>〕〔思考力・判断力・表現力</w:t>
                            </w:r>
                            <w:r w:rsidR="0004632B" w:rsidRPr="00460BC7">
                              <w:rPr>
                                <w:rFonts w:ascii="UD デジタル 教科書体 NK-R" w:eastAsia="UD デジタル 教科書体 NK-R" w:hAnsi="Times New Roman"/>
                                <w:snapToGrid w:val="0"/>
                                <w:spacing w:val="1"/>
                                <w:sz w:val="18"/>
                                <w:szCs w:val="18"/>
                              </w:rPr>
                              <w:t>」</w:t>
                            </w:r>
                            <w:r w:rsidRPr="00460BC7">
                              <w:rPr>
                                <w:rFonts w:ascii="UD デジタル 教科書体 NK-R" w:eastAsia="UD デジタル 教科書体 NK-R" w:hAnsi="Times New Roman"/>
                                <w:snapToGrid w:val="0"/>
                                <w:spacing w:val="1"/>
                                <w:sz w:val="18"/>
                                <w:szCs w:val="18"/>
                              </w:rPr>
                              <w:t>は、指導事項の文末を「～することができる。」とする。</w:t>
                            </w:r>
                          </w:p>
                          <w:p w14:paraId="361C1D3A" w14:textId="244520DC" w:rsidR="002C482C" w:rsidRPr="00460BC7" w:rsidRDefault="00620A2E" w:rsidP="00460BC7">
                            <w:pPr>
                              <w:wordWrap w:val="0"/>
                              <w:spacing w:line="240" w:lineRule="exact"/>
                              <w:ind w:right="15"/>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※〔学びに向かう力、人間性等〕は、各学年の目標の「言葉がもつ～伝えようとする。」</w:t>
                            </w:r>
                            <w:r w:rsidR="005177B6" w:rsidRPr="00460BC7">
                              <w:rPr>
                                <w:rFonts w:ascii="UD デジタル 教科書体 NK-R" w:eastAsia="UD デジタル 教科書体 NK-R" w:hAnsi="Times New Roman"/>
                                <w:snapToGrid w:val="0"/>
                                <w:spacing w:val="1"/>
                                <w:sz w:val="18"/>
                                <w:szCs w:val="18"/>
                              </w:rPr>
                              <w:t>と</w:t>
                            </w:r>
                            <w:r w:rsidR="00460BC7" w:rsidRPr="00460BC7">
                              <w:rPr>
                                <w:rFonts w:ascii="UD デジタル 教科書体 NK-R" w:eastAsia="UD デジタル 教科書体 NK-R" w:hAnsi="Times New Roman"/>
                                <w:snapToGrid w:val="0"/>
                                <w:spacing w:val="1"/>
                                <w:sz w:val="18"/>
                                <w:szCs w:val="18"/>
                              </w:rPr>
                              <w:t xml:space="preserve">する。（全ての単元において）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23E20" id="Text Box 3" o:spid="_x0000_s1029" type="#_x0000_t202" style="position:absolute;left:0;text-align:left;margin-left:50.85pt;margin-top:3.3pt;width:516.75pt;height:35.4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DKMLQIAAFYEAAAOAAAAZHJzL2Uyb0RvYy54bWysVNFu2yAUfZ+0f0C8L3ayJI2sOlWWrtOk&#10;rpvU7QMwxjYacBmQ2NnX74LdNF3fpuUBcQGfc++55+b6ZtCKHIXzEkxJ57OcEmE41NK0Jf3x/e7d&#10;hhIfmKmZAiNKehKe3mzfvrnubSEW0IGqhSMIYnzR25J2IdgiyzzvhGZ+BlYYvGzAaRYwdG1WO9Yj&#10;ulbZIs/XWQ+utg648B5Pb8dLuk34TSN4+No0XgSiSoq5hbS6tFZxzbbXrGgds53kUxrsH7LQTBok&#10;PUPdssDIwclXUFpyBx6aMOOgM2gayUWqAauZ539V89gxK1ItKI63Z5n8/4PlD8dH+82RMHyAARuY&#10;ivD2HvhPTwzsO2ZasXMO+k6wGonnUbKst76YPo1S+8JHkKr/AjU2mR0CJKChcTqqgnUSRMcGnM6i&#10;iyEQjofr1XpxtVhRwvFuucoX81WiYMXT19b58EmAJnFTUodNTejseO9DzIYVT08imQcl6zupVAqi&#10;kcReOXJkaIGqHStUB42pjmebVZ4nIyBO8l18nlBfIClDeix/ucTHr2lcW51Jduk3FfECQ8uAbldS&#10;l3SDpCMtK6K0H02dvBiYVOMe01Fm0jrKOwodhmogsi7p+0gQpa+gPqH4DkZz4zDipgP3m5IejV1S&#10;/+vAnKBEfTbYwCscmzgJl4G7DKrLgBmOUCUNlIzbfRin52CdbDtkGgU1sMOmNzL14zmrKX00bxJ0&#10;GrQ4HZdxevX8d7D9AwAA//8DAFBLAwQUAAYACAAAACEAFE5Zp94AAAAJAQAADwAAAGRycy9kb3du&#10;cmV2LnhtbEyPQUvDQBSE74L/YXmCN7tJpYnEbIoIHkQEkwq2t5fsMwlm34bspo3/3u2pHocZZr7J&#10;t4sZxJEm11tWEK8iEMSN1T23Cj53L3cPIJxH1jhYJgW/5GBbXF/lmGl74pKOlW9FKGGXoYLO+zGT&#10;0jUdGXQrOxIH79tOBn2QUyv1hKdQbga5jqJEGuw5LHQ40nNHzU81GwVvuw9fRvtUzl+v7YzvOJZ1&#10;dVDq9mZ5egThafGXMJzxAzoUgam2M2snhqCjOA1RBUkC4uzH95s1iFpBmm5AFrn8/6D4AwAA//8D&#10;AFBLAQItABQABgAIAAAAIQC2gziS/gAAAOEBAAATAAAAAAAAAAAAAAAAAAAAAABbQ29udGVudF9U&#10;eXBlc10ueG1sUEsBAi0AFAAGAAgAAAAhADj9If/WAAAAlAEAAAsAAAAAAAAAAAAAAAAALwEAAF9y&#10;ZWxzLy5yZWxzUEsBAi0AFAAGAAgAAAAhALZUMowtAgAAVgQAAA4AAAAAAAAAAAAAAAAALgIAAGRy&#10;cy9lMm9Eb2MueG1sUEsBAi0AFAAGAAgAAAAhABROWafeAAAACQEAAA8AAAAAAAAAAAAAAAAAhwQA&#10;AGRycy9kb3ducmV2LnhtbFBLBQYAAAAABAAEAPMAAACSBQAAAAA=&#10;" fillcolor="#d8d8d8 [2732]" strokecolor="#aaa" strokeweight=".4mm">
                <v:textbox inset="2mm,2mm,2mm,2mm">
                  <w:txbxContent>
                    <w:p w14:paraId="5EB01E28" w14:textId="35E09681" w:rsidR="00936653" w:rsidRPr="00460BC7" w:rsidRDefault="00620A2E" w:rsidP="00620A2E">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※〔知識・</w:t>
                      </w:r>
                      <w:r w:rsidR="0004632B" w:rsidRPr="00460BC7">
                        <w:rPr>
                          <w:rFonts w:ascii="UD デジタル 教科書体 NK-R" w:eastAsia="UD デジタル 教科書体 NK-R" w:hAnsi="Times New Roman"/>
                          <w:snapToGrid w:val="0"/>
                          <w:spacing w:val="1"/>
                          <w:sz w:val="18"/>
                          <w:szCs w:val="18"/>
                        </w:rPr>
                        <w:t>技能</w:t>
                      </w:r>
                      <w:r w:rsidRPr="00460BC7">
                        <w:rPr>
                          <w:rFonts w:ascii="UD デジタル 教科書体 NK-R" w:eastAsia="UD デジタル 教科書体 NK-R" w:hAnsi="Times New Roman"/>
                          <w:snapToGrid w:val="0"/>
                          <w:spacing w:val="1"/>
                          <w:sz w:val="18"/>
                          <w:szCs w:val="18"/>
                        </w:rPr>
                        <w:t>〕〔思考力・判断力・表現力</w:t>
                      </w:r>
                      <w:r w:rsidR="0004632B" w:rsidRPr="00460BC7">
                        <w:rPr>
                          <w:rFonts w:ascii="UD デジタル 教科書体 NK-R" w:eastAsia="UD デジタル 教科書体 NK-R" w:hAnsi="Times New Roman"/>
                          <w:snapToGrid w:val="0"/>
                          <w:spacing w:val="1"/>
                          <w:sz w:val="18"/>
                          <w:szCs w:val="18"/>
                        </w:rPr>
                        <w:t>」</w:t>
                      </w:r>
                      <w:r w:rsidRPr="00460BC7">
                        <w:rPr>
                          <w:rFonts w:ascii="UD デジタル 教科書体 NK-R" w:eastAsia="UD デジタル 教科書体 NK-R" w:hAnsi="Times New Roman"/>
                          <w:snapToGrid w:val="0"/>
                          <w:spacing w:val="1"/>
                          <w:sz w:val="18"/>
                          <w:szCs w:val="18"/>
                        </w:rPr>
                        <w:t>は、指導事項の文末を「～することができる。」とする。</w:t>
                      </w:r>
                    </w:p>
                    <w:p w14:paraId="361C1D3A" w14:textId="244520DC" w:rsidR="002C482C" w:rsidRPr="00460BC7" w:rsidRDefault="00620A2E" w:rsidP="00460BC7">
                      <w:pPr>
                        <w:wordWrap w:val="0"/>
                        <w:spacing w:line="240" w:lineRule="exact"/>
                        <w:ind w:right="15"/>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※〔学びに向かう力、人間性等〕は、各学年の目標の「言葉がもつ～伝えようとする。」</w:t>
                      </w:r>
                      <w:r w:rsidR="005177B6" w:rsidRPr="00460BC7">
                        <w:rPr>
                          <w:rFonts w:ascii="UD デジタル 教科書体 NK-R" w:eastAsia="UD デジタル 教科書体 NK-R" w:hAnsi="Times New Roman"/>
                          <w:snapToGrid w:val="0"/>
                          <w:spacing w:val="1"/>
                          <w:sz w:val="18"/>
                          <w:szCs w:val="18"/>
                        </w:rPr>
                        <w:t>と</w:t>
                      </w:r>
                      <w:r w:rsidR="00460BC7" w:rsidRPr="00460BC7">
                        <w:rPr>
                          <w:rFonts w:ascii="UD デジタル 教科書体 NK-R" w:eastAsia="UD デジタル 教科書体 NK-R" w:hAnsi="Times New Roman"/>
                          <w:snapToGrid w:val="0"/>
                          <w:spacing w:val="1"/>
                          <w:sz w:val="18"/>
                          <w:szCs w:val="18"/>
                        </w:rPr>
                        <w:t xml:space="preserve">する。（全ての単元において）　　　　</w:t>
                      </w:r>
                    </w:p>
                  </w:txbxContent>
                </v:textbox>
                <w10:wrap anchorx="page"/>
              </v:shape>
            </w:pict>
          </mc:Fallback>
        </mc:AlternateContent>
      </w:r>
      <w:r w:rsidR="00FD3CC2">
        <w:t xml:space="preserve">　</w:t>
      </w:r>
    </w:p>
    <w:p w14:paraId="1CE193FD" w14:textId="05CDABAD" w:rsidR="00936653" w:rsidRDefault="00936653" w:rsidP="00460BC7">
      <w:pPr>
        <w:spacing w:line="280" w:lineRule="exact"/>
        <w:rPr>
          <w:rFonts w:hint="default"/>
        </w:rPr>
      </w:pPr>
    </w:p>
    <w:p w14:paraId="14F71014" w14:textId="374097EB" w:rsidR="00936653" w:rsidRDefault="00936653" w:rsidP="00460BC7">
      <w:pPr>
        <w:spacing w:line="280" w:lineRule="exact"/>
        <w:rPr>
          <w:rFonts w:hint="default"/>
        </w:rPr>
      </w:pPr>
    </w:p>
    <w:p w14:paraId="65308776" w14:textId="281E3A5B" w:rsidR="00936653" w:rsidRDefault="00936653" w:rsidP="00460BC7">
      <w:pPr>
        <w:spacing w:line="280" w:lineRule="exact"/>
        <w:rPr>
          <w:rFonts w:hint="default"/>
        </w:rPr>
      </w:pPr>
    </w:p>
    <w:p w14:paraId="11C99C8D" w14:textId="0923CBEB" w:rsidR="00936653" w:rsidRPr="00E60CA0" w:rsidRDefault="00FD3CC2" w:rsidP="00460BC7">
      <w:pPr>
        <w:spacing w:line="280" w:lineRule="exact"/>
        <w:rPr>
          <w:rFonts w:hint="default"/>
          <w:b/>
        </w:rPr>
      </w:pPr>
      <w:r w:rsidRPr="00E60CA0">
        <w:rPr>
          <w:rFonts w:ascii="ＭＳ ゴシック" w:eastAsia="ＭＳ ゴシック" w:hAnsi="ＭＳ ゴシック"/>
          <w:b/>
        </w:rPr>
        <w:t>３</w:t>
      </w:r>
      <w:r w:rsidR="00E60CA0">
        <w:rPr>
          <w:rFonts w:ascii="ＭＳ ゴシック" w:eastAsia="ＭＳ ゴシック" w:hAnsi="ＭＳ ゴシック"/>
          <w:b/>
          <w:spacing w:val="-1"/>
        </w:rPr>
        <w:t xml:space="preserve">　</w:t>
      </w:r>
      <w:r w:rsidRPr="00E60CA0">
        <w:rPr>
          <w:rFonts w:ascii="ＭＳ ゴシック" w:eastAsia="ＭＳ ゴシック" w:hAnsi="ＭＳ ゴシック"/>
          <w:b/>
        </w:rPr>
        <w:t>本単元における言語活動</w:t>
      </w:r>
    </w:p>
    <w:p w14:paraId="7E878929" w14:textId="72138A46" w:rsidR="00936653" w:rsidRDefault="00E60CA0" w:rsidP="00460BC7">
      <w:pPr>
        <w:spacing w:line="280" w:lineRule="exact"/>
        <w:rPr>
          <w:rFonts w:hint="default"/>
        </w:rPr>
      </w:pPr>
      <w:r>
        <w:t xml:space="preserve">　　　</w:t>
      </w:r>
      <w:r>
        <w:rPr>
          <w:rFonts w:hint="default"/>
        </w:rPr>
        <w:fldChar w:fldCharType="begin"/>
      </w:r>
      <w:r>
        <w:rPr>
          <w:rFonts w:hint="default"/>
        </w:rPr>
        <w:instrText xml:space="preserve"> </w:instrText>
      </w:r>
      <w:r>
        <w:instrText>eq \o\ac(</w:instrText>
      </w:r>
      <w:r w:rsidRPr="00620A2E">
        <w:rPr>
          <w:sz w:val="31"/>
        </w:rPr>
        <w:instrText>○</w:instrText>
      </w:r>
      <w:r>
        <w:instrText>,例)</w:instrText>
      </w:r>
      <w:r>
        <w:rPr>
          <w:rFonts w:hint="default"/>
        </w:rPr>
        <w:fldChar w:fldCharType="end"/>
      </w:r>
      <w:r>
        <w:t>新聞の社説を読み比べ、書き手の工夫について交流・検討し、評価する。（関連：言語活動例ア）</w:t>
      </w:r>
    </w:p>
    <w:p w14:paraId="34ABCDA3" w14:textId="40C779B4" w:rsidR="00B32922" w:rsidRDefault="00B32922" w:rsidP="00460BC7">
      <w:pPr>
        <w:spacing w:line="280" w:lineRule="exact"/>
        <w:rPr>
          <w:rFonts w:hint="default"/>
        </w:rPr>
      </w:pPr>
      <w:r>
        <w:rPr>
          <w:noProof/>
          <w:snapToGrid w:val="0"/>
          <w:spacing w:val="1"/>
        </w:rPr>
        <mc:AlternateContent>
          <mc:Choice Requires="wps">
            <w:drawing>
              <wp:anchor distT="0" distB="0" distL="0" distR="0" simplePos="0" relativeHeight="251745280" behindDoc="0" locked="0" layoutInCell="1" allowOverlap="1" wp14:anchorId="386D3574" wp14:editId="073E0EF4">
                <wp:simplePos x="0" y="0"/>
                <wp:positionH relativeFrom="margin">
                  <wp:posOffset>69850</wp:posOffset>
                </wp:positionH>
                <wp:positionV relativeFrom="paragraph">
                  <wp:posOffset>48563</wp:posOffset>
                </wp:positionV>
                <wp:extent cx="6597650" cy="511175"/>
                <wp:effectExtent l="0" t="0" r="12700" b="2222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511175"/>
                        </a:xfrm>
                        <a:prstGeom prst="rect">
                          <a:avLst/>
                        </a:prstGeom>
                        <a:solidFill>
                          <a:sysClr val="window" lastClr="FFFFFF">
                            <a:lumMod val="85000"/>
                          </a:sysClr>
                        </a:solidFill>
                        <a:ln w="14400">
                          <a:solidFill>
                            <a:srgbClr val="AAAAAA"/>
                          </a:solidFill>
                          <a:miter lim="800000"/>
                          <a:headEnd/>
                          <a:tailEnd/>
                        </a:ln>
                      </wps:spPr>
                      <wps:txbx>
                        <w:txbxContent>
                          <w:p w14:paraId="437B9193" w14:textId="77777777" w:rsidR="005D7B9C" w:rsidRDefault="008922A7" w:rsidP="008922A7">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Pr>
                                <w:rFonts w:ascii="UD デジタル 教科書体 NK-R" w:eastAsia="UD デジタル 教科書体 NK-R" w:hAnsi="Times New Roman"/>
                                <w:snapToGrid w:val="0"/>
                                <w:spacing w:val="1"/>
                                <w:sz w:val="18"/>
                                <w:szCs w:val="18"/>
                              </w:rPr>
                              <w:t>相手や目的を明確にしておくことが大切。</w:t>
                            </w:r>
                            <w:r w:rsidR="005D7B9C">
                              <w:rPr>
                                <w:rFonts w:ascii="UD デジタル 教科書体 NK-R" w:eastAsia="UD デジタル 教科書体 NK-R" w:hAnsi="Times New Roman"/>
                                <w:snapToGrid w:val="0"/>
                                <w:spacing w:val="1"/>
                                <w:sz w:val="18"/>
                                <w:szCs w:val="18"/>
                              </w:rPr>
                              <w:t>児童生徒が行う言語活動を教師が前もって行い、指導と評価の計画にいかしたり、</w:t>
                            </w:r>
                          </w:p>
                          <w:p w14:paraId="08F10385" w14:textId="35456D36" w:rsidR="008922A7" w:rsidRPr="00460BC7" w:rsidRDefault="005D7B9C" w:rsidP="008922A7">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Pr>
                                <w:rFonts w:ascii="UD デジタル 教科書体 NK-R" w:eastAsia="UD デジタル 教科書体 NK-R" w:hAnsi="Times New Roman"/>
                                <w:snapToGrid w:val="0"/>
                                <w:spacing w:val="1"/>
                                <w:sz w:val="18"/>
                                <w:szCs w:val="18"/>
                              </w:rPr>
                              <w:t>児童・生徒に学習の見通しを持たせるため提示したりする。</w:t>
                            </w:r>
                          </w:p>
                          <w:p w14:paraId="0327A9F7" w14:textId="18D03824" w:rsidR="008922A7" w:rsidRPr="00460BC7" w:rsidRDefault="008922A7" w:rsidP="008922A7">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D3574" id="Text Box 5" o:spid="_x0000_s1030" type="#_x0000_t202" style="position:absolute;left:0;text-align:left;margin-left:5.5pt;margin-top:3.8pt;width:519.5pt;height:40.25pt;z-index:25174528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F03NQIAAGQEAAAOAAAAZHJzL2Uyb0RvYy54bWysVNtu2zAMfR+wfxD0vtgumsuMOkWWLsOA&#10;rhvQ7QNkSY6FyaImKbGzrx8lu2m6vg3zgyCK0jnkIemb26HT5CidV2AqWsxySqThIJTZV/TH9927&#10;FSU+MCOYBiMrepKe3q7fvrnpbSmvoAUtpCMIYnzZ24q2IdgyyzxvZcf8DKw06GzAdSyg6faZcKxH&#10;9E5nV3m+yHpwwjrg0ns8vRuddJ3wm0by8LVpvAxEVxRjC2l1aa3jmq1vWLl3zLaKT2Gwf4iiY8og&#10;6RnqjgVGDk69guoUd+ChCTMOXQZNo7hMOWA2Rf5XNo8tszLlguJ4e5bJ/z9Y/nB8tN8cCcMHGLCA&#10;KQlv74H/9MTAtmVmLzfOQd9KJpC4iJJlvfXl9DRK7UsfQer+CwgsMjsESEBD47qoCuZJEB0LcDqL&#10;LodAOB4u5u+Xizm6OPrmRVEs54mClU+vrfPhk4SOxE1FHRY1obPjvQ8xGlY+XYlkHrQSO6V1Mk5+&#10;qx05Mqw/to2AnhLNfMDDiu7Sl7D0ocPYx3ureZ6nzkBgn94njhe42pAexbi+xpuvSd2+PrNu0jel&#10;9AKjUwF7X6uuoitkHDlZGYX+aETqzMCUHvcYizaT8lHsUfYw1ANRAoWLBLEQNYgTlsLB2Oo4mrhp&#10;wf2mpMc2r6j/dWBOogqfDZZziUMU5+LScJdGfWkwwxGqooGScbsN4ywdrFP7FpnGBjKwwRZoVKrO&#10;c1RT+NjKSdBp7OKsXNrp1vPPYf0HAAD//wMAUEsDBBQABgAIAAAAIQA8VY5s3QAAAAgBAAAPAAAA&#10;ZHJzL2Rvd25yZXYueG1sTI9BS8NAEIXvgv9hGcGb3Y1oEtJsiggiRS1YPXjcZqdJaHY2ZLdp/PdO&#10;T/b45j3efK9cza4XE46h86QhWSgQSLW3HTUavr9e7nIQIRqypveEGn4xwKq6vipNYf2JPnHaxkZw&#10;CYXCaGhjHAopQ92iM2HhByT29n50JrIcG2lHc+Jy18t7pVLpTEf8oTUDPrdYH7ZHp2HYvNLmPaw/&#10;KEvX9Vs2/WT7B6/17c38tAQRcY7/YTjjMzpUzLTzR7JB9KwTnhI1ZCmIs60eFR92GvI8AVmV8nJA&#10;9QcAAP//AwBQSwECLQAUAAYACAAAACEAtoM4kv4AAADhAQAAEwAAAAAAAAAAAAAAAAAAAAAAW0Nv&#10;bnRlbnRfVHlwZXNdLnhtbFBLAQItABQABgAIAAAAIQA4/SH/1gAAAJQBAAALAAAAAAAAAAAAAAAA&#10;AC8BAABfcmVscy8ucmVsc1BLAQItABQABgAIAAAAIQBBjF03NQIAAGQEAAAOAAAAAAAAAAAAAAAA&#10;AC4CAABkcnMvZTJvRG9jLnhtbFBLAQItABQABgAIAAAAIQA8VY5s3QAAAAgBAAAPAAAAAAAAAAAA&#10;AAAAAI8EAABkcnMvZG93bnJldi54bWxQSwUGAAAAAAQABADzAAAAmQUAAAAA&#10;" fillcolor="#d9d9d9" strokecolor="#aaa" strokeweight=".4mm">
                <v:textbox inset="2mm,2mm,2mm,2mm">
                  <w:txbxContent>
                    <w:p w14:paraId="437B9193" w14:textId="77777777" w:rsidR="005D7B9C" w:rsidRDefault="008922A7" w:rsidP="008922A7">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Pr>
                          <w:rFonts w:ascii="UD デジタル 教科書体 NK-R" w:eastAsia="UD デジタル 教科書体 NK-R" w:hAnsi="Times New Roman"/>
                          <w:snapToGrid w:val="0"/>
                          <w:spacing w:val="1"/>
                          <w:sz w:val="18"/>
                          <w:szCs w:val="18"/>
                        </w:rPr>
                        <w:t>相手や目的を明確にしておくことが大切。</w:t>
                      </w:r>
                      <w:r w:rsidR="005D7B9C">
                        <w:rPr>
                          <w:rFonts w:ascii="UD デジタル 教科書体 NK-R" w:eastAsia="UD デジタル 教科書体 NK-R" w:hAnsi="Times New Roman"/>
                          <w:snapToGrid w:val="0"/>
                          <w:spacing w:val="1"/>
                          <w:sz w:val="18"/>
                          <w:szCs w:val="18"/>
                        </w:rPr>
                        <w:t>児童生徒が行う言語活動を教師が前もって行い、指導と評価の計画にいかしたり、</w:t>
                      </w:r>
                    </w:p>
                    <w:p w14:paraId="08F10385" w14:textId="35456D36" w:rsidR="008922A7" w:rsidRPr="00460BC7" w:rsidRDefault="005D7B9C" w:rsidP="008922A7">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Pr>
                          <w:rFonts w:ascii="UD デジタル 教科書体 NK-R" w:eastAsia="UD デジタル 教科書体 NK-R" w:hAnsi="Times New Roman"/>
                          <w:snapToGrid w:val="0"/>
                          <w:spacing w:val="1"/>
                          <w:sz w:val="18"/>
                          <w:szCs w:val="18"/>
                        </w:rPr>
                        <w:t>児童・生徒に学習の見通しを持たせるため提示したりする。</w:t>
                      </w:r>
                    </w:p>
                    <w:p w14:paraId="0327A9F7" w14:textId="18D03824" w:rsidR="008922A7" w:rsidRPr="00460BC7" w:rsidRDefault="008922A7" w:rsidP="008922A7">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p>
                  </w:txbxContent>
                </v:textbox>
                <w10:wrap anchorx="margin"/>
              </v:shape>
            </w:pict>
          </mc:Fallback>
        </mc:AlternateContent>
      </w:r>
    </w:p>
    <w:p w14:paraId="69DE7E22" w14:textId="5771B8B2" w:rsidR="00936653" w:rsidRDefault="00936653" w:rsidP="00460BC7">
      <w:pPr>
        <w:spacing w:line="280" w:lineRule="exact"/>
        <w:rPr>
          <w:rFonts w:hint="default"/>
        </w:rPr>
      </w:pPr>
    </w:p>
    <w:p w14:paraId="779237EB" w14:textId="1A3D4BA4" w:rsidR="008922A7" w:rsidRDefault="008922A7" w:rsidP="00460BC7">
      <w:pPr>
        <w:spacing w:line="280" w:lineRule="exact"/>
        <w:rPr>
          <w:rFonts w:hint="default"/>
        </w:rPr>
      </w:pPr>
    </w:p>
    <w:p w14:paraId="00530D80" w14:textId="1F3FE4C6" w:rsidR="008922A7" w:rsidRDefault="008922A7" w:rsidP="00460BC7">
      <w:pPr>
        <w:spacing w:line="280" w:lineRule="exact"/>
        <w:rPr>
          <w:rFonts w:hint="default"/>
        </w:rPr>
      </w:pPr>
    </w:p>
    <w:p w14:paraId="1799DDE2" w14:textId="2AD99D90" w:rsidR="00936653" w:rsidRDefault="00FD3CC2" w:rsidP="00460BC7">
      <w:pPr>
        <w:spacing w:line="280" w:lineRule="exact"/>
        <w:rPr>
          <w:rFonts w:ascii="ＭＳ ゴシック" w:eastAsia="ＭＳ ゴシック" w:hAnsi="ＭＳ ゴシック" w:hint="default"/>
          <w:b/>
        </w:rPr>
      </w:pPr>
      <w:r w:rsidRPr="00E60CA0">
        <w:rPr>
          <w:rFonts w:ascii="ＭＳ ゴシック" w:eastAsia="ＭＳ ゴシック" w:hAnsi="ＭＳ ゴシック"/>
          <w:b/>
        </w:rPr>
        <w:t>４</w:t>
      </w:r>
      <w:r w:rsidR="00E60CA0">
        <w:rPr>
          <w:rFonts w:ascii="ＭＳ ゴシック" w:eastAsia="ＭＳ ゴシック" w:hAnsi="ＭＳ ゴシック"/>
          <w:b/>
          <w:spacing w:val="-1"/>
        </w:rPr>
        <w:t xml:space="preserve">　</w:t>
      </w:r>
      <w:r w:rsidRPr="00E60CA0">
        <w:rPr>
          <w:rFonts w:ascii="ＭＳ ゴシック" w:eastAsia="ＭＳ ゴシック" w:hAnsi="ＭＳ ゴシック"/>
          <w:b/>
        </w:rPr>
        <w:t>単元について</w:t>
      </w:r>
    </w:p>
    <w:p w14:paraId="16CDD49E" w14:textId="0C99C42C" w:rsidR="006A18F4" w:rsidRDefault="006A18F4" w:rsidP="006A18F4">
      <w:pPr>
        <w:pStyle w:val="ab"/>
        <w:numPr>
          <w:ilvl w:val="0"/>
          <w:numId w:val="10"/>
        </w:numPr>
        <w:spacing w:line="280" w:lineRule="exact"/>
        <w:ind w:leftChars="0"/>
        <w:rPr>
          <w:rFonts w:ascii="ＭＳ ゴシック" w:eastAsia="ＭＳ ゴシック" w:hAnsi="ＭＳ ゴシック" w:hint="default"/>
          <w:b/>
        </w:rPr>
      </w:pPr>
      <w:r>
        <w:rPr>
          <w:noProof/>
          <w:snapToGrid w:val="0"/>
          <w:spacing w:val="1"/>
        </w:rPr>
        <mc:AlternateContent>
          <mc:Choice Requires="wps">
            <w:drawing>
              <wp:anchor distT="0" distB="0" distL="0" distR="0" simplePos="0" relativeHeight="251751424" behindDoc="0" locked="0" layoutInCell="1" allowOverlap="1" wp14:anchorId="68132F20" wp14:editId="01FB48E0">
                <wp:simplePos x="0" y="0"/>
                <wp:positionH relativeFrom="margin">
                  <wp:posOffset>525</wp:posOffset>
                </wp:positionH>
                <wp:positionV relativeFrom="paragraph">
                  <wp:posOffset>178048</wp:posOffset>
                </wp:positionV>
                <wp:extent cx="6597650" cy="606287"/>
                <wp:effectExtent l="0" t="0" r="12700" b="22860"/>
                <wp:wrapNone/>
                <wp:docPr id="3754933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606287"/>
                        </a:xfrm>
                        <a:prstGeom prst="rect">
                          <a:avLst/>
                        </a:prstGeom>
                        <a:solidFill>
                          <a:sysClr val="window" lastClr="FFFFFF">
                            <a:lumMod val="85000"/>
                          </a:sysClr>
                        </a:solidFill>
                        <a:ln w="14400">
                          <a:solidFill>
                            <a:srgbClr val="AAAAAA"/>
                          </a:solidFill>
                          <a:miter lim="800000"/>
                          <a:headEnd/>
                          <a:tailEnd/>
                        </a:ln>
                      </wps:spPr>
                      <wps:txbx>
                        <w:txbxContent>
                          <w:p w14:paraId="09E0A9B8" w14:textId="77777777" w:rsidR="006A18F4" w:rsidRPr="00460BC7"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〇本単元で目指す資質・能力について、言語活動を通して、どのように身に付けさせていくのかを明記する。（言葉による見方・考え方を働かせる場面・試行錯誤する場面をどう仕組むのか）</w:t>
                            </w:r>
                          </w:p>
                          <w:p w14:paraId="0ADBB357" w14:textId="77777777" w:rsidR="006A18F4" w:rsidRPr="00460BC7"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〇学校の実態に即した年間計画上の位置づけ、領域の指導事項の系統を意識する。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32F20" id="_x0000_s1031" type="#_x0000_t202" style="position:absolute;left:0;text-align:left;margin-left:.05pt;margin-top:14pt;width:519.5pt;height:47.75pt;z-index:25175142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vGYNgIAAGQEAAAOAAAAZHJzL2Uyb0RvYy54bWysVNuO0zAQfUfiHyy/06RVb0SbrkqXIqRl&#10;QVr4AMd2GgvHY2y3Sfl6xk6222XfEHmwPB77nJkzM7m57VtNTtJ5Baak00lOiTQchDKHkv74vn+3&#10;psQHZgTTYGRJz9LT283bNzedLeQMGtBCOoIgxhedLWkTgi2yzPNGtsxPwEqDzhpcywKa7pAJxzpE&#10;b3U2y/Nl1oET1gGX3uPp3eCkm4Rf15KHr3XtZSC6pBhbSKtLaxXXbHPDioNjtlF8DIP9QxQtUwZJ&#10;L1B3LDBydOoVVKu4Aw91mHBoM6hrxWXKAbOZ5n9l89gwK1MuKI63F5n8/4PlD6dH+82R0H+AHguY&#10;kvD2HvhPTwzsGmYOcuscdI1kAomnUbKss74Yn0apfeEjSNV9AYFFZscACaivXRtVwTwJomMBzhfR&#10;ZR8Ix8Pl4v1quUAXR98yX87Wq0TBiqfX1vnwSUJL4qakDoua0Nnp3ocYDSuerkQyD1qJvdI6GWe/&#10;046cGNYf20ZAR4lmPuBhSffpS1j62GLsw731Is9TZyCwT+8TxwtcbUiHYsznePM1qTtUF9Zt+saU&#10;XmC0KmDva9WWdI2MAycrotAfjUidGZjSwx5j0WZUPoo9yB76qidKlHQeCWIhKhBnLIWDodVxNHHT&#10;gPtNSYdtXlL/68icRBU+GyznCocozsW14a6N6tpghiNUSQMlw3YXhlk6WqcODTINDWRgiy1Qq1Sd&#10;56jG8LGVk6Dj2MVZubbTreefw+YPAAAA//8DAFBLAwQUAAYACAAAACEAYnpPKt4AAAAIAQAADwAA&#10;AGRycy9kb3ducmV2LnhtbEyPQU/CQBCF7yb+h82YeJOtRSnUbgkxMYYoJKAHjkt3aBu6s013KfXf&#10;Oz3pbd68yZvvZcvBNqLHzteOFDxOIhBIhTM1lQq+v94e5iB80GR04wgV/KCHZX57k+nUuCvtsN+H&#10;UnAI+VQrqEJoUyl9UaHVfuJaJPZOrrM6sOxKaTp95XDbyDiKZtLqmvhDpVt8rbA47y9WQbt9p+2n&#10;X28oma2Lj6Q/JKcnp9T93bB6ARFwCH/HMOIzOuTMdHQXMl40oxZBQTznQqMbTRe8OfIUT59B5pn8&#10;XyD/BQAA//8DAFBLAQItABQABgAIAAAAIQC2gziS/gAAAOEBAAATAAAAAAAAAAAAAAAAAAAAAABb&#10;Q29udGVudF9UeXBlc10ueG1sUEsBAi0AFAAGAAgAAAAhADj9If/WAAAAlAEAAAsAAAAAAAAAAAAA&#10;AAAALwEAAF9yZWxzLy5yZWxzUEsBAi0AFAAGAAgAAAAhAAIa8Zg2AgAAZAQAAA4AAAAAAAAAAAAA&#10;AAAALgIAAGRycy9lMm9Eb2MueG1sUEsBAi0AFAAGAAgAAAAhAGJ6TyreAAAACAEAAA8AAAAAAAAA&#10;AAAAAAAAkAQAAGRycy9kb3ducmV2LnhtbFBLBQYAAAAABAAEAPMAAACbBQAAAAA=&#10;" fillcolor="#d9d9d9" strokecolor="#aaa" strokeweight=".4mm">
                <v:textbox inset="2mm,2mm,2mm,2mm">
                  <w:txbxContent>
                    <w:p w14:paraId="09E0A9B8" w14:textId="77777777" w:rsidR="006A18F4" w:rsidRPr="00460BC7"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〇本単元で目指す資質・能力について、言語活動を通して、どのように身に付けさせていくのかを明記する。（言葉による見方・考え方を働かせる場面・試行錯誤する場面をどう仕組むのか）</w:t>
                      </w:r>
                    </w:p>
                    <w:p w14:paraId="0ADBB357" w14:textId="77777777" w:rsidR="006A18F4" w:rsidRPr="00460BC7"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〇学校の実態に即した年間計画上の位置づけ、領域の指導事項の系統を意識する。</w:t>
                      </w:r>
                    </w:p>
                  </w:txbxContent>
                </v:textbox>
                <w10:wrap anchorx="margin"/>
              </v:shape>
            </w:pict>
          </mc:Fallback>
        </mc:AlternateContent>
      </w:r>
      <w:r w:rsidRPr="006A18F4">
        <w:rPr>
          <w:rFonts w:ascii="ＭＳ ゴシック" w:eastAsia="ＭＳ ゴシック" w:hAnsi="ＭＳ ゴシック"/>
          <w:b/>
        </w:rPr>
        <w:t>教材観</w:t>
      </w:r>
    </w:p>
    <w:p w14:paraId="5DA22706" w14:textId="0FCED3A3" w:rsidR="006A18F4" w:rsidRDefault="006A18F4" w:rsidP="006A18F4">
      <w:pPr>
        <w:pStyle w:val="ab"/>
        <w:spacing w:line="280" w:lineRule="exact"/>
        <w:ind w:leftChars="0" w:left="930"/>
        <w:rPr>
          <w:rFonts w:ascii="ＭＳ ゴシック" w:eastAsia="ＭＳ ゴシック" w:hAnsi="ＭＳ ゴシック" w:hint="default"/>
          <w:b/>
        </w:rPr>
      </w:pPr>
    </w:p>
    <w:p w14:paraId="762192FB" w14:textId="77777777" w:rsidR="006A18F4" w:rsidRDefault="006A18F4" w:rsidP="006A18F4">
      <w:pPr>
        <w:pStyle w:val="ab"/>
        <w:spacing w:line="280" w:lineRule="exact"/>
        <w:ind w:leftChars="0" w:left="930"/>
        <w:rPr>
          <w:rFonts w:ascii="ＭＳ ゴシック" w:eastAsia="ＭＳ ゴシック" w:hAnsi="ＭＳ ゴシック"/>
          <w:b/>
        </w:rPr>
      </w:pPr>
    </w:p>
    <w:p w14:paraId="4D7712B0" w14:textId="77777777" w:rsidR="006A18F4" w:rsidRDefault="006A18F4" w:rsidP="006A18F4">
      <w:pPr>
        <w:pStyle w:val="ab"/>
        <w:spacing w:line="280" w:lineRule="exact"/>
        <w:ind w:leftChars="0" w:left="930"/>
        <w:rPr>
          <w:rFonts w:ascii="ＭＳ ゴシック" w:eastAsia="ＭＳ ゴシック" w:hAnsi="ＭＳ ゴシック" w:hint="default"/>
          <w:b/>
        </w:rPr>
      </w:pPr>
    </w:p>
    <w:p w14:paraId="7296673F" w14:textId="77777777" w:rsidR="006A18F4" w:rsidRPr="006A18F4" w:rsidRDefault="006A18F4" w:rsidP="006A18F4">
      <w:pPr>
        <w:pStyle w:val="ab"/>
        <w:spacing w:line="280" w:lineRule="exact"/>
        <w:ind w:leftChars="0" w:left="930"/>
        <w:rPr>
          <w:rFonts w:ascii="ＭＳ ゴシック" w:eastAsia="ＭＳ ゴシック" w:hAnsi="ＭＳ ゴシック"/>
          <w:b/>
        </w:rPr>
      </w:pPr>
    </w:p>
    <w:p w14:paraId="6A79FB9D" w14:textId="655033FA" w:rsidR="006A18F4" w:rsidRDefault="006A18F4" w:rsidP="006A18F4">
      <w:pPr>
        <w:pStyle w:val="ab"/>
        <w:numPr>
          <w:ilvl w:val="0"/>
          <w:numId w:val="10"/>
        </w:numPr>
        <w:spacing w:line="280" w:lineRule="exact"/>
        <w:ind w:leftChars="0"/>
        <w:rPr>
          <w:rFonts w:ascii="ＭＳ ゴシック" w:eastAsia="ＭＳ ゴシック" w:hAnsi="ＭＳ ゴシック" w:hint="default"/>
          <w:b/>
        </w:rPr>
      </w:pPr>
      <w:r>
        <w:rPr>
          <w:rFonts w:ascii="ＭＳ ゴシック" w:eastAsia="ＭＳ ゴシック" w:hAnsi="ＭＳ ゴシック"/>
          <w:b/>
        </w:rPr>
        <w:t>児童（生徒）観</w:t>
      </w:r>
    </w:p>
    <w:p w14:paraId="46F77BB0" w14:textId="57476C7E" w:rsidR="006A18F4" w:rsidRDefault="006A18F4" w:rsidP="006A18F4">
      <w:pPr>
        <w:pStyle w:val="ab"/>
        <w:spacing w:line="280" w:lineRule="exact"/>
        <w:ind w:leftChars="0" w:left="930"/>
        <w:rPr>
          <w:rFonts w:ascii="ＭＳ ゴシック" w:eastAsia="ＭＳ ゴシック" w:hAnsi="ＭＳ ゴシック" w:hint="default"/>
          <w:b/>
        </w:rPr>
      </w:pPr>
      <w:r>
        <w:rPr>
          <w:noProof/>
          <w:snapToGrid w:val="0"/>
          <w:spacing w:val="1"/>
        </w:rPr>
        <mc:AlternateContent>
          <mc:Choice Requires="wps">
            <w:drawing>
              <wp:anchor distT="0" distB="0" distL="0" distR="0" simplePos="0" relativeHeight="251653120" behindDoc="0" locked="0" layoutInCell="1" allowOverlap="1" wp14:anchorId="662ECA44" wp14:editId="19EF48C6">
                <wp:simplePos x="0" y="0"/>
                <wp:positionH relativeFrom="margin">
                  <wp:posOffset>30342</wp:posOffset>
                </wp:positionH>
                <wp:positionV relativeFrom="paragraph">
                  <wp:posOffset>45528</wp:posOffset>
                </wp:positionV>
                <wp:extent cx="6597650" cy="477078"/>
                <wp:effectExtent l="0" t="0" r="12700" b="18415"/>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477078"/>
                        </a:xfrm>
                        <a:prstGeom prst="rect">
                          <a:avLst/>
                        </a:prstGeom>
                        <a:solidFill>
                          <a:schemeClr val="bg1">
                            <a:lumMod val="85000"/>
                          </a:schemeClr>
                        </a:solidFill>
                        <a:ln w="14400">
                          <a:solidFill>
                            <a:srgbClr val="AAAAAA"/>
                          </a:solidFill>
                          <a:miter lim="800000"/>
                          <a:headEnd/>
                          <a:tailEnd/>
                        </a:ln>
                      </wps:spPr>
                      <wps:txbx>
                        <w:txbxContent>
                          <w:p w14:paraId="10AFCF6E" w14:textId="4027A46A" w:rsidR="002C482C" w:rsidRPr="00460BC7" w:rsidRDefault="002C482C" w:rsidP="00430998">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〇諸調査等の結果を踏まえた本単元の内容に係る実態及び学習後の変化の見通しを明記する。</w:t>
                            </w:r>
                          </w:p>
                          <w:p w14:paraId="4BDB5225" w14:textId="77935B70" w:rsidR="002C482C" w:rsidRPr="00460BC7" w:rsidRDefault="002C482C" w:rsidP="00430998">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※実態については、数値等を用いて具体的に示す。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ECA44" id="_x0000_s1032" type="#_x0000_t202" style="position:absolute;left:0;text-align:left;margin-left:2.4pt;margin-top:3.6pt;width:519.5pt;height:37.55pt;z-index:25165312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294LAIAAFYEAAAOAAAAZHJzL2Uyb0RvYy54bWysVF1v2yAUfZ+0/4B4X+xU+ZpVp8rSdZrU&#10;dZO6/QCMsY0GXAYkdvbrd8Fumq5v0/KAuIDPuffcc3N9M2hFjsJ5Caak81lOiTAcamnakv74fvdu&#10;Q4kPzNRMgRElPQlPb7Zv31z3thBX0IGqhSMIYnzR25J2IdgiyzzvhGZ+BlYYvGzAaRYwdG1WO9Yj&#10;ulbZVZ6vsh5cbR1w4T2e3o6XdJvwm0bw8LVpvAhElRRzC2l1aa3imm2vWdE6ZjvJpzTYP2ShmTRI&#10;eoa6ZYGRg5OvoLTkDjw0YcZBZ9A0kotUA1Yzz/+q5rFjVqRaUBxvzzL5/wfLH46P9psjYfgAAzYw&#10;FeHtPfCfnhjYd8y0Yucc9J1gNRLPo2RZb30xfRql9oWPIFX/BWpsMjsESEBD43RUBeskiI4NOJ1F&#10;F0MgHA9Xy/fr1RKvON4t1ut8vUkUrHj62jofPgnQJG5K6rCpCZ0d732I2bDi6Ukk86BkfSeVSkE0&#10;ktgrR44MLVC1Y4XqoDHV8WyzzPNkBMRJvovPE+oLJGVIj+UvFvj4NY1rqzPJLv2mIl5gaBnQ7Urq&#10;km6QdKRlRZT2o6mTFwOTatxjOspMWkd5R6HDUA1E1qhbJIjSV1CfUHwHo7lxGHHTgftNSY/GLqn/&#10;dWBOUKI+G2zgGscmTsJl4C6D6jJghiNUSQMl43Yfxuk5WCfbDplGQQ3ssOmNTP14zmpKH82bBJ0G&#10;LU7HZZxePf8dbP8AAAD//wMAUEsDBBQABgAIAAAAIQCTijWc3QAAAAcBAAAPAAAAZHJzL2Rvd25y&#10;ZXYueG1sTM7BSsNAEAbgu+A7LCN4s7umxZY0kyKCBxHBpIL2NsmuSTA7G7KbNr6921M9zvzDP1+2&#10;m20vjmb0nWOE+4UCYbh2uuMG4WP/fLcB4QOxpt6xQfg1Hnb59VVGqXYnLsyxDI2IJexTQmhDGFIp&#10;fd0aS37hBsMx+3ajpRDHsZF6pFMst71MlHqQljqOH1oazFNr6p9ysgiv+/dQqK+1nD5fmoneaCiq&#10;8oB4ezM/bkEEM4fLMZz5kQ55NFVuYu1Fj7CK8ICwTkCcU7VaxkWFsEmWIPNM/vfnfwAAAP//AwBQ&#10;SwECLQAUAAYACAAAACEAtoM4kv4AAADhAQAAEwAAAAAAAAAAAAAAAAAAAAAAW0NvbnRlbnRfVHlw&#10;ZXNdLnhtbFBLAQItABQABgAIAAAAIQA4/SH/1gAAAJQBAAALAAAAAAAAAAAAAAAAAC8BAABfcmVs&#10;cy8ucmVsc1BLAQItABQABgAIAAAAIQCjh294LAIAAFYEAAAOAAAAAAAAAAAAAAAAAC4CAABkcnMv&#10;ZTJvRG9jLnhtbFBLAQItABQABgAIAAAAIQCTijWc3QAAAAcBAAAPAAAAAAAAAAAAAAAAAIYEAABk&#10;cnMvZG93bnJldi54bWxQSwUGAAAAAAQABADzAAAAkAUAAAAA&#10;" fillcolor="#d8d8d8 [2732]" strokecolor="#aaa" strokeweight=".4mm">
                <v:textbox inset="2mm,2mm,2mm,2mm">
                  <w:txbxContent>
                    <w:p w14:paraId="10AFCF6E" w14:textId="4027A46A" w:rsidR="002C482C" w:rsidRPr="00460BC7" w:rsidRDefault="002C482C" w:rsidP="00430998">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〇諸調査等の結果を踏まえた本単元の内容に係る実態及び学習後の変化の見通しを明記する。</w:t>
                      </w:r>
                    </w:p>
                    <w:p w14:paraId="4BDB5225" w14:textId="77935B70" w:rsidR="002C482C" w:rsidRPr="00460BC7" w:rsidRDefault="002C482C" w:rsidP="00430998">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※実態については、数値等を用いて具体的に示す。</w:t>
                      </w:r>
                    </w:p>
                  </w:txbxContent>
                </v:textbox>
                <w10:wrap anchorx="margin"/>
              </v:shape>
            </w:pict>
          </mc:Fallback>
        </mc:AlternateContent>
      </w:r>
    </w:p>
    <w:p w14:paraId="7C91DC63" w14:textId="092631C4" w:rsidR="006A18F4" w:rsidRDefault="006A18F4" w:rsidP="006A18F4">
      <w:pPr>
        <w:pStyle w:val="ab"/>
        <w:spacing w:line="280" w:lineRule="exact"/>
        <w:ind w:leftChars="0" w:left="930"/>
        <w:rPr>
          <w:rFonts w:ascii="ＭＳ ゴシック" w:eastAsia="ＭＳ ゴシック" w:hAnsi="ＭＳ ゴシック" w:hint="default"/>
          <w:b/>
        </w:rPr>
      </w:pPr>
    </w:p>
    <w:p w14:paraId="35C675E3" w14:textId="49AE63A7" w:rsidR="006A18F4" w:rsidRDefault="006A18F4" w:rsidP="006A18F4">
      <w:pPr>
        <w:pStyle w:val="ab"/>
        <w:spacing w:line="280" w:lineRule="exact"/>
        <w:ind w:leftChars="0" w:left="930"/>
        <w:rPr>
          <w:rFonts w:ascii="ＭＳ ゴシック" w:eastAsia="ＭＳ ゴシック" w:hAnsi="ＭＳ ゴシック" w:hint="default"/>
          <w:b/>
        </w:rPr>
      </w:pPr>
    </w:p>
    <w:p w14:paraId="34D490BE" w14:textId="7DA3B969" w:rsidR="006A18F4" w:rsidRDefault="006A18F4" w:rsidP="006A18F4">
      <w:pPr>
        <w:pStyle w:val="ab"/>
        <w:spacing w:line="280" w:lineRule="exact"/>
        <w:ind w:leftChars="0" w:left="930"/>
        <w:rPr>
          <w:rFonts w:ascii="ＭＳ ゴシック" w:eastAsia="ＭＳ ゴシック" w:hAnsi="ＭＳ ゴシック"/>
          <w:b/>
        </w:rPr>
      </w:pPr>
    </w:p>
    <w:p w14:paraId="450E677F" w14:textId="30EE1B76" w:rsidR="006A18F4" w:rsidRPr="006A18F4" w:rsidRDefault="006A18F4" w:rsidP="006A18F4">
      <w:pPr>
        <w:pStyle w:val="ab"/>
        <w:numPr>
          <w:ilvl w:val="0"/>
          <w:numId w:val="10"/>
        </w:numPr>
        <w:spacing w:line="280" w:lineRule="exact"/>
        <w:ind w:leftChars="0"/>
        <w:rPr>
          <w:rFonts w:ascii="ＭＳ ゴシック" w:eastAsia="ＭＳ ゴシック" w:hAnsi="ＭＳ ゴシック"/>
          <w:b/>
        </w:rPr>
      </w:pPr>
      <w:r>
        <w:rPr>
          <w:rFonts w:ascii="ＭＳ ゴシック" w:eastAsia="ＭＳ ゴシック" w:hAnsi="ＭＳ ゴシック"/>
          <w:b/>
        </w:rPr>
        <w:t>指導観</w:t>
      </w:r>
    </w:p>
    <w:p w14:paraId="67E9E9DA" w14:textId="2F6D673A" w:rsidR="006A18F4" w:rsidRDefault="006A18F4" w:rsidP="00460BC7">
      <w:pPr>
        <w:spacing w:line="280" w:lineRule="exact"/>
        <w:rPr>
          <w:rFonts w:ascii="ＭＳ ゴシック" w:eastAsia="ＭＳ ゴシック" w:hAnsi="ＭＳ ゴシック" w:hint="default"/>
          <w:b/>
        </w:rPr>
      </w:pPr>
      <w:r>
        <w:rPr>
          <w:noProof/>
          <w:snapToGrid w:val="0"/>
          <w:spacing w:val="1"/>
        </w:rPr>
        <mc:AlternateContent>
          <mc:Choice Requires="wps">
            <w:drawing>
              <wp:anchor distT="0" distB="0" distL="0" distR="0" simplePos="0" relativeHeight="251753472" behindDoc="0" locked="0" layoutInCell="1" allowOverlap="1" wp14:anchorId="71898FAF" wp14:editId="0FF096FF">
                <wp:simplePos x="0" y="0"/>
                <wp:positionH relativeFrom="margin">
                  <wp:posOffset>70098</wp:posOffset>
                </wp:positionH>
                <wp:positionV relativeFrom="paragraph">
                  <wp:posOffset>31170</wp:posOffset>
                </wp:positionV>
                <wp:extent cx="6597650" cy="914400"/>
                <wp:effectExtent l="0" t="0" r="12700" b="19050"/>
                <wp:wrapNone/>
                <wp:docPr id="3647229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914400"/>
                        </a:xfrm>
                        <a:prstGeom prst="rect">
                          <a:avLst/>
                        </a:prstGeom>
                        <a:solidFill>
                          <a:sysClr val="window" lastClr="FFFFFF">
                            <a:lumMod val="85000"/>
                          </a:sysClr>
                        </a:solidFill>
                        <a:ln w="14400">
                          <a:solidFill>
                            <a:srgbClr val="AAAAAA"/>
                          </a:solidFill>
                          <a:miter lim="800000"/>
                          <a:headEnd/>
                          <a:tailEnd/>
                        </a:ln>
                      </wps:spPr>
                      <wps:txbx>
                        <w:txbxContent>
                          <w:p w14:paraId="11D44579" w14:textId="77777777" w:rsidR="006A18F4" w:rsidRPr="006A18F4"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w:t>
                            </w:r>
                            <w:r w:rsidRPr="006A18F4">
                              <w:rPr>
                                <w:rFonts w:ascii="UD デジタル 教科書体 NK-R" w:eastAsia="UD デジタル 教科書体 NK-R" w:hAnsi="Times New Roman"/>
                                <w:snapToGrid w:val="0"/>
                                <w:spacing w:val="1"/>
                                <w:sz w:val="18"/>
                                <w:szCs w:val="18"/>
                              </w:rPr>
                              <w:t>学習指導要領解説を読み込んだ上で、「教材観・児童観（生徒観）」を踏まえ、単元全体及び本時の内容をどのように指導していくかを具体的に記述する。</w:t>
                            </w:r>
                          </w:p>
                          <w:p w14:paraId="1779FEB6" w14:textId="77777777" w:rsidR="006A18F4" w:rsidRPr="006A18F4"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6A18F4">
                              <w:rPr>
                                <w:rFonts w:ascii="UD デジタル 教科書体 NK-R" w:eastAsia="UD デジタル 教科書体 NK-R" w:hAnsi="Times New Roman"/>
                                <w:snapToGrid w:val="0"/>
                                <w:spacing w:val="1"/>
                                <w:sz w:val="18"/>
                                <w:szCs w:val="18"/>
                              </w:rPr>
                              <w:t>○児童（生徒）理解を基盤とした学習指導と生徒指導を一体化した授業づくりが大切である。特に本単元で生徒指導の</w:t>
                            </w:r>
                            <w:r w:rsidRPr="006A18F4">
                              <w:rPr>
                                <w:rFonts w:ascii="UD デジタル 教科書体 NK-R" w:eastAsia="UD デジタル 教科書体 NK-R" w:hAnsi="Times New Roman" w:hint="default"/>
                                <w:snapToGrid w:val="0"/>
                                <w:spacing w:val="1"/>
                                <w:sz w:val="18"/>
                                <w:szCs w:val="18"/>
                              </w:rPr>
                              <w:t>4つのポイントを意識する学習活動、指導について記述する。</w:t>
                            </w:r>
                          </w:p>
                          <w:p w14:paraId="05615F8B" w14:textId="3E2D5818" w:rsidR="006A18F4" w:rsidRPr="00460BC7"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6A18F4">
                              <w:rPr>
                                <w:rFonts w:ascii="UD デジタル 教科書体 NK-R" w:eastAsia="UD デジタル 教科書体 NK-R" w:hAnsi="Times New Roman"/>
                                <w:snapToGrid w:val="0"/>
                                <w:spacing w:val="1"/>
                                <w:sz w:val="18"/>
                                <w:szCs w:val="18"/>
                              </w:rPr>
                              <w:t>【自己存在感の感受、共感的な人間関係の育成、自己決定の場の提供、安全・安心な風土の醸成】</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98FAF" id="_x0000_s1033" type="#_x0000_t202" style="position:absolute;left:0;text-align:left;margin-left:5.5pt;margin-top:2.45pt;width:519.5pt;height:1in;z-index:2517534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AMgIAAGUEAAAOAAAAZHJzL2Uyb0RvYy54bWysVG1v2yAQ/j5p/wHxfbETNWlrxamydJkm&#10;dS9Stx+AAcdowDEgsbNfvwOnadZ+m+YPiOPgubvnufPybjCaHKQPCmxNp5OSEmk5CGV3Nf3xffvu&#10;hpIQmRVMg5U1PcpA71Zv3yx7V8kZdKCF9ARBbKh6V9MuRlcVReCdNCxMwEmLzha8YRFNvyuEZz2i&#10;G13MynJR9OCF88BlCHh6PzrpKuO3reTxa9sGGYmuKeYW8+rz2qS1WC1ZtfPMdYqf0mD/kIVhymLQ&#10;M9Q9i4zsvXoFZRT3EKCNEw6mgLZVXOYasJpp+aKax445mWtBcoI70xT+Hyz/cnh03zyJw3sYUMBc&#10;RHAPwH8GYmHTMbuTa++h7yQTGHiaKCt6F6rT00R1qEICafrPIFBkto+QgYbWm8QK1kkQHQU4nkmX&#10;QyQcDxfz2+vFHF0cfbfTq6syq1Kw6um18yF+lGBI2tTUo6gZnR0eQkzZsOrpSgoWQCuxVVpn4xg2&#10;2pMDQ/2xbQT0lGgWIh7WdJu/jKX3BnMf793My3MOIb/PMf7C1Zb0SEbO9nVQv2vOUdf5y6y9yM2o&#10;iL2vlanpDUYcY7IqEf3BityZkSk97rFIbU/MJ7JH2uPQDESJms6yLkmJBsQRtfAw9jrOJm468L8p&#10;6bHPaxp+7ZmXSMMni3pe4xSlwbg0/KXRXBrMcoSqaaRk3G7iOEx759Wuw0hjB1lYYw+0KsvznNUp&#10;f+zlzOhp7tKwXNr51vPfYfUHAAD//wMAUEsDBBQABgAIAAAAIQA1JGH63wAAAAkBAAAPAAAAZHJz&#10;L2Rvd25yZXYueG1sTI9BT8MwDIXvSPyHyEjcWDJU1q00nRASQtNg0jYOHLPGaysap2qyrvz7eSe4&#10;+flZz9/Ll6NrxYB9aDxpmE4UCKTS24YqDV/7t4c5iBANWdN6Qg2/GGBZ3N7kJrP+TFscdrESHEIh&#10;MxrqGLtMylDW6EyY+A6JvaPvnYks+0ra3pw53LXyUamZdKYh/lCbDl9rLH92J6eh27zT5iOsPimd&#10;rcp1Onynx8RrfX83vjyDiDjGv2O44jM6FMx08CeyQbSsp1wlakgWIK62elK8OPCUzBcgi1z+b1Bc&#10;AAAA//8DAFBLAQItABQABgAIAAAAIQC2gziS/gAAAOEBAAATAAAAAAAAAAAAAAAAAAAAAABbQ29u&#10;dGVudF9UeXBlc10ueG1sUEsBAi0AFAAGAAgAAAAhADj9If/WAAAAlAEAAAsAAAAAAAAAAAAAAAAA&#10;LwEAAF9yZWxzLy5yZWxzUEsBAi0AFAAGAAgAAAAhAD1DL4AyAgAAZQQAAA4AAAAAAAAAAAAAAAAA&#10;LgIAAGRycy9lMm9Eb2MueG1sUEsBAi0AFAAGAAgAAAAhADUkYfrfAAAACQEAAA8AAAAAAAAAAAAA&#10;AAAAjAQAAGRycy9kb3ducmV2LnhtbFBLBQYAAAAABAAEAPMAAACYBQAAAAA=&#10;" fillcolor="#d9d9d9" strokecolor="#aaa" strokeweight=".4mm">
                <v:textbox inset="2mm,2mm,2mm,2mm">
                  <w:txbxContent>
                    <w:p w14:paraId="11D44579" w14:textId="77777777" w:rsidR="006A18F4" w:rsidRPr="006A18F4"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460BC7">
                        <w:rPr>
                          <w:rFonts w:ascii="UD デジタル 教科書体 NK-R" w:eastAsia="UD デジタル 教科書体 NK-R" w:hAnsi="Times New Roman"/>
                          <w:snapToGrid w:val="0"/>
                          <w:spacing w:val="1"/>
                          <w:sz w:val="18"/>
                          <w:szCs w:val="18"/>
                        </w:rPr>
                        <w:t>〇</w:t>
                      </w:r>
                      <w:r w:rsidRPr="006A18F4">
                        <w:rPr>
                          <w:rFonts w:ascii="UD デジタル 教科書体 NK-R" w:eastAsia="UD デジタル 教科書体 NK-R" w:hAnsi="Times New Roman"/>
                          <w:snapToGrid w:val="0"/>
                          <w:spacing w:val="1"/>
                          <w:sz w:val="18"/>
                          <w:szCs w:val="18"/>
                        </w:rPr>
                        <w:t>学習指導要領解説を読み込んだ上で、「教材観・児童観（生徒観）」を踏まえ、単元全体及び本時の内容をどのように指導していくかを具体的に記述する。</w:t>
                      </w:r>
                    </w:p>
                    <w:p w14:paraId="1779FEB6" w14:textId="77777777" w:rsidR="006A18F4" w:rsidRPr="006A18F4"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6A18F4">
                        <w:rPr>
                          <w:rFonts w:ascii="UD デジタル 教科書体 NK-R" w:eastAsia="UD デジタル 教科書体 NK-R" w:hAnsi="Times New Roman"/>
                          <w:snapToGrid w:val="0"/>
                          <w:spacing w:val="1"/>
                          <w:sz w:val="18"/>
                          <w:szCs w:val="18"/>
                        </w:rPr>
                        <w:t>○児童（生徒）理解を基盤とした学習指導と生徒指導を一体化した授業づくりが大切である。特に本単元で生徒指導の</w:t>
                      </w:r>
                      <w:r w:rsidRPr="006A18F4">
                        <w:rPr>
                          <w:rFonts w:ascii="UD デジタル 教科書体 NK-R" w:eastAsia="UD デジタル 教科書体 NK-R" w:hAnsi="Times New Roman" w:hint="default"/>
                          <w:snapToGrid w:val="0"/>
                          <w:spacing w:val="1"/>
                          <w:sz w:val="18"/>
                          <w:szCs w:val="18"/>
                        </w:rPr>
                        <w:t>4つのポイントを意識する学習活動、指導について記述する。</w:t>
                      </w:r>
                    </w:p>
                    <w:p w14:paraId="05615F8B" w14:textId="3E2D5818" w:rsidR="006A18F4" w:rsidRPr="00460BC7" w:rsidRDefault="006A18F4" w:rsidP="006A18F4">
                      <w:pPr>
                        <w:spacing w:line="240" w:lineRule="exact"/>
                        <w:ind w:leftChars="1" w:left="160" w:hangingChars="86" w:hanging="158"/>
                        <w:rPr>
                          <w:rFonts w:ascii="UD デジタル 教科書体 NK-R" w:eastAsia="UD デジタル 教科書体 NK-R" w:hAnsi="Times New Roman" w:hint="default"/>
                          <w:snapToGrid w:val="0"/>
                          <w:spacing w:val="1"/>
                          <w:sz w:val="18"/>
                          <w:szCs w:val="18"/>
                        </w:rPr>
                      </w:pPr>
                      <w:r w:rsidRPr="006A18F4">
                        <w:rPr>
                          <w:rFonts w:ascii="UD デジタル 教科書体 NK-R" w:eastAsia="UD デジタル 教科書体 NK-R" w:hAnsi="Times New Roman"/>
                          <w:snapToGrid w:val="0"/>
                          <w:spacing w:val="1"/>
                          <w:sz w:val="18"/>
                          <w:szCs w:val="18"/>
                        </w:rPr>
                        <w:t>【自己存在感の感受、共感的な人間関係の育成、自己決定の場の提供、安全・安心な風土の醸成】</w:t>
                      </w:r>
                    </w:p>
                  </w:txbxContent>
                </v:textbox>
                <w10:wrap anchorx="margin"/>
              </v:shape>
            </w:pict>
          </mc:Fallback>
        </mc:AlternateContent>
      </w:r>
    </w:p>
    <w:p w14:paraId="60F028A8" w14:textId="43665AB4" w:rsidR="006A18F4" w:rsidRDefault="006A18F4" w:rsidP="00460BC7">
      <w:pPr>
        <w:spacing w:line="280" w:lineRule="exact"/>
        <w:rPr>
          <w:rFonts w:ascii="ＭＳ ゴシック" w:eastAsia="ＭＳ ゴシック" w:hAnsi="ＭＳ ゴシック" w:hint="default"/>
          <w:b/>
        </w:rPr>
      </w:pPr>
    </w:p>
    <w:p w14:paraId="608680D6" w14:textId="698F6229" w:rsidR="006A18F4" w:rsidRDefault="006A18F4" w:rsidP="00460BC7">
      <w:pPr>
        <w:spacing w:line="280" w:lineRule="exact"/>
        <w:rPr>
          <w:rFonts w:ascii="ＭＳ ゴシック" w:eastAsia="ＭＳ ゴシック" w:hAnsi="ＭＳ ゴシック" w:hint="default"/>
          <w:b/>
        </w:rPr>
      </w:pPr>
    </w:p>
    <w:p w14:paraId="3C6279F0" w14:textId="17338B22" w:rsidR="006A18F4" w:rsidRDefault="006A18F4" w:rsidP="00460BC7">
      <w:pPr>
        <w:spacing w:line="280" w:lineRule="exact"/>
        <w:rPr>
          <w:rFonts w:ascii="ＭＳ ゴシック" w:eastAsia="ＭＳ ゴシック" w:hAnsi="ＭＳ ゴシック" w:hint="default"/>
          <w:b/>
        </w:rPr>
      </w:pPr>
    </w:p>
    <w:p w14:paraId="1E420E8C" w14:textId="1E55516B" w:rsidR="006A18F4" w:rsidRDefault="006A18F4" w:rsidP="00460BC7">
      <w:pPr>
        <w:spacing w:line="280" w:lineRule="exact"/>
        <w:rPr>
          <w:rFonts w:ascii="ＭＳ ゴシック" w:eastAsia="ＭＳ ゴシック" w:hAnsi="ＭＳ ゴシック" w:hint="default"/>
          <w:b/>
        </w:rPr>
      </w:pPr>
    </w:p>
    <w:p w14:paraId="033FE07A" w14:textId="6C0ADADF" w:rsidR="00936653" w:rsidRDefault="00936653" w:rsidP="00460BC7">
      <w:pPr>
        <w:spacing w:line="280" w:lineRule="exact"/>
      </w:pPr>
    </w:p>
    <w:tbl>
      <w:tblPr>
        <w:tblpPr w:leftFromText="142" w:rightFromText="142" w:vertAnchor="text" w:horzAnchor="margin" w:tblpY="302"/>
        <w:tblW w:w="10485" w:type="dxa"/>
        <w:tblLayout w:type="fixed"/>
        <w:tblCellMar>
          <w:left w:w="0" w:type="dxa"/>
          <w:right w:w="0" w:type="dxa"/>
        </w:tblCellMar>
        <w:tblLook w:val="0000" w:firstRow="0" w:lastRow="0" w:firstColumn="0" w:lastColumn="0" w:noHBand="0" w:noVBand="0"/>
      </w:tblPr>
      <w:tblGrid>
        <w:gridCol w:w="2226"/>
        <w:gridCol w:w="4290"/>
        <w:gridCol w:w="3969"/>
      </w:tblGrid>
      <w:tr w:rsidR="00515563" w14:paraId="739A678E" w14:textId="77777777" w:rsidTr="00515563">
        <w:trPr>
          <w:trHeight w:val="274"/>
        </w:trPr>
        <w:tc>
          <w:tcPr>
            <w:tcW w:w="2226" w:type="dxa"/>
            <w:tcBorders>
              <w:top w:val="single" w:sz="4" w:space="0" w:color="auto"/>
              <w:left w:val="single" w:sz="4" w:space="0" w:color="auto"/>
              <w:bottom w:val="single" w:sz="4" w:space="0" w:color="auto"/>
              <w:right w:val="single" w:sz="4" w:space="0" w:color="auto"/>
            </w:tcBorders>
            <w:tcMar>
              <w:left w:w="49" w:type="dxa"/>
              <w:right w:w="49" w:type="dxa"/>
            </w:tcMar>
          </w:tcPr>
          <w:p w14:paraId="6B161AC6" w14:textId="77777777" w:rsidR="00515563" w:rsidRDefault="00515563" w:rsidP="00515563">
            <w:pPr>
              <w:spacing w:line="280" w:lineRule="exact"/>
              <w:jc w:val="center"/>
              <w:rPr>
                <w:rFonts w:hint="default"/>
              </w:rPr>
            </w:pPr>
            <w:r>
              <w:rPr>
                <w:sz w:val="18"/>
              </w:rPr>
              <w:t>知識・技能</w:t>
            </w:r>
          </w:p>
        </w:tc>
        <w:tc>
          <w:tcPr>
            <w:tcW w:w="4290" w:type="dxa"/>
            <w:tcBorders>
              <w:top w:val="single" w:sz="4" w:space="0" w:color="auto"/>
              <w:left w:val="single" w:sz="4" w:space="0" w:color="auto"/>
              <w:bottom w:val="single" w:sz="4" w:space="0" w:color="auto"/>
              <w:right w:val="single" w:sz="4" w:space="0" w:color="auto"/>
            </w:tcBorders>
            <w:tcMar>
              <w:left w:w="49" w:type="dxa"/>
              <w:right w:w="49" w:type="dxa"/>
            </w:tcMar>
          </w:tcPr>
          <w:p w14:paraId="4A0E06FB" w14:textId="77777777" w:rsidR="00515563" w:rsidRPr="00460BC7" w:rsidRDefault="00515563" w:rsidP="00515563">
            <w:pPr>
              <w:spacing w:line="280" w:lineRule="exact"/>
              <w:jc w:val="center"/>
              <w:rPr>
                <w:rFonts w:hint="default"/>
                <w:sz w:val="18"/>
              </w:rPr>
            </w:pPr>
            <w:r>
              <w:rPr>
                <w:sz w:val="18"/>
              </w:rPr>
              <w:t>思考・判断・表現</w:t>
            </w:r>
          </w:p>
        </w:tc>
        <w:tc>
          <w:tcPr>
            <w:tcW w:w="3969" w:type="dxa"/>
            <w:tcBorders>
              <w:top w:val="single" w:sz="4" w:space="0" w:color="auto"/>
              <w:left w:val="single" w:sz="4" w:space="0" w:color="auto"/>
              <w:bottom w:val="single" w:sz="4" w:space="0" w:color="auto"/>
              <w:right w:val="single" w:sz="4" w:space="0" w:color="auto"/>
            </w:tcBorders>
            <w:tcMar>
              <w:left w:w="49" w:type="dxa"/>
              <w:right w:w="49" w:type="dxa"/>
            </w:tcMar>
          </w:tcPr>
          <w:p w14:paraId="172EA5C6" w14:textId="77777777" w:rsidR="00515563" w:rsidRPr="005177B6" w:rsidRDefault="00515563" w:rsidP="00515563">
            <w:pPr>
              <w:spacing w:line="280" w:lineRule="exact"/>
              <w:jc w:val="center"/>
              <w:rPr>
                <w:rFonts w:hint="default"/>
                <w:sz w:val="18"/>
              </w:rPr>
            </w:pPr>
            <w:r>
              <w:rPr>
                <w:sz w:val="18"/>
              </w:rPr>
              <w:t>主体的に学習に取り組む態度</w:t>
            </w:r>
          </w:p>
        </w:tc>
      </w:tr>
      <w:tr w:rsidR="00515563" w:rsidRPr="00E307CB" w14:paraId="32BADA15" w14:textId="77777777" w:rsidTr="006A18F4">
        <w:trPr>
          <w:trHeight w:val="1259"/>
        </w:trPr>
        <w:tc>
          <w:tcPr>
            <w:tcW w:w="2226" w:type="dxa"/>
            <w:tcBorders>
              <w:top w:val="single" w:sz="4" w:space="0" w:color="auto"/>
              <w:left w:val="single" w:sz="4" w:space="0" w:color="auto"/>
              <w:bottom w:val="single" w:sz="4" w:space="0" w:color="auto"/>
              <w:right w:val="single" w:sz="4" w:space="0" w:color="auto"/>
            </w:tcBorders>
            <w:tcMar>
              <w:left w:w="49" w:type="dxa"/>
              <w:right w:w="49" w:type="dxa"/>
            </w:tcMar>
          </w:tcPr>
          <w:p w14:paraId="0583AF7F" w14:textId="77777777" w:rsidR="00515563" w:rsidRPr="00C93B9E" w:rsidRDefault="00515563" w:rsidP="00515563">
            <w:pPr>
              <w:spacing w:line="280" w:lineRule="exact"/>
              <w:rPr>
                <w:rFonts w:hint="default"/>
                <w:sz w:val="18"/>
                <w:szCs w:val="18"/>
              </w:rPr>
            </w:pPr>
            <w:r>
              <w:rPr>
                <w:sz w:val="18"/>
                <w:szCs w:val="18"/>
              </w:rPr>
              <w:t>該当</w:t>
            </w:r>
            <w:r w:rsidRPr="00C93B9E">
              <w:rPr>
                <w:sz w:val="18"/>
                <w:szCs w:val="18"/>
              </w:rPr>
              <w:t>する指導事項を記載し</w:t>
            </w:r>
            <w:r>
              <w:rPr>
                <w:sz w:val="18"/>
                <w:szCs w:val="18"/>
              </w:rPr>
              <w:t>、文末を「～している」とする</w:t>
            </w:r>
            <w:r w:rsidRPr="00C93B9E">
              <w:rPr>
                <w:sz w:val="18"/>
                <w:szCs w:val="18"/>
              </w:rPr>
              <w:t>。</w:t>
            </w:r>
          </w:p>
        </w:tc>
        <w:tc>
          <w:tcPr>
            <w:tcW w:w="4290" w:type="dxa"/>
            <w:tcBorders>
              <w:top w:val="single" w:sz="4" w:space="0" w:color="auto"/>
              <w:left w:val="single" w:sz="4" w:space="0" w:color="auto"/>
              <w:bottom w:val="single" w:sz="4" w:space="0" w:color="auto"/>
              <w:right w:val="single" w:sz="4" w:space="0" w:color="auto"/>
            </w:tcBorders>
            <w:tcMar>
              <w:left w:w="49" w:type="dxa"/>
              <w:right w:w="49" w:type="dxa"/>
            </w:tcMar>
          </w:tcPr>
          <w:p w14:paraId="27F046D2" w14:textId="742DAF9F" w:rsidR="00515563" w:rsidRPr="00CC6E0C" w:rsidRDefault="00515563" w:rsidP="00515563">
            <w:pPr>
              <w:spacing w:line="280" w:lineRule="exact"/>
              <w:rPr>
                <w:rFonts w:hint="default"/>
                <w:sz w:val="18"/>
                <w:szCs w:val="18"/>
              </w:rPr>
            </w:pPr>
            <w:r w:rsidRPr="00C93B9E">
              <w:rPr>
                <w:sz w:val="18"/>
                <w:szCs w:val="18"/>
              </w:rPr>
              <w:t>文頭に当該単元</w:t>
            </w:r>
            <w:r>
              <w:rPr>
                <w:sz w:val="18"/>
                <w:szCs w:val="18"/>
              </w:rPr>
              <w:t>における指導事項について、「（領域名）において、」と明記し、以下、指導事項を記載して文末を「～している。」とする。</w:t>
            </w:r>
          </w:p>
        </w:tc>
        <w:tc>
          <w:tcPr>
            <w:tcW w:w="3969" w:type="dxa"/>
            <w:tcBorders>
              <w:top w:val="single" w:sz="4" w:space="0" w:color="auto"/>
              <w:left w:val="single" w:sz="4" w:space="0" w:color="auto"/>
              <w:bottom w:val="single" w:sz="4" w:space="0" w:color="auto"/>
              <w:right w:val="single" w:sz="4" w:space="0" w:color="auto"/>
            </w:tcBorders>
            <w:tcMar>
              <w:left w:w="49" w:type="dxa"/>
              <w:right w:w="49" w:type="dxa"/>
            </w:tcMar>
          </w:tcPr>
          <w:p w14:paraId="3EE46062" w14:textId="149A046C" w:rsidR="00ED4B1B" w:rsidRDefault="00515563" w:rsidP="00ED4B1B">
            <w:pPr>
              <w:spacing w:line="280" w:lineRule="exact"/>
              <w:rPr>
                <w:rFonts w:hint="default"/>
                <w:sz w:val="18"/>
                <w:szCs w:val="18"/>
              </w:rPr>
            </w:pPr>
            <w:r w:rsidRPr="00ED4B1B">
              <w:rPr>
                <w:sz w:val="18"/>
                <w:szCs w:val="18"/>
              </w:rPr>
              <w:t>※作成にあたっては、</w:t>
            </w:r>
          </w:p>
          <w:p w14:paraId="13EE2980" w14:textId="4CAE2DE3" w:rsidR="00515563" w:rsidRPr="00C93B9E" w:rsidRDefault="00515563" w:rsidP="00ED4B1B">
            <w:pPr>
              <w:spacing w:line="280" w:lineRule="exact"/>
              <w:rPr>
                <w:rFonts w:hint="default"/>
                <w:sz w:val="18"/>
                <w:szCs w:val="18"/>
              </w:rPr>
            </w:pPr>
            <w:r w:rsidRPr="00ED4B1B">
              <w:rPr>
                <w:sz w:val="18"/>
                <w:szCs w:val="18"/>
              </w:rPr>
              <w:t>「指導と評価の一体化のための学習評価に関する参考資料小・中P31～33」を参照</w:t>
            </w:r>
          </w:p>
        </w:tc>
      </w:tr>
    </w:tbl>
    <w:p w14:paraId="449361CA" w14:textId="5D86636F" w:rsidR="00936653" w:rsidRPr="00A37999" w:rsidRDefault="00A37999" w:rsidP="00460BC7">
      <w:pPr>
        <w:spacing w:line="280" w:lineRule="exact"/>
        <w:rPr>
          <w:rFonts w:hint="default"/>
          <w:b/>
        </w:rPr>
      </w:pPr>
      <w:r w:rsidRPr="00A37999">
        <w:rPr>
          <w:b/>
        </w:rPr>
        <w:t>５　単元の評価規準</w:t>
      </w:r>
    </w:p>
    <w:p w14:paraId="3901DEF7" w14:textId="7C0C2567" w:rsidR="00936653" w:rsidRPr="00C56BC2" w:rsidRDefault="006A18F4" w:rsidP="00460BC7">
      <w:pPr>
        <w:spacing w:line="280" w:lineRule="exact"/>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739136" behindDoc="0" locked="0" layoutInCell="1" allowOverlap="1" wp14:anchorId="454D3584" wp14:editId="46B2E321">
                <wp:simplePos x="0" y="0"/>
                <wp:positionH relativeFrom="margin">
                  <wp:posOffset>-110</wp:posOffset>
                </wp:positionH>
                <wp:positionV relativeFrom="paragraph">
                  <wp:posOffset>1069340</wp:posOffset>
                </wp:positionV>
                <wp:extent cx="6488430" cy="815009"/>
                <wp:effectExtent l="0" t="0" r="26670" b="23495"/>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430" cy="815009"/>
                        </a:xfrm>
                        <a:prstGeom prst="rect">
                          <a:avLst/>
                        </a:prstGeom>
                        <a:solidFill>
                          <a:schemeClr val="bg1">
                            <a:lumMod val="85000"/>
                          </a:schemeClr>
                        </a:solidFill>
                        <a:ln w="14400">
                          <a:solidFill>
                            <a:srgbClr val="AAAAAA"/>
                          </a:solidFill>
                          <a:miter lim="800000"/>
                          <a:headEnd/>
                          <a:tailEnd/>
                        </a:ln>
                      </wps:spPr>
                      <wps:txbx>
                        <w:txbxContent>
                          <w:p w14:paraId="25E7C6CE" w14:textId="5981554D" w:rsidR="008922A7" w:rsidRDefault="008922A7" w:rsidP="00515563">
                            <w:pPr>
                              <w:spacing w:line="240" w:lineRule="exact"/>
                              <w:rPr>
                                <w:rFonts w:ascii="UD デジタル 教科書体 NK-R" w:eastAsia="UD デジタル 教科書体 NK-R" w:hAnsi="Times New Roman" w:hint="default"/>
                                <w:snapToGrid w:val="0"/>
                                <w:spacing w:val="1"/>
                                <w:sz w:val="18"/>
                                <w:szCs w:val="18"/>
                              </w:rPr>
                            </w:pPr>
                            <w:r>
                              <w:rPr>
                                <w:rFonts w:ascii="UD デジタル 教科書体 NK-R" w:eastAsia="UD デジタル 教科書体 NK-R" w:hAnsi="Times New Roman"/>
                                <w:snapToGrid w:val="0"/>
                                <w:spacing w:val="1"/>
                                <w:sz w:val="18"/>
                                <w:szCs w:val="18"/>
                              </w:rPr>
                              <w:t>単元目標に対応するように評価基準を設定する。</w:t>
                            </w:r>
                          </w:p>
                          <w:p w14:paraId="082805C8" w14:textId="47C2822F" w:rsidR="00515563" w:rsidRPr="004C30AC" w:rsidRDefault="00515563" w:rsidP="00515563">
                            <w:pPr>
                              <w:spacing w:line="240" w:lineRule="exact"/>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主体的に学習に取り組む態度については、</w:t>
                            </w:r>
                          </w:p>
                          <w:p w14:paraId="02726DC7" w14:textId="77777777" w:rsidR="00515563" w:rsidRPr="004C30AC" w:rsidRDefault="00515563" w:rsidP="00515563">
                            <w:pPr>
                              <w:pStyle w:val="ab"/>
                              <w:numPr>
                                <w:ilvl w:val="0"/>
                                <w:numId w:val="6"/>
                              </w:numPr>
                              <w:spacing w:line="240" w:lineRule="exact"/>
                              <w:ind w:leftChars="0"/>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知識・技能を獲得したり、思考力・判断力・表現力等を身につけたりすることに向けた粘り強い取組を行おうとする側面</w:t>
                            </w:r>
                          </w:p>
                          <w:p w14:paraId="7AEA0D88" w14:textId="77777777" w:rsidR="00515563" w:rsidRPr="004C30AC" w:rsidRDefault="00515563" w:rsidP="00515563">
                            <w:pPr>
                              <w:pStyle w:val="ab"/>
                              <w:numPr>
                                <w:ilvl w:val="0"/>
                                <w:numId w:val="6"/>
                              </w:numPr>
                              <w:spacing w:line="240" w:lineRule="exact"/>
                              <w:ind w:leftChars="0"/>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 xml:space="preserve">①の粘り強い取組を行う中で、自らの学習を調整しようとする側面　　</w:t>
                            </w:r>
                          </w:p>
                          <w:p w14:paraId="00161AFD" w14:textId="50841B31" w:rsidR="00515563" w:rsidRPr="004C30AC" w:rsidRDefault="00515563" w:rsidP="00515563">
                            <w:pPr>
                              <w:spacing w:line="240" w:lineRule="exact"/>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という双方を適切に評価できる評価基準を作成する。文末は「～しようとしている」とする。</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D3584" id="_x0000_s1034" type="#_x0000_t202" style="position:absolute;left:0;text-align:left;margin-left:0;margin-top:84.2pt;width:510.9pt;height:64.15pt;z-index:2517391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6mYLAIAAE4EAAAOAAAAZHJzL2Uyb0RvYy54bWysVMtu2zAQvBfoPxC817IT13UFy4HrNEWB&#10;9AGk/QCKoiSiFJdd0pbSr8+Skp2kuRX1gVguqZmd2aU3V0Nn2FGh12ALvpjNOVNWQqVtU/CfP27e&#10;rDnzQdhKGLCq4PfK86vt61eb3uXqAlowlUJGINbnvSt4G4LLs8zLVnXCz8ApS4c1YCcCbbHJKhQ9&#10;oXcmu5jPV1kPWDkEqbyn7PV4yLcJv66VDN/q2qvATMGptpBWTGsZ12y7EXmDwrVaTmWIf6iiE9oS&#10;6RnqWgTBDqhfQHVaIniow0xCl0Fda6mSBlKzmP+l5q4VTiUtZI53Z5v8/4OVX4937juyMHyAgRqY&#10;RHh3C/KXZxb2rbCN2iFC3ypREfEiWpb1zufTp9Fqn/sIUvZfoKImi0OABDTU2EVXSCcjdGrA/dl0&#10;NQQmKblartfLSzqSdLZevJ3P3ycKkZ++dujDJwUdi0HBkZqa0MXx1odYjchPVyKZB6OrG21M2sRB&#10;UnuD7ChoBMpmVGgOHZU65tZEmQaBcNLcxesJ9RmSsawn+cslXX5Jg015Jtml3yTiGUanA0270R0p&#10;JdKRVuTR2o+2SrMYhDZjTOUYO3kd7R2NDkM5MF0V/F0kiNaXUN2T+QjjcNNjpKAF/MNZT4NdcP/7&#10;IFBxZj5bauDlKvKykDYU4NNsecoKKwmi4IGzMdyH8dUcHOqmJYbRSAs7anatUx8eq5nKpqFNRk4P&#10;LL6Kp/t06/FvYPsAAAD//wMAUEsDBBQABgAIAAAAIQCly0mY4AAAAAkBAAAPAAAAZHJzL2Rvd25y&#10;ZXYueG1sTI/BTsMwDIbvSLxDZCRuLF2FylaaTlXRpB1AGoPLblnjtWWNUzXZ2r093gmO9m/9/r5s&#10;NdlOXHDwrSMF81kEAqlypqVawffX+mkBwgdNRneOUMEVPazy+7tMp8aN9ImXXagFl5BPtYImhD6V&#10;0lcNWu1nrkfi7OgGqwOPQy3NoEcut52MoyiRVrfEHxrdY9lgddqdrYL1tn8fS19ct+VHId9OP5vx&#10;uN8o9fgwFa8gAk7h7xhu+IwOOTMd3JmMF50CFgm8TRbPIG5xFM9Z5aAgXiYvIPNM/jfIfwEAAP//&#10;AwBQSwECLQAUAAYACAAAACEAtoM4kv4AAADhAQAAEwAAAAAAAAAAAAAAAAAAAAAAW0NvbnRlbnRf&#10;VHlwZXNdLnhtbFBLAQItABQABgAIAAAAIQA4/SH/1gAAAJQBAAALAAAAAAAAAAAAAAAAAC8BAABf&#10;cmVscy8ucmVsc1BLAQItABQABgAIAAAAIQBnq6mYLAIAAE4EAAAOAAAAAAAAAAAAAAAAAC4CAABk&#10;cnMvZTJvRG9jLnhtbFBLAQItABQABgAIAAAAIQCly0mY4AAAAAkBAAAPAAAAAAAAAAAAAAAAAIYE&#10;AABkcnMvZG93bnJldi54bWxQSwUGAAAAAAQABADzAAAAkwUAAAAA&#10;" fillcolor="#d8d8d8 [2732]" strokecolor="#aaa" strokeweight=".4mm">
                <v:textbox inset="1mm,0,1mm,0">
                  <w:txbxContent>
                    <w:p w14:paraId="25E7C6CE" w14:textId="5981554D" w:rsidR="008922A7" w:rsidRDefault="008922A7" w:rsidP="00515563">
                      <w:pPr>
                        <w:spacing w:line="240" w:lineRule="exact"/>
                        <w:rPr>
                          <w:rFonts w:ascii="UD デジタル 教科書体 NK-R" w:eastAsia="UD デジタル 教科書体 NK-R" w:hAnsi="Times New Roman" w:hint="default"/>
                          <w:snapToGrid w:val="0"/>
                          <w:spacing w:val="1"/>
                          <w:sz w:val="18"/>
                          <w:szCs w:val="18"/>
                        </w:rPr>
                      </w:pPr>
                      <w:r>
                        <w:rPr>
                          <w:rFonts w:ascii="UD デジタル 教科書体 NK-R" w:eastAsia="UD デジタル 教科書体 NK-R" w:hAnsi="Times New Roman"/>
                          <w:snapToGrid w:val="0"/>
                          <w:spacing w:val="1"/>
                          <w:sz w:val="18"/>
                          <w:szCs w:val="18"/>
                        </w:rPr>
                        <w:t>単元目標に対応するように評価基準を設定する。</w:t>
                      </w:r>
                    </w:p>
                    <w:p w14:paraId="082805C8" w14:textId="47C2822F" w:rsidR="00515563" w:rsidRPr="004C30AC" w:rsidRDefault="00515563" w:rsidP="00515563">
                      <w:pPr>
                        <w:spacing w:line="240" w:lineRule="exact"/>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主体的に学習に取り組む態度については、</w:t>
                      </w:r>
                    </w:p>
                    <w:p w14:paraId="02726DC7" w14:textId="77777777" w:rsidR="00515563" w:rsidRPr="004C30AC" w:rsidRDefault="00515563" w:rsidP="00515563">
                      <w:pPr>
                        <w:pStyle w:val="ab"/>
                        <w:numPr>
                          <w:ilvl w:val="0"/>
                          <w:numId w:val="6"/>
                        </w:numPr>
                        <w:spacing w:line="240" w:lineRule="exact"/>
                        <w:ind w:leftChars="0"/>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知識・技能を獲得したり、思考力・判断力・表現力等を身につけたりすることに向けた粘り強い取組を行おうとする側面</w:t>
                      </w:r>
                    </w:p>
                    <w:p w14:paraId="7AEA0D88" w14:textId="77777777" w:rsidR="00515563" w:rsidRPr="004C30AC" w:rsidRDefault="00515563" w:rsidP="00515563">
                      <w:pPr>
                        <w:pStyle w:val="ab"/>
                        <w:numPr>
                          <w:ilvl w:val="0"/>
                          <w:numId w:val="6"/>
                        </w:numPr>
                        <w:spacing w:line="240" w:lineRule="exact"/>
                        <w:ind w:leftChars="0"/>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 xml:space="preserve">①の粘り強い取組を行う中で、自らの学習を調整しようとする側面　　</w:t>
                      </w:r>
                    </w:p>
                    <w:p w14:paraId="00161AFD" w14:textId="50841B31" w:rsidR="00515563" w:rsidRPr="004C30AC" w:rsidRDefault="00515563" w:rsidP="00515563">
                      <w:pPr>
                        <w:spacing w:line="240" w:lineRule="exact"/>
                        <w:rPr>
                          <w:rFonts w:ascii="UD デジタル 教科書体 NK-R" w:eastAsia="UD デジタル 教科書体 NK-R" w:hAnsi="Times New Roman" w:hint="default"/>
                          <w:snapToGrid w:val="0"/>
                          <w:spacing w:val="1"/>
                          <w:sz w:val="18"/>
                          <w:szCs w:val="18"/>
                        </w:rPr>
                      </w:pPr>
                      <w:r w:rsidRPr="004C30AC">
                        <w:rPr>
                          <w:rFonts w:ascii="UD デジタル 教科書体 NK-R" w:eastAsia="UD デジタル 教科書体 NK-R" w:hAnsi="Times New Roman"/>
                          <w:snapToGrid w:val="0"/>
                          <w:spacing w:val="1"/>
                          <w:sz w:val="18"/>
                          <w:szCs w:val="18"/>
                        </w:rPr>
                        <w:t>という双方を適切に評価できる評価基準を作成する。文末は「～しようとしている」とする。</w:t>
                      </w:r>
                    </w:p>
                  </w:txbxContent>
                </v:textbox>
                <w10:wrap anchorx="margin"/>
              </v:shape>
            </w:pict>
          </mc:Fallback>
        </mc:AlternateContent>
      </w:r>
    </w:p>
    <w:p w14:paraId="6A9BC931" w14:textId="06E78CAB" w:rsidR="00616E63" w:rsidRDefault="00616E63" w:rsidP="00460BC7">
      <w:pPr>
        <w:spacing w:line="280" w:lineRule="exact"/>
        <w:rPr>
          <w:rFonts w:ascii="ＭＳ ゴシック" w:eastAsia="ＭＳ ゴシック" w:hAnsi="ＭＳ ゴシック" w:hint="default"/>
        </w:rPr>
      </w:pPr>
    </w:p>
    <w:p w14:paraId="31340C0D" w14:textId="6C37758C" w:rsidR="00515563" w:rsidRDefault="00515563" w:rsidP="00460BC7">
      <w:pPr>
        <w:spacing w:line="280" w:lineRule="exact"/>
        <w:rPr>
          <w:rFonts w:ascii="ＭＳ ゴシック" w:eastAsia="ＭＳ ゴシック" w:hAnsi="ＭＳ ゴシック" w:hint="default"/>
        </w:rPr>
      </w:pPr>
    </w:p>
    <w:p w14:paraId="407107CD" w14:textId="77777777" w:rsidR="006A18F4" w:rsidRDefault="006A18F4" w:rsidP="00460BC7">
      <w:pPr>
        <w:spacing w:line="280" w:lineRule="exact"/>
        <w:rPr>
          <w:rFonts w:ascii="ＭＳ ゴシック" w:eastAsia="ＭＳ ゴシック" w:hAnsi="ＭＳ ゴシック" w:hint="default"/>
        </w:rPr>
      </w:pPr>
    </w:p>
    <w:p w14:paraId="1353C4FE" w14:textId="43F64FDE" w:rsidR="00056A0A" w:rsidRPr="00716DD1" w:rsidRDefault="00056A0A" w:rsidP="00460BC7">
      <w:pPr>
        <w:spacing w:line="280" w:lineRule="exact"/>
        <w:rPr>
          <w:rFonts w:ascii="ＭＳ ゴシック" w:eastAsia="ＭＳ ゴシック" w:hAnsi="ＭＳ ゴシック" w:hint="default"/>
          <w:b/>
        </w:rPr>
      </w:pPr>
      <w:r w:rsidRPr="00716DD1">
        <w:rPr>
          <w:rFonts w:ascii="ＭＳ ゴシック" w:eastAsia="ＭＳ ゴシック" w:hAnsi="ＭＳ ゴシック"/>
          <w:b/>
        </w:rPr>
        <w:lastRenderedPageBreak/>
        <w:t>６　単元の指導と評価の計画（全〇時間）</w:t>
      </w:r>
    </w:p>
    <w:tbl>
      <w:tblPr>
        <w:tblStyle w:val="af1"/>
        <w:tblW w:w="10503" w:type="dxa"/>
        <w:tblLook w:val="04A0" w:firstRow="1" w:lastRow="0" w:firstColumn="1" w:lastColumn="0" w:noHBand="0" w:noVBand="1"/>
      </w:tblPr>
      <w:tblGrid>
        <w:gridCol w:w="429"/>
        <w:gridCol w:w="3677"/>
        <w:gridCol w:w="3402"/>
        <w:gridCol w:w="2995"/>
      </w:tblGrid>
      <w:tr w:rsidR="00310C4D" w14:paraId="06EF95D5" w14:textId="77777777" w:rsidTr="00310C4D">
        <w:tc>
          <w:tcPr>
            <w:tcW w:w="429" w:type="dxa"/>
          </w:tcPr>
          <w:p w14:paraId="5C8827B3" w14:textId="1FE7F92A" w:rsidR="00310C4D" w:rsidRDefault="00310C4D" w:rsidP="00460BC7">
            <w:pPr>
              <w:spacing w:line="280" w:lineRule="exact"/>
              <w:rPr>
                <w:rFonts w:ascii="ＭＳ ゴシック" w:eastAsia="ＭＳ ゴシック" w:hAnsi="ＭＳ ゴシック" w:hint="default"/>
              </w:rPr>
            </w:pPr>
            <w:r w:rsidRPr="00056A0A">
              <w:t>時</w:t>
            </w:r>
          </w:p>
        </w:tc>
        <w:tc>
          <w:tcPr>
            <w:tcW w:w="3677" w:type="dxa"/>
          </w:tcPr>
          <w:p w14:paraId="648756B5" w14:textId="73696C9D" w:rsidR="00310C4D" w:rsidRDefault="00310C4D" w:rsidP="00460BC7">
            <w:pPr>
              <w:spacing w:line="280" w:lineRule="exact"/>
              <w:jc w:val="center"/>
              <w:rPr>
                <w:rFonts w:ascii="ＭＳ ゴシック" w:eastAsia="ＭＳ ゴシック" w:hAnsi="ＭＳ ゴシック" w:hint="default"/>
              </w:rPr>
            </w:pPr>
            <w:r w:rsidRPr="00056A0A">
              <w:t>学習活動</w:t>
            </w:r>
          </w:p>
        </w:tc>
        <w:tc>
          <w:tcPr>
            <w:tcW w:w="3402" w:type="dxa"/>
          </w:tcPr>
          <w:p w14:paraId="37164ADA" w14:textId="0CDC017E" w:rsidR="00310C4D" w:rsidRDefault="00310C4D" w:rsidP="00460BC7">
            <w:pPr>
              <w:spacing w:line="280" w:lineRule="exact"/>
              <w:jc w:val="center"/>
              <w:rPr>
                <w:rFonts w:ascii="ＭＳ ゴシック" w:eastAsia="ＭＳ ゴシック" w:hAnsi="ＭＳ ゴシック" w:hint="default"/>
              </w:rPr>
            </w:pPr>
            <w:r w:rsidRPr="00056A0A">
              <w:t>指導上の留意点</w:t>
            </w:r>
          </w:p>
        </w:tc>
        <w:tc>
          <w:tcPr>
            <w:tcW w:w="2995" w:type="dxa"/>
          </w:tcPr>
          <w:p w14:paraId="2469B91F" w14:textId="2580E90E" w:rsidR="00310C4D" w:rsidRDefault="00310C4D" w:rsidP="00460BC7">
            <w:pPr>
              <w:spacing w:line="280" w:lineRule="exact"/>
              <w:jc w:val="center"/>
              <w:rPr>
                <w:rFonts w:ascii="ＭＳ ゴシック" w:eastAsia="ＭＳ ゴシック" w:hAnsi="ＭＳ ゴシック" w:hint="default"/>
              </w:rPr>
            </w:pPr>
            <w:r w:rsidRPr="00056A0A">
              <w:t>評価規準【評価方法】</w:t>
            </w:r>
          </w:p>
        </w:tc>
      </w:tr>
      <w:tr w:rsidR="00310C4D" w:rsidRPr="00310C4D" w14:paraId="13D332E0" w14:textId="77777777" w:rsidTr="00310C4D">
        <w:tc>
          <w:tcPr>
            <w:tcW w:w="429" w:type="dxa"/>
          </w:tcPr>
          <w:p w14:paraId="20BFF219" w14:textId="214E9262" w:rsidR="00310C4D" w:rsidRPr="00310C4D" w:rsidRDefault="00310C4D" w:rsidP="00460BC7">
            <w:pPr>
              <w:spacing w:line="280" w:lineRule="exact"/>
              <w:rPr>
                <w:rFonts w:hint="default"/>
              </w:rPr>
            </w:pPr>
            <w:r w:rsidRPr="00310C4D">
              <w:rPr>
                <w:szCs w:val="21"/>
              </w:rPr>
              <w:t>〇</w:t>
            </w:r>
          </w:p>
        </w:tc>
        <w:tc>
          <w:tcPr>
            <w:tcW w:w="3677" w:type="dxa"/>
            <w:vMerge w:val="restart"/>
          </w:tcPr>
          <w:p w14:paraId="6DF48DA9" w14:textId="09542B8C" w:rsidR="00310C4D" w:rsidRDefault="00310C4D" w:rsidP="00460BC7">
            <w:pPr>
              <w:spacing w:line="280" w:lineRule="exact"/>
              <w:rPr>
                <w:rFonts w:hint="default"/>
              </w:rPr>
            </w:pPr>
            <w:r w:rsidRPr="00310C4D">
              <w:t>児童生徒の</w:t>
            </w:r>
            <w:r>
              <w:t>活動を具体的に記す。</w:t>
            </w:r>
          </w:p>
          <w:p w14:paraId="063B97EF" w14:textId="74FCBA47" w:rsidR="00310C4D" w:rsidRDefault="00310C4D" w:rsidP="00460BC7">
            <w:pPr>
              <w:spacing w:line="280" w:lineRule="exact"/>
              <w:rPr>
                <w:rFonts w:hint="default"/>
              </w:rPr>
            </w:pPr>
            <w:r>
              <w:t>※</w:t>
            </w:r>
            <w:r w:rsidR="005D7B9C">
              <w:t>児童生徒にとって単元のゴールに向かうために必要感のある課題解決の過程になるようにする。</w:t>
            </w:r>
          </w:p>
          <w:p w14:paraId="39335C3F" w14:textId="2296527B" w:rsidR="00527BD7" w:rsidRDefault="00310C4D" w:rsidP="00460BC7">
            <w:pPr>
              <w:spacing w:line="280" w:lineRule="exact"/>
              <w:rPr>
                <w:rFonts w:hint="default"/>
              </w:rPr>
            </w:pPr>
            <w:r>
              <w:t xml:space="preserve">　（例：～について話し合う。</w:t>
            </w:r>
          </w:p>
          <w:p w14:paraId="3053CF5E" w14:textId="749D8DF9" w:rsidR="00310C4D" w:rsidRPr="00310C4D" w:rsidRDefault="00310C4D" w:rsidP="00460BC7">
            <w:pPr>
              <w:spacing w:line="280" w:lineRule="exact"/>
              <w:ind w:firstLineChars="400" w:firstLine="848"/>
              <w:rPr>
                <w:rFonts w:hint="default"/>
              </w:rPr>
            </w:pPr>
            <w:r>
              <w:t>～を書く</w:t>
            </w:r>
            <w:r w:rsidR="00527BD7">
              <w:t>。</w:t>
            </w:r>
            <w:r w:rsidR="00527BD7">
              <w:rPr>
                <w:rFonts w:hint="default"/>
              </w:rPr>
              <w:t>Etc.</w:t>
            </w:r>
            <w:r w:rsidR="00527BD7">
              <w:t>）</w:t>
            </w:r>
          </w:p>
        </w:tc>
        <w:tc>
          <w:tcPr>
            <w:tcW w:w="3402" w:type="dxa"/>
            <w:vMerge w:val="restart"/>
          </w:tcPr>
          <w:p w14:paraId="1A470B76" w14:textId="763DA2E2" w:rsidR="00310C4D" w:rsidRPr="00310C4D" w:rsidRDefault="007F453E" w:rsidP="00460BC7">
            <w:pPr>
              <w:spacing w:line="280" w:lineRule="exact"/>
              <w:rPr>
                <w:rFonts w:hint="default"/>
              </w:rPr>
            </w:pPr>
            <w:r w:rsidRPr="007F453E">
              <w:rPr>
                <w:color w:val="FF0000"/>
              </w:rPr>
              <w:t>資質能力を育むために必要な支援を具体的に記す</w:t>
            </w:r>
            <w:r>
              <w:t>。</w:t>
            </w:r>
          </w:p>
        </w:tc>
        <w:tc>
          <w:tcPr>
            <w:tcW w:w="2995" w:type="dxa"/>
            <w:vMerge w:val="restart"/>
          </w:tcPr>
          <w:p w14:paraId="0C26F097" w14:textId="77777777" w:rsidR="00310C4D" w:rsidRDefault="00527BD7" w:rsidP="00460BC7">
            <w:pPr>
              <w:spacing w:line="280" w:lineRule="exact"/>
              <w:rPr>
                <w:rFonts w:hint="default"/>
              </w:rPr>
            </w:pPr>
            <w:r>
              <w:t>「単元の評価規準」について、評価する場面と評価方法及び（B</w:t>
            </w:r>
            <w:r>
              <w:rPr>
                <w:rFonts w:hint="default"/>
              </w:rPr>
              <w:t>）</w:t>
            </w:r>
            <w:r>
              <w:t>の姿を具体的に示す。</w:t>
            </w:r>
          </w:p>
          <w:p w14:paraId="45E8ECDA" w14:textId="185D1F10" w:rsidR="007F453E" w:rsidRPr="00310C4D" w:rsidRDefault="007F453E" w:rsidP="00460BC7">
            <w:pPr>
              <w:spacing w:line="280" w:lineRule="exact"/>
              <w:rPr>
                <w:rFonts w:hint="default"/>
              </w:rPr>
            </w:pPr>
          </w:p>
        </w:tc>
      </w:tr>
      <w:tr w:rsidR="00310C4D" w:rsidRPr="00310C4D" w14:paraId="65506104" w14:textId="77777777" w:rsidTr="00310C4D">
        <w:tc>
          <w:tcPr>
            <w:tcW w:w="429" w:type="dxa"/>
          </w:tcPr>
          <w:p w14:paraId="5F0A01B8" w14:textId="5E527013" w:rsidR="00310C4D" w:rsidRPr="00310C4D" w:rsidRDefault="00310C4D" w:rsidP="00460BC7">
            <w:pPr>
              <w:spacing w:line="280" w:lineRule="exact"/>
              <w:rPr>
                <w:rFonts w:hint="default"/>
              </w:rPr>
            </w:pPr>
            <w:r w:rsidRPr="00310C4D">
              <w:rPr>
                <w:szCs w:val="21"/>
              </w:rPr>
              <w:t>〇</w:t>
            </w:r>
          </w:p>
        </w:tc>
        <w:tc>
          <w:tcPr>
            <w:tcW w:w="3677" w:type="dxa"/>
            <w:vMerge/>
          </w:tcPr>
          <w:p w14:paraId="28538063" w14:textId="7EB774D5" w:rsidR="00310C4D" w:rsidRPr="00310C4D" w:rsidRDefault="00310C4D" w:rsidP="00460BC7">
            <w:pPr>
              <w:spacing w:line="280" w:lineRule="exact"/>
              <w:rPr>
                <w:rFonts w:hint="default"/>
              </w:rPr>
            </w:pPr>
          </w:p>
        </w:tc>
        <w:tc>
          <w:tcPr>
            <w:tcW w:w="3402" w:type="dxa"/>
            <w:vMerge/>
          </w:tcPr>
          <w:p w14:paraId="2671149B" w14:textId="77777777" w:rsidR="00310C4D" w:rsidRPr="00310C4D" w:rsidRDefault="00310C4D" w:rsidP="00460BC7">
            <w:pPr>
              <w:spacing w:line="280" w:lineRule="exact"/>
              <w:rPr>
                <w:rFonts w:hint="default"/>
              </w:rPr>
            </w:pPr>
          </w:p>
        </w:tc>
        <w:tc>
          <w:tcPr>
            <w:tcW w:w="2995" w:type="dxa"/>
            <w:vMerge/>
          </w:tcPr>
          <w:p w14:paraId="67D8054E" w14:textId="77777777" w:rsidR="00310C4D" w:rsidRPr="00310C4D" w:rsidRDefault="00310C4D" w:rsidP="00460BC7">
            <w:pPr>
              <w:spacing w:line="280" w:lineRule="exact"/>
              <w:rPr>
                <w:rFonts w:hint="default"/>
              </w:rPr>
            </w:pPr>
          </w:p>
        </w:tc>
      </w:tr>
      <w:tr w:rsidR="00310C4D" w:rsidRPr="00310C4D" w14:paraId="2073CC5F" w14:textId="77777777" w:rsidTr="00310C4D">
        <w:tc>
          <w:tcPr>
            <w:tcW w:w="429" w:type="dxa"/>
          </w:tcPr>
          <w:p w14:paraId="3A8A03D5" w14:textId="1BA264C4" w:rsidR="00310C4D" w:rsidRPr="00310C4D" w:rsidRDefault="00310C4D" w:rsidP="00460BC7">
            <w:pPr>
              <w:spacing w:line="280" w:lineRule="exact"/>
              <w:rPr>
                <w:rFonts w:hint="default"/>
              </w:rPr>
            </w:pPr>
            <w:r w:rsidRPr="00310C4D">
              <w:rPr>
                <w:szCs w:val="21"/>
              </w:rPr>
              <w:t>〇</w:t>
            </w:r>
          </w:p>
        </w:tc>
        <w:tc>
          <w:tcPr>
            <w:tcW w:w="3677" w:type="dxa"/>
            <w:vMerge/>
          </w:tcPr>
          <w:p w14:paraId="57A6D4EE" w14:textId="1DF0D0E1" w:rsidR="00310C4D" w:rsidRPr="00310C4D" w:rsidRDefault="00310C4D" w:rsidP="00460BC7">
            <w:pPr>
              <w:spacing w:line="280" w:lineRule="exact"/>
              <w:rPr>
                <w:rFonts w:hint="default"/>
              </w:rPr>
            </w:pPr>
          </w:p>
        </w:tc>
        <w:tc>
          <w:tcPr>
            <w:tcW w:w="3402" w:type="dxa"/>
            <w:vMerge/>
          </w:tcPr>
          <w:p w14:paraId="36439FAE" w14:textId="6EDC6502" w:rsidR="00310C4D" w:rsidRPr="00310C4D" w:rsidRDefault="00310C4D" w:rsidP="00460BC7">
            <w:pPr>
              <w:spacing w:line="280" w:lineRule="exact"/>
              <w:rPr>
                <w:rFonts w:hint="default"/>
              </w:rPr>
            </w:pPr>
          </w:p>
        </w:tc>
        <w:tc>
          <w:tcPr>
            <w:tcW w:w="2995" w:type="dxa"/>
            <w:vMerge/>
          </w:tcPr>
          <w:p w14:paraId="64BF7837" w14:textId="77777777" w:rsidR="00310C4D" w:rsidRPr="00310C4D" w:rsidRDefault="00310C4D" w:rsidP="00460BC7">
            <w:pPr>
              <w:spacing w:line="280" w:lineRule="exact"/>
              <w:rPr>
                <w:rFonts w:hint="default"/>
              </w:rPr>
            </w:pPr>
          </w:p>
        </w:tc>
      </w:tr>
    </w:tbl>
    <w:p w14:paraId="473BC474" w14:textId="3D5BDC6D" w:rsidR="00056A0A" w:rsidRPr="00310C4D" w:rsidRDefault="00B32922" w:rsidP="00460BC7">
      <w:pPr>
        <w:spacing w:line="280" w:lineRule="exact"/>
        <w:rPr>
          <w:rFonts w:hint="default"/>
        </w:rPr>
      </w:pPr>
      <w:r>
        <w:rPr>
          <w:noProof/>
          <w:snapToGrid w:val="0"/>
          <w:spacing w:val="1"/>
        </w:rPr>
        <mc:AlternateContent>
          <mc:Choice Requires="wps">
            <w:drawing>
              <wp:anchor distT="0" distB="0" distL="0" distR="0" simplePos="0" relativeHeight="251684864" behindDoc="0" locked="0" layoutInCell="1" allowOverlap="1" wp14:anchorId="11334656" wp14:editId="714D3899">
                <wp:simplePos x="0" y="0"/>
                <wp:positionH relativeFrom="margin">
                  <wp:posOffset>80038</wp:posOffset>
                </wp:positionH>
                <wp:positionV relativeFrom="paragraph">
                  <wp:posOffset>27581</wp:posOffset>
                </wp:positionV>
                <wp:extent cx="6475730" cy="709295"/>
                <wp:effectExtent l="0" t="0" r="20320" b="14605"/>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5730" cy="709295"/>
                        </a:xfrm>
                        <a:prstGeom prst="rect">
                          <a:avLst/>
                        </a:prstGeom>
                        <a:solidFill>
                          <a:schemeClr val="bg1">
                            <a:lumMod val="85000"/>
                          </a:schemeClr>
                        </a:solidFill>
                        <a:ln w="14400">
                          <a:solidFill>
                            <a:srgbClr val="AAAAAA"/>
                          </a:solidFill>
                          <a:miter lim="800000"/>
                          <a:headEnd/>
                          <a:tailEnd/>
                        </a:ln>
                      </wps:spPr>
                      <wps:txbx>
                        <w:txbxContent>
                          <w:p w14:paraId="60201A7D" w14:textId="73CF320D" w:rsidR="009A438B" w:rsidRPr="00515563" w:rsidRDefault="00527BD7" w:rsidP="00527BD7">
                            <w:pPr>
                              <w:spacing w:line="220" w:lineRule="exact"/>
                              <w:ind w:left="184" w:hangingChars="100" w:hanging="184"/>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教科の目標の実現に向けた学習状況を把握する観点から、単元を見通しながら評価の場面や方法を工夫して学習の過程や成果を評価し、指導の改善や学習意欲の向上を図り、資質・能力の育成に生かすようにする。</w:t>
                            </w:r>
                          </w:p>
                          <w:p w14:paraId="6EC01A60" w14:textId="18A75156" w:rsidR="00527BD7" w:rsidRPr="00515563" w:rsidRDefault="00527BD7" w:rsidP="00527BD7">
                            <w:pPr>
                              <w:spacing w:line="220" w:lineRule="exact"/>
                              <w:ind w:left="184" w:hangingChars="100" w:hanging="184"/>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※記録に残す評価を記載する。（指導に生かす評価のみの場面は空欄になる。）</w:t>
                            </w:r>
                          </w:p>
                          <w:p w14:paraId="65E810E7" w14:textId="6CC39039" w:rsidR="00527BD7" w:rsidRPr="00515563" w:rsidRDefault="00527BD7" w:rsidP="00527BD7">
                            <w:pPr>
                              <w:spacing w:line="220" w:lineRule="exact"/>
                              <w:ind w:left="184" w:hangingChars="100" w:hanging="184"/>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※「主体的に学習に取り組む態度」の評価は２時間目以降に行う。</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34656" id="Text Box 10" o:spid="_x0000_s1035" type="#_x0000_t202" style="position:absolute;left:0;text-align:left;margin-left:6.3pt;margin-top:2.15pt;width:509.9pt;height:55.85pt;z-index:2516848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T+ULQIAAFYEAAAOAAAAZHJzL2Uyb0RvYy54bWysVF1v2yAUfZ+0/4B4X+xkSZNacaosXadJ&#10;3YfU7QdgjG004DIgsbNf3wtO03R9m5YHxAV8zr3nnpv1zaAVOQjnJZiSTic5JcJwqKVpS/rzx927&#10;FSU+MFMzBUaU9Cg8vdm8fbPubSFm0IGqhSMIYnzR25J2IdgiyzzvhGZ+AlYYvGzAaRYwdG1WO9Yj&#10;ulbZLM+vsh5cbR1w4T2e3o6XdJPwm0bw8K1pvAhElRRzC2l1aa3imm3WrGgds53kpzTYP2ShmTRI&#10;eoa6ZYGRvZOvoLTkDjw0YcJBZ9A0kotUA1Yzzf+q5qFjVqRaUBxvzzL5/wfLvx4e7HdHwvABBmxg&#10;KsLbe+C/PDGw65hpxdY56DvBaiSeRsmy3vri9GmU2hc+glT9F6ixyWwfIAENjdNRFayTIDo24HgW&#10;XQyBcDy8mi8Xy/d4xfFumV/PrheJghVPX1vnwycBmsRNSR02NaGzw70PMRtWPD2JZB6UrO+kUimI&#10;RhI75ciBoQWqdqxQ7TWmOp6tFnmejIA4yXfxeUJ9gaQM6bH8+Rwfv6ZxbXUm2abfqYgXGFoGdLuS&#10;uqQrJB1pWRGl/Wjq5MXApBr3mI4yJ62jvKPQYagGImsEiARR+grqI4rvYDQ3DiNuOnB/KOnR2CX1&#10;v/fMCUrUZ4MNXOLYxEm4DNxlUF0GzHCEKmmgZNzuwjg9e+tk2yHTKKiBLTa9kakfz1md0kfzJkFP&#10;gxan4zJOr57/DjaPAAAA//8DAFBLAwQUAAYACAAAACEAiY1qiN4AAAAJAQAADwAAAGRycy9kb3du&#10;cmV2LnhtbEyPQUvEMBCF74L/IYzgzU22u1SpTRcRPIgItiuot2kztsVmUpp0t/57syf3No/3ePO9&#10;fLfYQRxo8r1jDeuVAkHcONNzq+F9/3RzB8IHZIODY9LwSx52xeVFjplxRy7pUIVWxBL2GWroQhgz&#10;KX3TkUW/ciNx9L7dZDFEObXSTHiM5XaQiVKptNhz/NDhSI8dNT/VbDW87N9CqT5v5fzx3M74imNZ&#10;V19aX18tD/cgAi3hPwwn/IgORWSq3czGiyHqJI1JDdsNiJOtNskWRB2vdapAFrk8X1D8AQAA//8D&#10;AFBLAQItABQABgAIAAAAIQC2gziS/gAAAOEBAAATAAAAAAAAAAAAAAAAAAAAAABbQ29udGVudF9U&#10;eXBlc10ueG1sUEsBAi0AFAAGAAgAAAAhADj9If/WAAAAlAEAAAsAAAAAAAAAAAAAAAAALwEAAF9y&#10;ZWxzLy5yZWxzUEsBAi0AFAAGAAgAAAAhAEXtP5QtAgAAVgQAAA4AAAAAAAAAAAAAAAAALgIAAGRy&#10;cy9lMm9Eb2MueG1sUEsBAi0AFAAGAAgAAAAhAImNaojeAAAACQEAAA8AAAAAAAAAAAAAAAAAhwQA&#10;AGRycy9kb3ducmV2LnhtbFBLBQYAAAAABAAEAPMAAACSBQAAAAA=&#10;" fillcolor="#d8d8d8 [2732]" strokecolor="#aaa" strokeweight=".4mm">
                <v:textbox inset="2mm,2mm,2mm,2mm">
                  <w:txbxContent>
                    <w:p w14:paraId="60201A7D" w14:textId="73CF320D" w:rsidR="009A438B" w:rsidRPr="00515563" w:rsidRDefault="00527BD7" w:rsidP="00527BD7">
                      <w:pPr>
                        <w:spacing w:line="220" w:lineRule="exact"/>
                        <w:ind w:left="184" w:hangingChars="100" w:hanging="184"/>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教科の目標の実現に向けた学習状況を把握する観点から、単元を見通しながら評価の場面や方法を工夫して学習の過程や成果を評価し、指導の改善や学習意欲の向上を図り、資質・能力の育成に生かすようにする。</w:t>
                      </w:r>
                    </w:p>
                    <w:p w14:paraId="6EC01A60" w14:textId="18A75156" w:rsidR="00527BD7" w:rsidRPr="00515563" w:rsidRDefault="00527BD7" w:rsidP="00527BD7">
                      <w:pPr>
                        <w:spacing w:line="220" w:lineRule="exact"/>
                        <w:ind w:left="184" w:hangingChars="100" w:hanging="184"/>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※記録に残す評価を記載する。（指導に生かす評価のみの場面は空欄になる。）</w:t>
                      </w:r>
                    </w:p>
                    <w:p w14:paraId="65E810E7" w14:textId="6CC39039" w:rsidR="00527BD7" w:rsidRPr="00515563" w:rsidRDefault="00527BD7" w:rsidP="00527BD7">
                      <w:pPr>
                        <w:spacing w:line="220" w:lineRule="exact"/>
                        <w:ind w:left="184" w:hangingChars="100" w:hanging="184"/>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※「主体的に学習に取り組む態度」の評価は２時間目以降に行う。</w:t>
                      </w:r>
                    </w:p>
                  </w:txbxContent>
                </v:textbox>
                <w10:wrap anchorx="margin"/>
              </v:shape>
            </w:pict>
          </mc:Fallback>
        </mc:AlternateContent>
      </w:r>
    </w:p>
    <w:p w14:paraId="3DC9E840" w14:textId="34946E65" w:rsidR="00056A0A" w:rsidRDefault="00056A0A" w:rsidP="00460BC7">
      <w:pPr>
        <w:spacing w:line="280" w:lineRule="exact"/>
        <w:rPr>
          <w:rFonts w:ascii="ＭＳ ゴシック" w:eastAsia="ＭＳ ゴシック" w:hAnsi="ＭＳ ゴシック" w:hint="default"/>
        </w:rPr>
      </w:pPr>
    </w:p>
    <w:p w14:paraId="7F00B111" w14:textId="7A4D1F75" w:rsidR="00527BD7" w:rsidRDefault="00527BD7" w:rsidP="00460BC7">
      <w:pPr>
        <w:spacing w:line="280" w:lineRule="exact"/>
        <w:rPr>
          <w:rFonts w:ascii="ＭＳ ゴシック" w:eastAsia="ＭＳ ゴシック" w:hAnsi="ＭＳ ゴシック" w:hint="default"/>
        </w:rPr>
      </w:pPr>
    </w:p>
    <w:p w14:paraId="08DDC343" w14:textId="5530468B" w:rsidR="00527BD7" w:rsidRDefault="00527BD7" w:rsidP="00460BC7">
      <w:pPr>
        <w:spacing w:line="280" w:lineRule="exact"/>
        <w:rPr>
          <w:rFonts w:ascii="ＭＳ ゴシック" w:eastAsia="ＭＳ ゴシック" w:hAnsi="ＭＳ ゴシック" w:hint="default"/>
        </w:rPr>
      </w:pPr>
    </w:p>
    <w:p w14:paraId="7CF11A59" w14:textId="7BC46A67" w:rsidR="00527BD7" w:rsidRDefault="00527BD7" w:rsidP="00460BC7">
      <w:pPr>
        <w:spacing w:line="280" w:lineRule="exact"/>
        <w:rPr>
          <w:rFonts w:ascii="ＭＳ ゴシック" w:eastAsia="ＭＳ ゴシック" w:hAnsi="ＭＳ ゴシック" w:hint="default"/>
        </w:rPr>
      </w:pPr>
    </w:p>
    <w:p w14:paraId="5DFDF0EC" w14:textId="14983614" w:rsidR="00223796" w:rsidRPr="00716DD1" w:rsidRDefault="00C13638" w:rsidP="00460BC7">
      <w:pPr>
        <w:spacing w:line="280" w:lineRule="exact"/>
        <w:rPr>
          <w:rFonts w:hint="default"/>
          <w:b/>
        </w:rPr>
      </w:pPr>
      <w:r w:rsidRPr="00716DD1">
        <w:rPr>
          <w:rFonts w:ascii="ＭＳ ゴシック" w:eastAsia="ＭＳ ゴシック" w:hAnsi="ＭＳ ゴシック"/>
          <w:b/>
        </w:rPr>
        <w:t>７</w:t>
      </w:r>
      <w:r w:rsidR="00716DD1">
        <w:rPr>
          <w:rFonts w:ascii="ＭＳ ゴシック" w:eastAsia="ＭＳ ゴシック" w:hAnsi="ＭＳ ゴシック"/>
          <w:b/>
          <w:spacing w:val="-1"/>
        </w:rPr>
        <w:t xml:space="preserve">　</w:t>
      </w:r>
      <w:r w:rsidRPr="00716DD1">
        <w:rPr>
          <w:rFonts w:ascii="ＭＳ ゴシック" w:eastAsia="ＭＳ ゴシック" w:hAnsi="ＭＳ ゴシック"/>
          <w:b/>
        </w:rPr>
        <w:t>本時の学習【○／〇</w:t>
      </w:r>
      <w:r w:rsidR="00223796" w:rsidRPr="00716DD1">
        <w:rPr>
          <w:rFonts w:ascii="ＭＳ ゴシック" w:eastAsia="ＭＳ ゴシック" w:hAnsi="ＭＳ ゴシック"/>
          <w:b/>
        </w:rPr>
        <w:t>時間】</w:t>
      </w:r>
    </w:p>
    <w:p w14:paraId="357028C4" w14:textId="24180F2C" w:rsidR="00C13638" w:rsidRDefault="00C93B9E" w:rsidP="00460BC7">
      <w:pPr>
        <w:spacing w:line="280" w:lineRule="exact"/>
        <w:ind w:firstLineChars="100" w:firstLine="212"/>
        <w:rPr>
          <w:rFonts w:ascii="ＭＳ ゴシック" w:eastAsia="ＭＳ ゴシック" w:hAnsi="ＭＳ ゴシック" w:hint="default"/>
        </w:rPr>
      </w:pPr>
      <w:r>
        <w:rPr>
          <w:rFonts w:ascii="ＭＳ ゴシック" w:eastAsia="ＭＳ ゴシック" w:hAnsi="ＭＳ ゴシック"/>
        </w:rPr>
        <w:t>（１）</w:t>
      </w:r>
      <w:r w:rsidR="00223796" w:rsidRPr="00C93B9E">
        <w:rPr>
          <w:rFonts w:ascii="ＭＳ ゴシック" w:eastAsia="ＭＳ ゴシック" w:hAnsi="ＭＳ ゴシック"/>
        </w:rPr>
        <w:t>本時の目標（本時のねらい）</w:t>
      </w:r>
    </w:p>
    <w:p w14:paraId="24E48B3A" w14:textId="2B75665E" w:rsidR="00515563" w:rsidRDefault="00B32922" w:rsidP="00460BC7">
      <w:pPr>
        <w:spacing w:line="280" w:lineRule="exact"/>
        <w:ind w:firstLineChars="100" w:firstLine="212"/>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671552" behindDoc="0" locked="0" layoutInCell="1" allowOverlap="1" wp14:anchorId="2D2F9D9C" wp14:editId="454B9F37">
                <wp:simplePos x="0" y="0"/>
                <wp:positionH relativeFrom="margin">
                  <wp:posOffset>308638</wp:posOffset>
                </wp:positionH>
                <wp:positionV relativeFrom="paragraph">
                  <wp:posOffset>36416</wp:posOffset>
                </wp:positionV>
                <wp:extent cx="5962650" cy="424815"/>
                <wp:effectExtent l="0" t="0" r="19050" b="13335"/>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24815"/>
                        </a:xfrm>
                        <a:prstGeom prst="rect">
                          <a:avLst/>
                        </a:prstGeom>
                        <a:solidFill>
                          <a:schemeClr val="bg1">
                            <a:lumMod val="85000"/>
                          </a:schemeClr>
                        </a:solidFill>
                        <a:ln w="14400">
                          <a:solidFill>
                            <a:srgbClr val="AAAAAA"/>
                          </a:solidFill>
                          <a:miter lim="800000"/>
                          <a:headEnd/>
                          <a:tailEnd/>
                        </a:ln>
                      </wps:spPr>
                      <wps:txbx>
                        <w:txbxContent>
                          <w:p w14:paraId="39D73F9E" w14:textId="0D448861" w:rsidR="00223796" w:rsidRPr="00515563" w:rsidRDefault="00223796" w:rsidP="00C93B9E">
                            <w:pPr>
                              <w:spacing w:line="220" w:lineRule="exact"/>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○単元の目標を踏まえ，本時の具体的な目標を</w:t>
                            </w:r>
                            <w:r w:rsidR="00527BD7" w:rsidRPr="00515563">
                              <w:rPr>
                                <w:rFonts w:ascii="UD デジタル 教科書体 NK-R" w:eastAsia="UD デジタル 教科書体 NK-R" w:hAnsi="Times New Roman"/>
                                <w:snapToGrid w:val="0"/>
                                <w:spacing w:val="1"/>
                                <w:sz w:val="18"/>
                                <w:szCs w:val="18"/>
                              </w:rPr>
                              <w:t>児童生徒の行動目標で書く。</w:t>
                            </w:r>
                          </w:p>
                          <w:p w14:paraId="11B06EF6" w14:textId="0CBA40B7" w:rsidR="00223796" w:rsidRPr="00515563" w:rsidRDefault="00223796" w:rsidP="00C93B9E">
                            <w:pPr>
                              <w:spacing w:line="220" w:lineRule="exact"/>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w:t>
                            </w:r>
                            <w:r w:rsidR="00527BD7" w:rsidRPr="00515563">
                              <w:rPr>
                                <w:rFonts w:ascii="UD デジタル 教科書体 NK-R" w:eastAsia="UD デジタル 教科書体 NK-R" w:hAnsi="Times New Roman"/>
                                <w:snapToGrid w:val="0"/>
                                <w:spacing w:val="1"/>
                                <w:sz w:val="18"/>
                                <w:szCs w:val="18"/>
                              </w:rPr>
                              <w:t>「</w:t>
                            </w:r>
                            <w:r w:rsidRPr="00515563">
                              <w:rPr>
                                <w:rFonts w:ascii="UD デジタル 教科書体 NK-R" w:eastAsia="UD デジタル 教科書体 NK-R" w:hAnsi="Times New Roman"/>
                                <w:snapToGrid w:val="0"/>
                                <w:spacing w:val="1"/>
                                <w:sz w:val="18"/>
                                <w:szCs w:val="18"/>
                              </w:rPr>
                              <w:t>本時の</w:t>
                            </w:r>
                            <w:r w:rsidR="00527BD7" w:rsidRPr="00515563">
                              <w:rPr>
                                <w:rFonts w:ascii="UD デジタル 教科書体 NK-R" w:eastAsia="UD デジタル 教科書体 NK-R" w:hAnsi="Times New Roman"/>
                                <w:snapToGrid w:val="0"/>
                                <w:spacing w:val="1"/>
                                <w:sz w:val="18"/>
                                <w:szCs w:val="18"/>
                              </w:rPr>
                              <w:t>目標」、「単元の評価規準」との整合性を図ること。</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F9D9C" id="_x0000_s1036" type="#_x0000_t202" style="position:absolute;left:0;text-align:left;margin-left:24.3pt;margin-top:2.85pt;width:469.5pt;height:33.45pt;z-index:25167155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iwLQIAAFYEAAAOAAAAZHJzL2Uyb0RvYy54bWysVNFu2yAUfZ+0f0C8L3aiJEutOFWWrtOk&#10;rpvU7QMwxjYacBmQ2N3X74LdNF3fpuUBcQGfc++552Z7PWhFTsJ5Caak81lOiTAcamnakv74fvtu&#10;Q4kPzNRMgRElfRSeXu/evtn2thAL6EDVwhEEMb7obUm7EGyRZZ53QjM/AysMXjbgNAsYujarHesR&#10;XatskefrrAdXWwdceI+nN+Ml3SX8phE8fG0aLwJRJcXcQlpdWqu4ZrstK1rHbCf5lAb7hyw0kwZJ&#10;z1A3LDBydPIVlJbcgYcmzDjoDJpGcpFqwGrm+V/VPHTMilQLiuPtWSb//2D5/enBfnMkDB9gwAam&#10;Iry9A/7TEwOHjplW7J2DvhOsRuJ5lCzrrS+mT6PUvvARpOq/QI1NZscACWhonI6qYJ0E0bEBj2fR&#10;xRAIx8PV1XqxXuEVx7vlYrmZrxIFK56+ts6HTwI0iZuSOmxqQmenOx9iNqx4ehLJPChZ30qlUhCN&#10;JA7KkRNDC1TtWKE6akx1PNus8jwZAXGS7+LzhPoCSRnSY/nLJT5+TePa6kyyT7+piBcYWgZ0u5K6&#10;pBskHWlZEaX9aOrkxcCkGveYjjKT1lHeUegwVAORdUmvIkGUvoL6EcV3MJobhxE3HbjflPRo7JL6&#10;X0fmBCXqs8EGvsexiZNwGbjLoLoMmOEIVdJAybg9hHF6jtbJtkOmUVADe2x6I1M/nrOa0kfzJkGn&#10;QYvTcRmnV89/B7s/AAAA//8DAFBLAwQUAAYACAAAACEA6kSz6NwAAAAHAQAADwAAAGRycy9kb3du&#10;cmV2LnhtbEyOQUuFQBSF90H/YbhBu97Yo9TM6yOCFhFB+oJqd9WbSs4dccb37N83rWp5OIfvfPlu&#10;NaM68OwGKwiXmwgUS2PbQTqE1/3DRQrKeZKWRiuM8M0OdsXpSU5Za49S8qHynQoQcRkh9N5Pmdau&#10;6dmQ29iJJXSfdjbkQ5w73c50DHAz6m0UxdrQIOGhp4nve26+qsUgPO1ffBm9J3p5e+wWeqaprKsP&#10;xPOz9e4WlOfV/43hVz+oQxGcartI69SIcJXGYYlwnYAK9U2ahFwjJNsYdJHr//7FDwAAAP//AwBQ&#10;SwECLQAUAAYACAAAACEAtoM4kv4AAADhAQAAEwAAAAAAAAAAAAAAAAAAAAAAW0NvbnRlbnRfVHlw&#10;ZXNdLnhtbFBLAQItABQABgAIAAAAIQA4/SH/1gAAAJQBAAALAAAAAAAAAAAAAAAAAC8BAABfcmVs&#10;cy8ucmVsc1BLAQItABQABgAIAAAAIQAUVliwLQIAAFYEAAAOAAAAAAAAAAAAAAAAAC4CAABkcnMv&#10;ZTJvRG9jLnhtbFBLAQItABQABgAIAAAAIQDqRLPo3AAAAAcBAAAPAAAAAAAAAAAAAAAAAIcEAABk&#10;cnMvZG93bnJldi54bWxQSwUGAAAAAAQABADzAAAAkAUAAAAA&#10;" fillcolor="#d8d8d8 [2732]" strokecolor="#aaa" strokeweight=".4mm">
                <v:textbox inset="2mm,2mm,2mm,2mm">
                  <w:txbxContent>
                    <w:p w14:paraId="39D73F9E" w14:textId="0D448861" w:rsidR="00223796" w:rsidRPr="00515563" w:rsidRDefault="00223796" w:rsidP="00C93B9E">
                      <w:pPr>
                        <w:spacing w:line="220" w:lineRule="exact"/>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○単元の目標を踏まえ，本時の具体的な目標を</w:t>
                      </w:r>
                      <w:r w:rsidR="00527BD7" w:rsidRPr="00515563">
                        <w:rPr>
                          <w:rFonts w:ascii="UD デジタル 教科書体 NK-R" w:eastAsia="UD デジタル 教科書体 NK-R" w:hAnsi="Times New Roman"/>
                          <w:snapToGrid w:val="0"/>
                          <w:spacing w:val="1"/>
                          <w:sz w:val="18"/>
                          <w:szCs w:val="18"/>
                        </w:rPr>
                        <w:t>児童生徒の行動目標で書く。</w:t>
                      </w:r>
                    </w:p>
                    <w:p w14:paraId="11B06EF6" w14:textId="0CBA40B7" w:rsidR="00223796" w:rsidRPr="00515563" w:rsidRDefault="00223796" w:rsidP="00C93B9E">
                      <w:pPr>
                        <w:spacing w:line="220" w:lineRule="exact"/>
                        <w:rPr>
                          <w:rFonts w:ascii="UD デジタル 教科書体 NK-R" w:eastAsia="UD デジタル 教科書体 NK-R" w:hAnsi="Times New Roman" w:hint="default"/>
                          <w:snapToGrid w:val="0"/>
                          <w:spacing w:val="1"/>
                          <w:sz w:val="18"/>
                          <w:szCs w:val="18"/>
                        </w:rPr>
                      </w:pPr>
                      <w:r w:rsidRPr="00515563">
                        <w:rPr>
                          <w:rFonts w:ascii="UD デジタル 教科書体 NK-R" w:eastAsia="UD デジタル 教科書体 NK-R" w:hAnsi="Times New Roman"/>
                          <w:snapToGrid w:val="0"/>
                          <w:spacing w:val="1"/>
                          <w:sz w:val="18"/>
                          <w:szCs w:val="18"/>
                        </w:rPr>
                        <w:t>○</w:t>
                      </w:r>
                      <w:r w:rsidR="00527BD7" w:rsidRPr="00515563">
                        <w:rPr>
                          <w:rFonts w:ascii="UD デジタル 教科書体 NK-R" w:eastAsia="UD デジタル 教科書体 NK-R" w:hAnsi="Times New Roman"/>
                          <w:snapToGrid w:val="0"/>
                          <w:spacing w:val="1"/>
                          <w:sz w:val="18"/>
                          <w:szCs w:val="18"/>
                        </w:rPr>
                        <w:t>「</w:t>
                      </w:r>
                      <w:r w:rsidRPr="00515563">
                        <w:rPr>
                          <w:rFonts w:ascii="UD デジタル 教科書体 NK-R" w:eastAsia="UD デジタル 教科書体 NK-R" w:hAnsi="Times New Roman"/>
                          <w:snapToGrid w:val="0"/>
                          <w:spacing w:val="1"/>
                          <w:sz w:val="18"/>
                          <w:szCs w:val="18"/>
                        </w:rPr>
                        <w:t>本時の</w:t>
                      </w:r>
                      <w:r w:rsidR="00527BD7" w:rsidRPr="00515563">
                        <w:rPr>
                          <w:rFonts w:ascii="UD デジタル 教科書体 NK-R" w:eastAsia="UD デジタル 教科書体 NK-R" w:hAnsi="Times New Roman"/>
                          <w:snapToGrid w:val="0"/>
                          <w:spacing w:val="1"/>
                          <w:sz w:val="18"/>
                          <w:szCs w:val="18"/>
                        </w:rPr>
                        <w:t>目標」、「単元の評価規準」との整合性を図ること。</w:t>
                      </w:r>
                    </w:p>
                  </w:txbxContent>
                </v:textbox>
                <w10:wrap anchorx="margin"/>
              </v:shape>
            </w:pict>
          </mc:Fallback>
        </mc:AlternateContent>
      </w:r>
    </w:p>
    <w:p w14:paraId="2C8F12A3" w14:textId="1CA97189" w:rsidR="00C93B9E" w:rsidRDefault="00C93B9E" w:rsidP="00460BC7">
      <w:pPr>
        <w:spacing w:line="280" w:lineRule="exact"/>
        <w:ind w:firstLineChars="100" w:firstLine="212"/>
        <w:rPr>
          <w:rFonts w:ascii="ＭＳ ゴシック" w:eastAsia="ＭＳ ゴシック" w:hAnsi="ＭＳ ゴシック" w:hint="default"/>
        </w:rPr>
      </w:pPr>
    </w:p>
    <w:p w14:paraId="07CAAF31" w14:textId="218B0602" w:rsidR="007F25A8" w:rsidRDefault="007F25A8" w:rsidP="00460BC7">
      <w:pPr>
        <w:spacing w:line="280" w:lineRule="exact"/>
        <w:rPr>
          <w:rFonts w:ascii="ＭＳ ゴシック" w:eastAsia="ＭＳ ゴシック" w:hAnsi="ＭＳ ゴシック" w:hint="default"/>
        </w:rPr>
      </w:pPr>
    </w:p>
    <w:p w14:paraId="5BC95A57" w14:textId="154D5EB6" w:rsidR="00223796" w:rsidRPr="00C13638" w:rsidRDefault="00223796" w:rsidP="00460BC7">
      <w:pPr>
        <w:spacing w:line="280" w:lineRule="exact"/>
        <w:ind w:firstLineChars="100" w:firstLine="212"/>
        <w:rPr>
          <w:rFonts w:ascii="ＭＳ ゴシック" w:eastAsia="ＭＳ ゴシック" w:hAnsi="ＭＳ ゴシック" w:hint="default"/>
        </w:rPr>
      </w:pPr>
      <w:r>
        <w:rPr>
          <w:rFonts w:ascii="ＭＳ ゴシック" w:eastAsia="ＭＳ ゴシック" w:hAnsi="ＭＳ ゴシック"/>
        </w:rPr>
        <w:t>（２）本時の</w:t>
      </w:r>
      <w:r w:rsidR="00527BD7">
        <w:rPr>
          <w:rFonts w:ascii="ＭＳ ゴシック" w:eastAsia="ＭＳ ゴシック" w:hAnsi="ＭＳ ゴシック"/>
        </w:rPr>
        <w:t>展開</w:t>
      </w:r>
    </w:p>
    <w:tbl>
      <w:tblPr>
        <w:tblW w:w="0" w:type="auto"/>
        <w:tblInd w:w="525" w:type="dxa"/>
        <w:tblLayout w:type="fixed"/>
        <w:tblCellMar>
          <w:left w:w="0" w:type="dxa"/>
          <w:right w:w="0" w:type="dxa"/>
        </w:tblCellMar>
        <w:tblLook w:val="0000" w:firstRow="0" w:lastRow="0" w:firstColumn="0" w:lastColumn="0" w:noHBand="0" w:noVBand="0"/>
      </w:tblPr>
      <w:tblGrid>
        <w:gridCol w:w="312"/>
        <w:gridCol w:w="3120"/>
        <w:gridCol w:w="3744"/>
        <w:gridCol w:w="2217"/>
      </w:tblGrid>
      <w:tr w:rsidR="00C93B9E" w14:paraId="50C0047A" w14:textId="77777777" w:rsidTr="00C06574">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1F8CCD" w14:textId="77777777" w:rsidR="00C93B9E" w:rsidRDefault="00C93B9E" w:rsidP="00460BC7">
            <w:pPr>
              <w:spacing w:line="280" w:lineRule="exact"/>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D4519C" w14:textId="7B4F96FB" w:rsidR="00C93B9E" w:rsidRPr="006C1EA1" w:rsidRDefault="00527BD7" w:rsidP="00515563">
            <w:pPr>
              <w:spacing w:line="280" w:lineRule="exact"/>
              <w:jc w:val="center"/>
              <w:rPr>
                <w:rFonts w:hint="default"/>
                <w:sz w:val="20"/>
              </w:rPr>
            </w:pPr>
            <w:r>
              <w:rPr>
                <w:sz w:val="20"/>
              </w:rPr>
              <w:t>学習</w:t>
            </w:r>
            <w:r w:rsidR="00C93B9E" w:rsidRPr="006F6939">
              <w:rPr>
                <w:sz w:val="20"/>
              </w:rPr>
              <w:t>活動</w:t>
            </w:r>
            <w:r w:rsidR="00C93B9E" w:rsidRPr="006F6939">
              <w:rPr>
                <w:spacing w:val="-1"/>
                <w:sz w:val="16"/>
              </w:rPr>
              <w:t xml:space="preserve"> </w:t>
            </w:r>
          </w:p>
        </w:tc>
        <w:tc>
          <w:tcPr>
            <w:tcW w:w="37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EEA2CCD" w14:textId="1E910EFE" w:rsidR="009A438B" w:rsidRDefault="00527BD7" w:rsidP="00460BC7">
            <w:pPr>
              <w:spacing w:line="280" w:lineRule="exact"/>
              <w:jc w:val="center"/>
              <w:rPr>
                <w:rFonts w:hint="default"/>
              </w:rPr>
            </w:pPr>
            <w:r>
              <w:t>指導上の留意点</w:t>
            </w:r>
          </w:p>
        </w:tc>
        <w:tc>
          <w:tcPr>
            <w:tcW w:w="2217" w:type="dxa"/>
            <w:tcBorders>
              <w:top w:val="single" w:sz="4" w:space="0" w:color="000000"/>
              <w:left w:val="single" w:sz="4" w:space="0" w:color="000000"/>
              <w:bottom w:val="single" w:sz="4" w:space="0" w:color="auto"/>
              <w:right w:val="single" w:sz="4" w:space="0" w:color="000000"/>
            </w:tcBorders>
            <w:tcMar>
              <w:left w:w="49" w:type="dxa"/>
              <w:right w:w="49" w:type="dxa"/>
            </w:tcMar>
          </w:tcPr>
          <w:p w14:paraId="78C5A10A" w14:textId="082AE860" w:rsidR="00C93B9E" w:rsidRDefault="00C93B9E" w:rsidP="00460BC7">
            <w:pPr>
              <w:spacing w:line="280" w:lineRule="exact"/>
              <w:jc w:val="center"/>
              <w:rPr>
                <w:rFonts w:hint="default"/>
              </w:rPr>
            </w:pPr>
            <w:r w:rsidRPr="00FB74BF">
              <w:rPr>
                <w:sz w:val="18"/>
              </w:rPr>
              <w:t>評価規準</w:t>
            </w:r>
            <w:r w:rsidR="00165D6E">
              <w:rPr>
                <w:sz w:val="18"/>
              </w:rPr>
              <w:t>【</w:t>
            </w:r>
            <w:r w:rsidR="00165D6E" w:rsidRPr="00FB74BF">
              <w:rPr>
                <w:sz w:val="18"/>
              </w:rPr>
              <w:t>評価方法</w:t>
            </w:r>
            <w:r w:rsidR="00165D6E">
              <w:rPr>
                <w:sz w:val="18"/>
              </w:rPr>
              <w:t>】</w:t>
            </w:r>
          </w:p>
        </w:tc>
      </w:tr>
      <w:tr w:rsidR="00C93B9E" w14:paraId="5046FCAF" w14:textId="77777777" w:rsidTr="00C06574">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8A24C" w14:textId="77777777" w:rsidR="00C93B9E" w:rsidRDefault="00C93B9E" w:rsidP="00460BC7">
            <w:pPr>
              <w:spacing w:line="280" w:lineRule="exact"/>
              <w:rPr>
                <w:rFonts w:hint="default"/>
              </w:rPr>
            </w:pPr>
            <w:r>
              <w:rPr>
                <w:sz w:val="16"/>
              </w:rPr>
              <w:t>導</w:t>
            </w:r>
          </w:p>
          <w:p w14:paraId="3BF71F9E" w14:textId="77777777" w:rsidR="00C93B9E" w:rsidRDefault="00C93B9E" w:rsidP="00460BC7">
            <w:pPr>
              <w:spacing w:line="280" w:lineRule="exact"/>
              <w:rPr>
                <w:rFonts w:hint="default"/>
              </w:rPr>
            </w:pPr>
            <w:r>
              <w:rPr>
                <w:sz w:val="16"/>
              </w:rPr>
              <w:t>入</w:t>
            </w:r>
          </w:p>
          <w:p w14:paraId="1284BA5B" w14:textId="77777777" w:rsidR="00C93B9E" w:rsidRDefault="00C93B9E" w:rsidP="00460BC7">
            <w:pPr>
              <w:spacing w:line="280" w:lineRule="exact"/>
              <w:rPr>
                <w:rFonts w:hint="default"/>
              </w:rPr>
            </w:pPr>
            <w:r>
              <w:rPr>
                <w:sz w:val="16"/>
              </w:rPr>
              <w:t>○</w:t>
            </w:r>
          </w:p>
          <w:p w14:paraId="08EDF341" w14:textId="77777777" w:rsidR="00C93B9E" w:rsidRDefault="00C93B9E" w:rsidP="00460BC7">
            <w:pPr>
              <w:spacing w:line="280" w:lineRule="exact"/>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9AEF3" w14:textId="376005A8" w:rsidR="00C93B9E" w:rsidRDefault="00515563" w:rsidP="00460BC7">
            <w:pPr>
              <w:spacing w:line="280" w:lineRule="exact"/>
              <w:rPr>
                <w:rFonts w:hint="default"/>
              </w:rPr>
            </w:pPr>
            <w:r>
              <w:rPr>
                <w:rFonts w:hint="default"/>
                <w:noProof/>
              </w:rPr>
              <mc:AlternateContent>
                <mc:Choice Requires="wps">
                  <w:drawing>
                    <wp:anchor distT="0" distB="0" distL="114300" distR="114300" simplePos="0" relativeHeight="251715584" behindDoc="0" locked="0" layoutInCell="1" allowOverlap="1" wp14:anchorId="7E79369F" wp14:editId="4631B553">
                      <wp:simplePos x="0" y="0"/>
                      <wp:positionH relativeFrom="column">
                        <wp:posOffset>287020</wp:posOffset>
                      </wp:positionH>
                      <wp:positionV relativeFrom="paragraph">
                        <wp:posOffset>94217</wp:posOffset>
                      </wp:positionV>
                      <wp:extent cx="1321435" cy="213995"/>
                      <wp:effectExtent l="57150" t="171450" r="50165" b="71755"/>
                      <wp:wrapNone/>
                      <wp:docPr id="32" name="四角形吹き出し 32"/>
                      <wp:cNvGraphicFramePr/>
                      <a:graphic xmlns:a="http://schemas.openxmlformats.org/drawingml/2006/main">
                        <a:graphicData uri="http://schemas.microsoft.com/office/word/2010/wordprocessingShape">
                          <wps:wsp>
                            <wps:cNvSpPr/>
                            <wps:spPr>
                              <a:xfrm>
                                <a:off x="0" y="0"/>
                                <a:ext cx="1321435" cy="213995"/>
                              </a:xfrm>
                              <a:prstGeom prst="wedgeRectCallout">
                                <a:avLst>
                                  <a:gd name="adj1" fmla="val 4927"/>
                                  <a:gd name="adj2" fmla="val -106711"/>
                                </a:avLst>
                              </a:prstGeom>
                            </wps:spPr>
                            <wps:style>
                              <a:lnRef idx="0">
                                <a:schemeClr val="accent4"/>
                              </a:lnRef>
                              <a:fillRef idx="3">
                                <a:schemeClr val="accent4"/>
                              </a:fillRef>
                              <a:effectRef idx="3">
                                <a:schemeClr val="accent4"/>
                              </a:effectRef>
                              <a:fontRef idx="minor">
                                <a:schemeClr val="lt1"/>
                              </a:fontRef>
                            </wps:style>
                            <wps:txbx>
                              <w:txbxContent>
                                <w:p w14:paraId="031060EE" w14:textId="068C3278" w:rsidR="009768C1" w:rsidRPr="00515563" w:rsidRDefault="00C06574" w:rsidP="00515563">
                                  <w:pPr>
                                    <w:spacing w:line="240" w:lineRule="exact"/>
                                    <w:jc w:val="center"/>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児童生徒の立場で書く</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9369F" id="四角形吹き出し 32" o:spid="_x0000_s1037" type="#_x0000_t61" style="position:absolute;left:0;text-align:left;margin-left:22.6pt;margin-top:7.4pt;width:104.05pt;height:16.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eKfAIAAFkFAAAOAAAAZHJzL2Uyb0RvYy54bWysVEtv2zAMvg/YfxB0b20nfaxBnSJI0WFA&#10;0RVth54VWUo8yKImMbGzXz9KsZNsKwZs2EWi+OZHUtc3XWPYRvlQgy15cZpzpqyEqrbLkn95uTv5&#10;wFlAYSthwKqSb1XgN9P3765bN1EjWIGplGfkxIZJ60q+QnSTLAtypRoRTsEpS0INvhFIT7/MKi9a&#10;8t6YbJTnF1kLvnIepAqBuLc7IZ8m/1oriZ+1DgqZKTnlhun06VzEM5tei8nSC7eqZZ+G+IcsGlFb&#10;Crp3dStQsLWvf3PV1NJDAI2nEpoMtK6lSjVQNUX+SzXPK+FUqoXACW4PU/h/buXD5tk9eoKhdWES&#10;iIxVdNo38ab8WJfA2u7BUh0yScxiPCrOxuecSZKNivHV1XlEMztYOx/wo4KGRaLkraqW6ok6MhfG&#10;wBoTXmJzHzABVzErGpoQUX0tONONoT5shGFnV6PLvk1HKqNjlZMiv7gsij5875ISGRKgrA7VJQq3&#10;RsWoxj4pzeoqFRkZafDU3HhGsSkZKZXFs95z0o5aujZmbzhOhfzRsNePpioN5d8Y7y1SZLC4N25q&#10;C/6t6AYHMPROf0BgV3eEALtFR4VTH9MSRNYCqu2jZx52WxKcvKupc/ci4KPw1A5aIFp1/EyHNtCW&#10;HHqKsxX472/xoz5NK0k5a2nNSh6+rYVXnJlPluZ4fJHncS/Tgwh/zF0MXLtu5kDtoMGgrBIZddEM&#10;pPbQvNJPMIvRSCSspJgll+iHxxx3a09/iVSzWVKjHXQC7+2zk9F5BDjOzEv3KrzrxxZp4B9gWEUx&#10;SeO1G/SDbrS0MFsj6Bqj8IBn/6D9JeqnD+L4nbQOP+L0BwAAAP//AwBQSwMEFAAGAAgAAAAhALd/&#10;rSffAAAACAEAAA8AAABkcnMvZG93bnJldi54bWxMj8FOwzAQRO9I/IO1SNyo07SJ0hCnQkiVEOIA&#10;AalXJ3bjCHsdxU4b+HqWExx33mh2ptovzrKznsLgUcB6lQDT2Hk1YC/g4/1wVwALUaKS1qMW8KUD&#10;7Ovrq0qWyl/wTZ+b2DMKwVBKASbGseQ8dEY7GVZ+1Ejs5CcnI51Tz9UkLxTuLE+TJOdODkgfjBz1&#10;o9HdZzM7Aa/HuV0XBzs/tbvm++WU54PJnoW4vVke7oFFvcQ/M/zWp+pQU6fWz6gCswK2WUpO0re0&#10;gHiabTbAWgJFBryu+P8B9Q8AAAD//wMAUEsBAi0AFAAGAAgAAAAhALaDOJL+AAAA4QEAABMAAAAA&#10;AAAAAAAAAAAAAAAAAFtDb250ZW50X1R5cGVzXS54bWxQSwECLQAUAAYACAAAACEAOP0h/9YAAACU&#10;AQAACwAAAAAAAAAAAAAAAAAvAQAAX3JlbHMvLnJlbHNQSwECLQAUAAYACAAAACEAmj2ninwCAABZ&#10;BQAADgAAAAAAAAAAAAAAAAAuAgAAZHJzL2Uyb0RvYy54bWxQSwECLQAUAAYACAAAACEAt3+tJ98A&#10;AAAIAQAADwAAAAAAAAAAAAAAAADWBAAAZHJzL2Rvd25yZXYueG1sUEsFBgAAAAAEAAQA8wAAAOIF&#10;AAAAAA==&#10;" adj="11864,-12250" fillcolor="#ffc310 [3031]" stroked="f">
                      <v:fill color2="#fcbd00 [3175]" rotate="t" colors="0 #ffc746;.5 #ffc600;1 #e5b600" focus="100%" type="gradient">
                        <o:fill v:ext="view" type="gradientUnscaled"/>
                      </v:fill>
                      <v:shadow on="t" color="black" opacity="41287f" offset="0,1.5pt"/>
                      <v:textbox inset="1mm,0,1mm,0">
                        <w:txbxContent>
                          <w:p w14:paraId="031060EE" w14:textId="068C3278" w:rsidR="009768C1" w:rsidRPr="00515563" w:rsidRDefault="00C06574" w:rsidP="00515563">
                            <w:pPr>
                              <w:spacing w:line="240" w:lineRule="exact"/>
                              <w:jc w:val="center"/>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児童生徒の立場で書く</w:t>
                            </w:r>
                          </w:p>
                        </w:txbxContent>
                      </v:textbox>
                    </v:shape>
                  </w:pict>
                </mc:Fallback>
              </mc:AlternateContent>
            </w:r>
          </w:p>
          <w:p w14:paraId="41D96BCE" w14:textId="37D9F314" w:rsidR="00C93B9E" w:rsidRDefault="00C93B9E" w:rsidP="00460BC7">
            <w:pPr>
              <w:spacing w:line="280" w:lineRule="exact"/>
              <w:rPr>
                <w:rFonts w:hint="default"/>
              </w:rPr>
            </w:pPr>
          </w:p>
          <w:p w14:paraId="4D099B45" w14:textId="51C4AEAF" w:rsidR="00C93B9E" w:rsidRDefault="008922A7" w:rsidP="00460BC7">
            <w:pPr>
              <w:spacing w:line="280" w:lineRule="exact"/>
              <w:rPr>
                <w:rFonts w:hint="default"/>
              </w:rPr>
            </w:pPr>
            <w:r>
              <w:rPr>
                <w:rFonts w:hint="default"/>
                <w:noProof/>
              </w:rPr>
              <mc:AlternateContent>
                <mc:Choice Requires="wps">
                  <w:drawing>
                    <wp:anchor distT="0" distB="0" distL="114300" distR="114300" simplePos="0" relativeHeight="251719680" behindDoc="0" locked="0" layoutInCell="1" allowOverlap="1" wp14:anchorId="450BB8C1" wp14:editId="00E90354">
                      <wp:simplePos x="0" y="0"/>
                      <wp:positionH relativeFrom="column">
                        <wp:posOffset>354330</wp:posOffset>
                      </wp:positionH>
                      <wp:positionV relativeFrom="paragraph">
                        <wp:posOffset>134620</wp:posOffset>
                      </wp:positionV>
                      <wp:extent cx="3064510" cy="268605"/>
                      <wp:effectExtent l="419100" t="190500" r="59690" b="74295"/>
                      <wp:wrapNone/>
                      <wp:docPr id="36" name="四角形吹き出し 36"/>
                      <wp:cNvGraphicFramePr/>
                      <a:graphic xmlns:a="http://schemas.openxmlformats.org/drawingml/2006/main">
                        <a:graphicData uri="http://schemas.microsoft.com/office/word/2010/wordprocessingShape">
                          <wps:wsp>
                            <wps:cNvSpPr/>
                            <wps:spPr>
                              <a:xfrm>
                                <a:off x="0" y="0"/>
                                <a:ext cx="3064510" cy="268605"/>
                              </a:xfrm>
                              <a:prstGeom prst="wedgeRectCallout">
                                <a:avLst>
                                  <a:gd name="adj1" fmla="val -62058"/>
                                  <a:gd name="adj2" fmla="val -102927"/>
                                </a:avLst>
                              </a:prstGeom>
                              <a:ln/>
                            </wps:spPr>
                            <wps:style>
                              <a:lnRef idx="0">
                                <a:schemeClr val="accent4"/>
                              </a:lnRef>
                              <a:fillRef idx="3">
                                <a:schemeClr val="accent4"/>
                              </a:fillRef>
                              <a:effectRef idx="3">
                                <a:schemeClr val="accent4"/>
                              </a:effectRef>
                              <a:fontRef idx="minor">
                                <a:schemeClr val="lt1"/>
                              </a:fontRef>
                            </wps:style>
                            <wps:txbx>
                              <w:txbxContent>
                                <w:p w14:paraId="5727ADB8" w14:textId="30D8FE72" w:rsidR="00C06574" w:rsidRPr="00515563" w:rsidRDefault="00C06574" w:rsidP="00515563">
                                  <w:pPr>
                                    <w:spacing w:line="240" w:lineRule="exact"/>
                                    <w:jc w:val="center"/>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前時のふり返り、本時のめあて、学習活動について確認する</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BB8C1" id="四角形吹き出し 36" o:spid="_x0000_s1038" type="#_x0000_t61" style="position:absolute;left:0;text-align:left;margin-left:27.9pt;margin-top:10.6pt;width:241.3pt;height:21.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XlihAIAAGIFAAAOAAAAZHJzL2Uyb0RvYy54bWysVN9v2yAQfp+0/wHx3thx2qyL6lRRqk6T&#10;qjZqO/WZYEg8AceAxM7++h3YTrqtmrRpL/ZxfPfruzuurlutyF44X4Mp6XiUUyIMh6o2m5J+eb49&#10;u6TEB2YqpsCIkh6Ep9fz9++uGjsTBWxBVcIRdGL8rLEl3YZgZ1nm+VZo5kdghcFLCU6zgEe3ySrH&#10;GvSuVVbk+TRrwFXWARfeo/amu6Tz5F9KwcODlF4EokqKuYX0dem7jt9sfsVmG8fstuZ9GuwfstCs&#10;Nhj06OqGBUZ2rv7Nla65Aw8yjDjoDKSsuUg1YDXj/JdqnrbMilQLkuPtkSb//9zy+/2TXTmkobF+&#10;5lGMVbTS6fjH/EibyDocyRJtIByVk3x6fjFGTjneFdPLaX4R2cxO1tb58EmAJlEoaSOqjXjEjiyZ&#10;UrALiS+2v/MhEVcRwzROCKu+jimRWmEf9kyRs2mRX1z2jXoFKn4CjfPiY/GhT6B3iqkMKcQIysT0&#10;TmUmKRyU6C4fhSR1laqNijSBYqkcwSQwK86FCed9AGUQHVGyVupoOEkV/dGwx0dTkabzb4yPFiky&#10;mHA01rUB91Z0FcZ9yrLDDwx0dUcKQrtusXBc3gSNqjVUh5UjDrp18Zbf1tjCO+bDijnsC3Yddz48&#10;4EcqaEoKvUTJFtz3t/QRj2OLt5Q0uG8l9d92zAlK1GeDAz2Z5nlc0HRAwb3Wrget2eklYDtwQjCr&#10;JEZsUIMoHegXfBIWMRpeMcMxZkl5cMNhGbr9x0eFi8UiwXAZLQt35sny6DwSHEfnuX1hzvbzG3Dy&#10;72HYSTZLU9ZN/AkbLQ0sdgFkHYZ56/jsqcdFTlvSPzrxpXh9TqjT0zj/AQAA//8DAFBLAwQUAAYA&#10;CAAAACEAul51Id8AAAAIAQAADwAAAGRycy9kb3ducmV2LnhtbEyPT0vDQBTE74LfYXmCN7v508QQ&#10;81JUEFSoYFvwus0+k9Ds25Ddtum3dz3pcZhh5jfVajaDONHkessI8SICQdxY3XOLsNu+3BUgnFes&#10;1WCZEC7kYFVfX1Wq1PbMn3Ta+FaEEnalQui8H0spXdORUW5hR+LgfdvJKB/k1Eo9qXMoN4NMoiiX&#10;RvUcFjo10nNHzWFzNAhr83Q/vmk/Hz7S9PL+ZZdFHr8i3t7Mjw8gPM3+Lwy/+AEd6sC0t0fWTgwI&#10;WRbIPUISJyCCn6XFEsQeIU8zkHUl/x+ofwAAAP//AwBQSwECLQAUAAYACAAAACEAtoM4kv4AAADh&#10;AQAAEwAAAAAAAAAAAAAAAAAAAAAAW0NvbnRlbnRfVHlwZXNdLnhtbFBLAQItABQABgAIAAAAIQA4&#10;/SH/1gAAAJQBAAALAAAAAAAAAAAAAAAAAC8BAABfcmVscy8ucmVsc1BLAQItABQABgAIAAAAIQCN&#10;1XlihAIAAGIFAAAOAAAAAAAAAAAAAAAAAC4CAABkcnMvZTJvRG9jLnhtbFBLAQItABQABgAIAAAA&#10;IQC6XnUh3wAAAAgBAAAPAAAAAAAAAAAAAAAAAN4EAABkcnMvZG93bnJldi54bWxQSwUGAAAAAAQA&#10;BADzAAAA6gUAAAAA&#10;" adj="-2605,-11432" fillcolor="#ffc310 [3031]" stroked="f">
                      <v:fill color2="#fcbd00 [3175]" rotate="t" colors="0 #ffc746;.5 #ffc600;1 #e5b600" focus="100%" type="gradient">
                        <o:fill v:ext="view" type="gradientUnscaled"/>
                      </v:fill>
                      <v:shadow on="t" color="black" opacity="41287f" offset="0,1.5pt"/>
                      <v:textbox inset="1mm,0,1mm,0">
                        <w:txbxContent>
                          <w:p w14:paraId="5727ADB8" w14:textId="30D8FE72" w:rsidR="00C06574" w:rsidRPr="00515563" w:rsidRDefault="00C06574" w:rsidP="00515563">
                            <w:pPr>
                              <w:spacing w:line="240" w:lineRule="exact"/>
                              <w:jc w:val="center"/>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前時のふり返り、本時のめあて、学習活動について確認する</w:t>
                            </w:r>
                          </w:p>
                        </w:txbxContent>
                      </v:textbox>
                    </v:shape>
                  </w:pict>
                </mc:Fallback>
              </mc:AlternateContent>
            </w:r>
          </w:p>
          <w:p w14:paraId="04969351" w14:textId="77777777" w:rsidR="00C93B9E" w:rsidRDefault="00C93B9E" w:rsidP="00460BC7">
            <w:pPr>
              <w:spacing w:line="280" w:lineRule="exact"/>
              <w:rPr>
                <w:rFonts w:hint="default"/>
              </w:rPr>
            </w:pPr>
          </w:p>
        </w:tc>
        <w:tc>
          <w:tcPr>
            <w:tcW w:w="3744" w:type="dxa"/>
            <w:tcBorders>
              <w:top w:val="single" w:sz="4" w:space="0" w:color="000000"/>
              <w:left w:val="single" w:sz="4" w:space="0" w:color="000000"/>
              <w:bottom w:val="single" w:sz="4" w:space="0" w:color="auto"/>
              <w:right w:val="single" w:sz="4" w:space="0" w:color="000000"/>
            </w:tcBorders>
            <w:tcMar>
              <w:left w:w="49" w:type="dxa"/>
              <w:right w:w="49" w:type="dxa"/>
            </w:tcMar>
          </w:tcPr>
          <w:p w14:paraId="1F9E3776" w14:textId="3DF8E1B1" w:rsidR="00C93B9E" w:rsidRDefault="008922A7" w:rsidP="00460BC7">
            <w:pPr>
              <w:spacing w:line="280" w:lineRule="exact"/>
              <w:rPr>
                <w:rFonts w:hint="default"/>
              </w:rPr>
            </w:pPr>
            <w:r>
              <w:rPr>
                <w:rFonts w:hint="default"/>
                <w:noProof/>
              </w:rPr>
              <mc:AlternateContent>
                <mc:Choice Requires="wps">
                  <w:drawing>
                    <wp:anchor distT="0" distB="0" distL="114300" distR="114300" simplePos="0" relativeHeight="251717632" behindDoc="0" locked="0" layoutInCell="1" allowOverlap="1" wp14:anchorId="1006CA2B" wp14:editId="16621D09">
                      <wp:simplePos x="0" y="0"/>
                      <wp:positionH relativeFrom="column">
                        <wp:posOffset>461010</wp:posOffset>
                      </wp:positionH>
                      <wp:positionV relativeFrom="paragraph">
                        <wp:posOffset>93980</wp:posOffset>
                      </wp:positionV>
                      <wp:extent cx="1418590" cy="232410"/>
                      <wp:effectExtent l="57150" t="171450" r="48260" b="72390"/>
                      <wp:wrapNone/>
                      <wp:docPr id="35" name="四角形吹き出し 35"/>
                      <wp:cNvGraphicFramePr/>
                      <a:graphic xmlns:a="http://schemas.openxmlformats.org/drawingml/2006/main">
                        <a:graphicData uri="http://schemas.microsoft.com/office/word/2010/wordprocessingShape">
                          <wps:wsp>
                            <wps:cNvSpPr/>
                            <wps:spPr>
                              <a:xfrm>
                                <a:off x="0" y="0"/>
                                <a:ext cx="1418590" cy="232410"/>
                              </a:xfrm>
                              <a:prstGeom prst="wedgeRectCallout">
                                <a:avLst>
                                  <a:gd name="adj1" fmla="val -1666"/>
                                  <a:gd name="adj2" fmla="val -104150"/>
                                </a:avLst>
                              </a:prstGeom>
                              <a:ln/>
                            </wps:spPr>
                            <wps:style>
                              <a:lnRef idx="0">
                                <a:schemeClr val="accent4"/>
                              </a:lnRef>
                              <a:fillRef idx="3">
                                <a:schemeClr val="accent4"/>
                              </a:fillRef>
                              <a:effectRef idx="3">
                                <a:schemeClr val="accent4"/>
                              </a:effectRef>
                              <a:fontRef idx="minor">
                                <a:schemeClr val="lt1"/>
                              </a:fontRef>
                            </wps:style>
                            <wps:txbx>
                              <w:txbxContent>
                                <w:p w14:paraId="70176F04" w14:textId="1EB32283" w:rsidR="00C06574" w:rsidRPr="00515563" w:rsidRDefault="00C06574" w:rsidP="00515563">
                                  <w:pPr>
                                    <w:spacing w:line="240" w:lineRule="exact"/>
                                    <w:jc w:val="center"/>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指導者の立場で書く</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6CA2B" id="四角形吹き出し 35" o:spid="_x0000_s1039" type="#_x0000_t61" style="position:absolute;left:0;text-align:left;margin-left:36.3pt;margin-top:7.4pt;width:111.7pt;height:18.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nugwIAAGEFAAAOAAAAZHJzL2Uyb0RvYy54bWysVN9r2zAQfh/sfxB6b2ynaWhDnRJSOgah&#10;LW1HnxVZSjwknSYpsbO/fifZTrqtDDb2Yp9O9/O773R902pF9sL5GkxJi1FOiTAcqtpsSvrl5e7s&#10;khIfmKmYAiNKehCe3sw/frhu7EyMYQuqEo5gEONnjS3pNgQ7yzLPt0IzPwIrDF5KcJoFPLpNVjnW&#10;YHStsnGeT7MGXGUdcOE9am+7SzpP8aUUPDxI6UUgqqRYW0hfl77r+M3m12y2ccxua96Xwf6hCs1q&#10;g0mPoW5ZYGTn6t9C6Zo78CDDiIPOQMqai9QDdlPkv3TzvGVWpF4QHG+PMPn/F5bf75/to0MYGutn&#10;HsXYRSudjn+sj7QJrMMRLNEGwlFZTIrLiyvElOPd+Hw8KRKa2cnbOh8+CdAkCiVtRLURTziRJVMK&#10;diHhxfYrHxJwFTFMI0NY9bWgRGqFc9gzRc6K6XTaz+mNzfhnm3xSXAz5+5hYyVBBTKAMNpmdukxS&#10;OCjRXT4JSeoqNRsViYBiqRzBGrAozoUJk1gGhlUGraOVrJU6Op6nhv7o2NtHV5HI+TfOR4+UGUw4&#10;OuvagHsvuwpFX7Ls7AcEur4jBKFdt9g4znMcTaNqDdXh0REH3bZ4y+9qnOCK+fDIHI4Fh44rHx7w&#10;IxU0JYVeomQL7vt7+miPrMVbShpct5L6bzvmBCXqs0E+n0/zPO5nOqDg3mrXg9bs9BJwHEgQrCqJ&#10;0TaoQZQO9Cu+CIuYDa+Y4ZizpDy44bAM3frjm8LFYpHMcBctCyvzbHkMHgGO1HlpX5mzPX0DEv8e&#10;hpVks8Syjg8n2+hpYLELIOsw8K3Ds4ce9zhxqH9z4kPx9pysTi/j/AcAAAD//wMAUEsDBBQABgAI&#10;AAAAIQDrrs4x3gAAAAgBAAAPAAAAZHJzL2Rvd25yZXYueG1sTI/NTsMwEITvSLyDtUjcqNNQ0hLi&#10;VBSpghu0FHF14s2PsNdR7Lbh7VlOcNyZ0ex8xXpyVpxwDL0nBfNZAgKp9qanVsHhfXuzAhGiJqOt&#10;J1TwjQHW5eVFoXPjz7TD0z62gkso5FpBF+OQSxnqDp0OMz8gsdf40enI59hKM+ozlzsr0yTJpNM9&#10;8YdOD/jUYf21PzoF03OzfHu5HTbWrbbV56vffRyajVLXV9PjA4iIU/wLw+98ng4lb6r8kUwQVsEy&#10;zTjJ+oIJ2E/vM2arFNzNFyDLQv4HKH8AAAD//wMAUEsBAi0AFAAGAAgAAAAhALaDOJL+AAAA4QEA&#10;ABMAAAAAAAAAAAAAAAAAAAAAAFtDb250ZW50X1R5cGVzXS54bWxQSwECLQAUAAYACAAAACEAOP0h&#10;/9YAAACUAQAACwAAAAAAAAAAAAAAAAAvAQAAX3JlbHMvLnJlbHNQSwECLQAUAAYACAAAACEALzCZ&#10;7oMCAABhBQAADgAAAAAAAAAAAAAAAAAuAgAAZHJzL2Uyb0RvYy54bWxQSwECLQAUAAYACAAAACEA&#10;667OMd4AAAAIAQAADwAAAAAAAAAAAAAAAADdBAAAZHJzL2Rvd25yZXYueG1sUEsFBgAAAAAEAAQA&#10;8wAAAOgFAAAAAA==&#10;" adj="10440,-11696" fillcolor="#ffc310 [3031]" stroked="f">
                      <v:fill color2="#fcbd00 [3175]" rotate="t" colors="0 #ffc746;.5 #ffc600;1 #e5b600" focus="100%" type="gradient">
                        <o:fill v:ext="view" type="gradientUnscaled"/>
                      </v:fill>
                      <v:shadow on="t" color="black" opacity="41287f" offset="0,1.5pt"/>
                      <v:textbox inset="1mm,0,1mm,0">
                        <w:txbxContent>
                          <w:p w14:paraId="70176F04" w14:textId="1EB32283" w:rsidR="00C06574" w:rsidRPr="00515563" w:rsidRDefault="00C06574" w:rsidP="00515563">
                            <w:pPr>
                              <w:spacing w:line="240" w:lineRule="exact"/>
                              <w:jc w:val="center"/>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指導者の立場で書く</w:t>
                            </w:r>
                          </w:p>
                        </w:txbxContent>
                      </v:textbox>
                    </v:shape>
                  </w:pict>
                </mc:Fallback>
              </mc:AlternateContent>
            </w:r>
          </w:p>
          <w:p w14:paraId="13C263B7" w14:textId="5A10CE3C" w:rsidR="00C93B9E" w:rsidRDefault="00C93B9E" w:rsidP="00460BC7">
            <w:pPr>
              <w:spacing w:line="280" w:lineRule="exact"/>
              <w:rPr>
                <w:rFonts w:hint="default"/>
              </w:rPr>
            </w:pPr>
          </w:p>
          <w:p w14:paraId="23781FA6" w14:textId="77777777" w:rsidR="00C93B9E" w:rsidRDefault="00C93B9E" w:rsidP="00460BC7">
            <w:pPr>
              <w:spacing w:line="280" w:lineRule="exact"/>
              <w:rPr>
                <w:rFonts w:hint="default"/>
              </w:rPr>
            </w:pPr>
          </w:p>
          <w:p w14:paraId="5262F7AC" w14:textId="77777777" w:rsidR="00C93B9E" w:rsidRDefault="00C93B9E" w:rsidP="00460BC7">
            <w:pPr>
              <w:spacing w:line="280" w:lineRule="exact"/>
              <w:rPr>
                <w:rFonts w:hint="default"/>
              </w:rPr>
            </w:pPr>
          </w:p>
        </w:tc>
        <w:tc>
          <w:tcPr>
            <w:tcW w:w="2217" w:type="dxa"/>
            <w:tcBorders>
              <w:top w:val="single" w:sz="4" w:space="0" w:color="000000"/>
              <w:left w:val="single" w:sz="4" w:space="0" w:color="000000"/>
              <w:bottom w:val="single" w:sz="4" w:space="0" w:color="auto"/>
              <w:right w:val="single" w:sz="4" w:space="0" w:color="000000"/>
            </w:tcBorders>
            <w:tcMar>
              <w:left w:w="49" w:type="dxa"/>
              <w:right w:w="49" w:type="dxa"/>
            </w:tcMar>
          </w:tcPr>
          <w:p w14:paraId="39C46F8E" w14:textId="5A6A8148" w:rsidR="00C93B9E" w:rsidRDefault="00C93B9E" w:rsidP="00460BC7">
            <w:pPr>
              <w:spacing w:line="280" w:lineRule="exact"/>
              <w:rPr>
                <w:rFonts w:hint="default"/>
              </w:rPr>
            </w:pPr>
          </w:p>
          <w:p w14:paraId="3FF86DE8" w14:textId="0922C345" w:rsidR="00C93B9E" w:rsidRDefault="00C93B9E" w:rsidP="00460BC7">
            <w:pPr>
              <w:spacing w:line="280" w:lineRule="exact"/>
              <w:rPr>
                <w:rFonts w:hint="default"/>
              </w:rPr>
            </w:pPr>
          </w:p>
          <w:p w14:paraId="389D3686" w14:textId="506DE2A7" w:rsidR="00C93B9E" w:rsidRDefault="00C93B9E" w:rsidP="00460BC7">
            <w:pPr>
              <w:spacing w:line="280" w:lineRule="exact"/>
              <w:rPr>
                <w:rFonts w:hint="default"/>
              </w:rPr>
            </w:pPr>
          </w:p>
          <w:p w14:paraId="024172F9" w14:textId="11C24BC9" w:rsidR="00C93B9E" w:rsidRDefault="00C93B9E" w:rsidP="00460BC7">
            <w:pPr>
              <w:spacing w:line="280" w:lineRule="exact"/>
              <w:rPr>
                <w:rFonts w:hint="default"/>
              </w:rPr>
            </w:pPr>
          </w:p>
          <w:p w14:paraId="1420FAEC" w14:textId="4D3CB654" w:rsidR="00C93B9E" w:rsidRDefault="00C93B9E" w:rsidP="00460BC7">
            <w:pPr>
              <w:spacing w:line="280" w:lineRule="exact"/>
              <w:rPr>
                <w:rFonts w:hint="default"/>
              </w:rPr>
            </w:pPr>
          </w:p>
        </w:tc>
      </w:tr>
      <w:tr w:rsidR="00C93B9E" w14:paraId="6A451067" w14:textId="77777777" w:rsidTr="00C06574">
        <w:trPr>
          <w:trHeight w:val="1703"/>
        </w:trPr>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8B451" w14:textId="77777777" w:rsidR="00C93B9E" w:rsidRDefault="00C93B9E" w:rsidP="00460BC7">
            <w:pPr>
              <w:spacing w:line="280" w:lineRule="exact"/>
              <w:rPr>
                <w:rFonts w:hint="default"/>
              </w:rPr>
            </w:pPr>
          </w:p>
          <w:p w14:paraId="3C0A7319" w14:textId="77777777" w:rsidR="00C93B9E" w:rsidRDefault="00C93B9E" w:rsidP="00460BC7">
            <w:pPr>
              <w:spacing w:line="280" w:lineRule="exact"/>
              <w:rPr>
                <w:rFonts w:hint="default"/>
              </w:rPr>
            </w:pPr>
            <w:r>
              <w:rPr>
                <w:sz w:val="16"/>
              </w:rPr>
              <w:t>展</w:t>
            </w:r>
          </w:p>
          <w:p w14:paraId="77EE6098" w14:textId="77777777" w:rsidR="00C93B9E" w:rsidRDefault="00C93B9E" w:rsidP="00460BC7">
            <w:pPr>
              <w:spacing w:line="280" w:lineRule="exact"/>
              <w:rPr>
                <w:rFonts w:hint="default"/>
              </w:rPr>
            </w:pPr>
            <w:r>
              <w:rPr>
                <w:sz w:val="16"/>
              </w:rPr>
              <w:t>開</w:t>
            </w:r>
          </w:p>
          <w:p w14:paraId="0EFC913F" w14:textId="77777777" w:rsidR="00C93B9E" w:rsidRDefault="00C93B9E" w:rsidP="00460BC7">
            <w:pPr>
              <w:spacing w:line="280" w:lineRule="exact"/>
              <w:rPr>
                <w:rFonts w:hint="default"/>
              </w:rPr>
            </w:pPr>
            <w:r>
              <w:rPr>
                <w:sz w:val="16"/>
              </w:rPr>
              <w:t>○</w:t>
            </w:r>
          </w:p>
          <w:p w14:paraId="0A5CD244" w14:textId="77777777" w:rsidR="00C93B9E" w:rsidRDefault="00C93B9E" w:rsidP="00460BC7">
            <w:pPr>
              <w:spacing w:line="280" w:lineRule="exact"/>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B2CE8" w14:textId="4E0F1B59" w:rsidR="00C93B9E" w:rsidRDefault="00C06574" w:rsidP="00460BC7">
            <w:pPr>
              <w:spacing w:line="280" w:lineRule="exact"/>
              <w:rPr>
                <w:rFonts w:hint="default"/>
              </w:rPr>
            </w:pPr>
            <w:r>
              <w:rPr>
                <w:rFonts w:hint="default"/>
                <w:noProof/>
              </w:rPr>
              <mc:AlternateContent>
                <mc:Choice Requires="wps">
                  <w:drawing>
                    <wp:anchor distT="0" distB="0" distL="114300" distR="114300" simplePos="0" relativeHeight="251721728" behindDoc="0" locked="0" layoutInCell="1" allowOverlap="1" wp14:anchorId="28B9AA42" wp14:editId="23D466CB">
                      <wp:simplePos x="0" y="0"/>
                      <wp:positionH relativeFrom="column">
                        <wp:posOffset>241527</wp:posOffset>
                      </wp:positionH>
                      <wp:positionV relativeFrom="paragraph">
                        <wp:posOffset>79432</wp:posOffset>
                      </wp:positionV>
                      <wp:extent cx="1077605" cy="541930"/>
                      <wp:effectExtent l="209550" t="38100" r="65405" b="67945"/>
                      <wp:wrapNone/>
                      <wp:docPr id="37" name="四角形吹き出し 37"/>
                      <wp:cNvGraphicFramePr/>
                      <a:graphic xmlns:a="http://schemas.openxmlformats.org/drawingml/2006/main">
                        <a:graphicData uri="http://schemas.microsoft.com/office/word/2010/wordprocessingShape">
                          <wps:wsp>
                            <wps:cNvSpPr/>
                            <wps:spPr>
                              <a:xfrm>
                                <a:off x="0" y="0"/>
                                <a:ext cx="1077605" cy="541930"/>
                              </a:xfrm>
                              <a:prstGeom prst="wedgeRectCallout">
                                <a:avLst>
                                  <a:gd name="adj1" fmla="val -63238"/>
                                  <a:gd name="adj2" fmla="val 36785"/>
                                </a:avLst>
                              </a:prstGeom>
                              <a:ln/>
                            </wps:spPr>
                            <wps:style>
                              <a:lnRef idx="0">
                                <a:schemeClr val="accent4"/>
                              </a:lnRef>
                              <a:fillRef idx="3">
                                <a:schemeClr val="accent4"/>
                              </a:fillRef>
                              <a:effectRef idx="3">
                                <a:schemeClr val="accent4"/>
                              </a:effectRef>
                              <a:fontRef idx="minor">
                                <a:schemeClr val="lt1"/>
                              </a:fontRef>
                            </wps:style>
                            <wps:txbx>
                              <w:txbxContent>
                                <w:p w14:paraId="507266A0" w14:textId="3EFBAA80"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・具体的活動内容</w:t>
                                  </w:r>
                                </w:p>
                                <w:p w14:paraId="57C8B68F" w14:textId="4DF2D569"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・言語活動</w:t>
                                  </w:r>
                                </w:p>
                                <w:p w14:paraId="77F20418" w14:textId="5E21E70D"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・形態等</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9AA42" id="四角形吹き出し 37" o:spid="_x0000_s1040" type="#_x0000_t61" style="position:absolute;left:0;text-align:left;margin-left:19pt;margin-top:6.25pt;width:84.85pt;height:42.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Z+hggIAAGAFAAAOAAAAZHJzL2Uyb0RvYy54bWysVN9r2zAQfh/sfxB6b+3EbdqFOiWkdAxK&#10;G9qOPiuylHhIOk1SYmd//U6ynYStDDb2Yp/uvvup73Rz22pFdsL5GkxJR+c5JcJwqGqzLunX1/uz&#10;a0p8YKZiCowo6V54ejv7+OGmsVMxhg2oSjiCQYyfNrakmxDsNMs83wjN/DlYYdAowWkW8OjWWeVY&#10;g9G1ysZ5PskacJV1wIX3qL3rjHSW4kspeHiS0otAVEmxtpC+Ln1X8ZvNbth07Zjd1Lwvg/1DFZrV&#10;BpMeQt2xwMjW1b+F0jV34EGGcw46AylrLlIP2M0o/6Wblw2zIvWCw/H2MCb//8Lyx92LXTocQ2P9&#10;1KMYu2il0/GP9ZE2DWt/GJZoA+GoHOVXV5P8khKOtsuL0aciTTM7elvnw2cBmkShpI2o1uIZb2TB&#10;lIJtSPNiuwcf0uAqYphGhrDq24gSqRXew44pcjYpxsV1f1EnoPEpqJhcXV9GDKbvQ6I0FBDjKxOt&#10;xyaTFPZKdMZnIUldpV6jIvFPLJQjWALWxLkw4aJPoAyiI0rWSh0ci9TPHx17fHQViZt/43zwSJnB&#10;hIOzrg2497KrMOpLlh1+mEDXdxxBaFctNo7XWURoVK2g2i8dcdAti7f8vsYLfGA+LJnDW8E9wo0P&#10;T/iRCpqSQi9RsgH34z19xCNp0UpJg9tWUv99y5ygRH0xSOdikudxPdMBBXeqXQ1as9ULwOtAfmBV&#10;SYzYoAZROtBv+CDMYzY0McMxZ0l5cMNhEbrtxyeFi/k8wXAVLQsP5sXyGDwOOFLntX1jzvbsDcj7&#10;Rxg2smdZR7gjNnoamG8DyDoMfOvm2Y8e1ziRtH9y4jtxek6o48M4+wkAAP//AwBQSwMEFAAGAAgA&#10;AAAhAIvo0m3fAAAACAEAAA8AAABkcnMvZG93bnJldi54bWxMj81OwzAQhO9IvIO1SFwq6hB+EkKc&#10;CrUKEtzawt2Nt3FovI7ibRveHnOC4+ysZr4pF5PrxQnH0HlScDtPQCA13nTUKvjY1jc5iMCajO49&#10;oYJvDLCoLi9KXRh/pjWeNtyKGEKh0Aos81BIGRqLToe5H5Cit/ej0xzl2Eoz6nMMd71Mk+RROt1R&#10;bLB6wKXF5rA5OgWfr6v1fnW/nezXjHl2eKvb92Wt1PXV9PIMgnHiv2f4xY/oUEWmnT+SCaJXcJfH&#10;KRzv6QOI6KdJloHYKXjKcpBVKf8PqH4AAAD//wMAUEsBAi0AFAAGAAgAAAAhALaDOJL+AAAA4QEA&#10;ABMAAAAAAAAAAAAAAAAAAAAAAFtDb250ZW50X1R5cGVzXS54bWxQSwECLQAUAAYACAAAACEAOP0h&#10;/9YAAACUAQAACwAAAAAAAAAAAAAAAAAvAQAAX3JlbHMvLnJlbHNQSwECLQAUAAYACAAAACEAtlmf&#10;oYICAABgBQAADgAAAAAAAAAAAAAAAAAuAgAAZHJzL2Uyb0RvYy54bWxQSwECLQAUAAYACAAAACEA&#10;i+jSbd8AAAAIAQAADwAAAAAAAAAAAAAAAADcBAAAZHJzL2Rvd25yZXYueG1sUEsFBgAAAAAEAAQA&#10;8wAAAOgFAAAAAA==&#10;" adj="-2859,18746" fillcolor="#ffc310 [3031]" stroked="f">
                      <v:fill color2="#fcbd00 [3175]" rotate="t" colors="0 #ffc746;.5 #ffc600;1 #e5b600" focus="100%" type="gradient">
                        <o:fill v:ext="view" type="gradientUnscaled"/>
                      </v:fill>
                      <v:shadow on="t" color="black" opacity="41287f" offset="0,1.5pt"/>
                      <v:textbox inset="1mm,0,1mm,0">
                        <w:txbxContent>
                          <w:p w14:paraId="507266A0" w14:textId="3EFBAA80"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・具体的活動内容</w:t>
                            </w:r>
                          </w:p>
                          <w:p w14:paraId="57C8B68F" w14:textId="4DF2D569"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・言語活動</w:t>
                            </w:r>
                          </w:p>
                          <w:p w14:paraId="77F20418" w14:textId="5E21E70D"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・形態等</w:t>
                            </w:r>
                          </w:p>
                        </w:txbxContent>
                      </v:textbox>
                    </v:shape>
                  </w:pict>
                </mc:Fallback>
              </mc:AlternateContent>
            </w:r>
          </w:p>
          <w:p w14:paraId="2FF68E95" w14:textId="4549A854" w:rsidR="00C93B9E" w:rsidRDefault="00C93B9E" w:rsidP="00460BC7">
            <w:pPr>
              <w:spacing w:line="280" w:lineRule="exact"/>
              <w:rPr>
                <w:rFonts w:hint="default"/>
              </w:rPr>
            </w:pPr>
          </w:p>
          <w:p w14:paraId="20C8BCDA" w14:textId="2136CACF" w:rsidR="00C93B9E" w:rsidRDefault="00C93B9E" w:rsidP="00460BC7">
            <w:pPr>
              <w:spacing w:line="280" w:lineRule="exact"/>
              <w:rPr>
                <w:rFonts w:hint="default"/>
              </w:rPr>
            </w:pPr>
          </w:p>
          <w:p w14:paraId="5001BF0D" w14:textId="77777777" w:rsidR="00C93B9E" w:rsidRDefault="00C93B9E" w:rsidP="00460BC7">
            <w:pPr>
              <w:spacing w:line="280" w:lineRule="exact"/>
              <w:rPr>
                <w:rFonts w:hint="default"/>
              </w:rPr>
            </w:pPr>
          </w:p>
          <w:p w14:paraId="6E0B36FA" w14:textId="77777777" w:rsidR="00C93B9E" w:rsidRDefault="00C93B9E" w:rsidP="00460BC7">
            <w:pPr>
              <w:spacing w:line="280" w:lineRule="exact"/>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90C2E" w14:textId="5873CCDA" w:rsidR="00C93B9E" w:rsidRDefault="00C06574" w:rsidP="00460BC7">
            <w:pPr>
              <w:spacing w:line="280" w:lineRule="exact"/>
              <w:rPr>
                <w:rFonts w:hint="default"/>
              </w:rPr>
            </w:pPr>
            <w:r>
              <w:rPr>
                <w:rFonts w:hint="default"/>
                <w:noProof/>
              </w:rPr>
              <mc:AlternateContent>
                <mc:Choice Requires="wps">
                  <w:drawing>
                    <wp:anchor distT="0" distB="0" distL="114300" distR="114300" simplePos="0" relativeHeight="251723776" behindDoc="0" locked="0" layoutInCell="1" allowOverlap="1" wp14:anchorId="188B3817" wp14:editId="110DBF61">
                      <wp:simplePos x="0" y="0"/>
                      <wp:positionH relativeFrom="column">
                        <wp:posOffset>464422</wp:posOffset>
                      </wp:positionH>
                      <wp:positionV relativeFrom="paragraph">
                        <wp:posOffset>31134</wp:posOffset>
                      </wp:positionV>
                      <wp:extent cx="1326107" cy="664759"/>
                      <wp:effectExtent l="247650" t="38100" r="64770" b="78740"/>
                      <wp:wrapNone/>
                      <wp:docPr id="38" name="四角形吹き出し 38"/>
                      <wp:cNvGraphicFramePr/>
                      <a:graphic xmlns:a="http://schemas.openxmlformats.org/drawingml/2006/main">
                        <a:graphicData uri="http://schemas.microsoft.com/office/word/2010/wordprocessingShape">
                          <wps:wsp>
                            <wps:cNvSpPr/>
                            <wps:spPr>
                              <a:xfrm>
                                <a:off x="0" y="0"/>
                                <a:ext cx="1326107" cy="664759"/>
                              </a:xfrm>
                              <a:prstGeom prst="wedgeRectCallout">
                                <a:avLst>
                                  <a:gd name="adj1" fmla="val -63238"/>
                                  <a:gd name="adj2" fmla="val 36785"/>
                                </a:avLst>
                              </a:prstGeom>
                              <a:ln/>
                            </wps:spPr>
                            <wps:style>
                              <a:lnRef idx="0">
                                <a:schemeClr val="accent4"/>
                              </a:lnRef>
                              <a:fillRef idx="3">
                                <a:schemeClr val="accent4"/>
                              </a:fillRef>
                              <a:effectRef idx="3">
                                <a:schemeClr val="accent4"/>
                              </a:effectRef>
                              <a:fontRef idx="minor">
                                <a:schemeClr val="lt1"/>
                              </a:fontRef>
                            </wps:style>
                            <wps:txbx>
                              <w:txbxContent>
                                <w:p w14:paraId="1C70AA92" w14:textId="7B97BB1A"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・教師の発問</w:t>
                                  </w:r>
                                </w:p>
                                <w:p w14:paraId="06F1CECF" w14:textId="686CAD5C"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・教師の具体的な手立て</w:t>
                                  </w:r>
                                </w:p>
                                <w:p w14:paraId="294C728A" w14:textId="7E864520"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・予想される反応</w:t>
                                  </w:r>
                                </w:p>
                                <w:p w14:paraId="74D2E741" w14:textId="77777777"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・形態等</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B3817" id="四角形吹き出し 38" o:spid="_x0000_s1041" type="#_x0000_t61" style="position:absolute;left:0;text-align:left;margin-left:36.55pt;margin-top:2.45pt;width:104.4pt;height:52.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vnIgwIAAGAFAAAOAAAAZHJzL2Uyb0RvYy54bWysVN9r2zAQfh/sfxB6b+0krduFOiWkdAxK&#10;G9qOPiuylHhIOk1SYmd//U6ynYStDDb2Yp9O9/O773Rz22pFdsL5GkxJR+c5JcJwqGqzLunX1/uz&#10;a0p8YKZiCowo6V54ejv7+OGmsVMxhg2oSjiCQYyfNrakmxDsNMs83wjN/DlYYfBSgtMs4NGts8qx&#10;BqNrlY3zvMgacJV1wIX3qL3rLuksxZdS8PAkpReBqJJibSF9Xfqu4jeb3bDp2jG7qXlfBvuHKjSr&#10;DSY9hLpjgZGtq38LpWvuwIMM5xx0BlLWXKQesJtR/ks3LxtmReoFwfH2AJP/f2H54+7FLh3C0Fg/&#10;9SjGLlrpdPxjfaRNYO0PYIk2EI7K0WRcjPIrSjjeFcXF1eWniGZ29LbOh88CNIlCSRtRrcUzTmTB&#10;lIJtSHix3YMPCbiKGKaRIaz6NqJEaoVz2DFFzorJeHLdD+rEaHxqNCmuri/79H1ILGQoIMZXJhZ3&#10;bDJJYa9Ed/ksJKmr1GtUJP6JhXIES8CaOBcmXPQJlEHraCVrpQ6Ok9TPHx17++gqEjf/xvngkTKD&#10;CQdnXRtw72VXYdSXLDv7AYGu7whBaFctNo7jTN1F1Qqq/dIRB92yeMvvaxzgA/NhyRxOBfcINz48&#10;4UcqaEoKvUTJBtyP9/TRHkmLt5Q0uG0l9d+3zAlK1BeDdJ4UeR7XMx1QcKfa1aA1W70AHAfyA6tK&#10;YrQNahClA/2GD8I8ZsMrZjjmLCkPbjgsQrf9+KRwMZ8nM1xFy8KDebE8Bo8AR+q8tm/M2Z69AXn/&#10;CMNGsmliWcf3o230NDDfBpB1GPjW4dlDj2ucdqR/cuI7cXpOVseHcfYTAAD//wMAUEsDBBQABgAI&#10;AAAAIQAgLRCo3gAAAAgBAAAPAAAAZHJzL2Rvd25yZXYueG1sTI9NT8MwDIbvSPyHyEhcJpZ2TGMr&#10;TSe0qUhw29c9a7ymrHGqJtvKv8ec4GbrffT6cb4cXCuu2IfGk4J0nIBAqrxpqFaw35VPcxAhajK6&#10;9YQKvjHAsri/y3Vm/I02eN3GWnAJhUwrsDF2mZShsuh0GPsOibOT752OvPa1NL2+cblr5SRJZtLp&#10;hviC1R2uLFbn7cUpOLyvN6f1dDfYr1GMo/NHWX+uSqUeH4a3VxARh/gHw68+q0PBTkd/IRNEq+Dl&#10;OWVSwXQBguPJPOXhyFyymIEscvn/geIHAAD//wMAUEsBAi0AFAAGAAgAAAAhALaDOJL+AAAA4QEA&#10;ABMAAAAAAAAAAAAAAAAAAAAAAFtDb250ZW50X1R5cGVzXS54bWxQSwECLQAUAAYACAAAACEAOP0h&#10;/9YAAACUAQAACwAAAAAAAAAAAAAAAAAvAQAAX3JlbHMvLnJlbHNQSwECLQAUAAYACAAAACEAbKL5&#10;yIMCAABgBQAADgAAAAAAAAAAAAAAAAAuAgAAZHJzL2Uyb0RvYy54bWxQSwECLQAUAAYACAAAACEA&#10;IC0QqN4AAAAIAQAADwAAAAAAAAAAAAAAAADdBAAAZHJzL2Rvd25yZXYueG1sUEsFBgAAAAAEAAQA&#10;8wAAAOgFAAAAAA==&#10;" adj="-2859,18746" fillcolor="#ffc310 [3031]" stroked="f">
                      <v:fill color2="#fcbd00 [3175]" rotate="t" colors="0 #ffc746;.5 #ffc600;1 #e5b600" focus="100%" type="gradient">
                        <o:fill v:ext="view" type="gradientUnscaled"/>
                      </v:fill>
                      <v:shadow on="t" color="black" opacity="41287f" offset="0,1.5pt"/>
                      <v:textbox inset="1mm,0,1mm,0">
                        <w:txbxContent>
                          <w:p w14:paraId="1C70AA92" w14:textId="7B97BB1A"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・教師の発問</w:t>
                            </w:r>
                          </w:p>
                          <w:p w14:paraId="06F1CECF" w14:textId="686CAD5C"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・教師の具体的な手立て</w:t>
                            </w:r>
                          </w:p>
                          <w:p w14:paraId="294C728A" w14:textId="7E864520"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・予想される反応</w:t>
                            </w:r>
                          </w:p>
                          <w:p w14:paraId="74D2E741" w14:textId="77777777" w:rsidR="00C06574" w:rsidRPr="00515563" w:rsidRDefault="00C06574"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・形態等</w:t>
                            </w:r>
                          </w:p>
                        </w:txbxContent>
                      </v:textbox>
                    </v:shape>
                  </w:pict>
                </mc:Fallback>
              </mc:AlternateContent>
            </w:r>
          </w:p>
          <w:p w14:paraId="7065282F" w14:textId="6A2CEC58" w:rsidR="00C93B9E" w:rsidRDefault="00C93B9E" w:rsidP="00460BC7">
            <w:pPr>
              <w:spacing w:line="280" w:lineRule="exact"/>
              <w:rPr>
                <w:rFonts w:hint="default"/>
              </w:rPr>
            </w:pPr>
          </w:p>
          <w:p w14:paraId="73C38D5B" w14:textId="77777777" w:rsidR="00C93B9E" w:rsidRDefault="00C93B9E" w:rsidP="00460BC7">
            <w:pPr>
              <w:spacing w:line="280" w:lineRule="exact"/>
              <w:rPr>
                <w:rFonts w:hint="default"/>
              </w:rPr>
            </w:pPr>
          </w:p>
          <w:p w14:paraId="3012C6AF" w14:textId="77777777" w:rsidR="00C93B9E" w:rsidRDefault="00C93B9E" w:rsidP="00460BC7">
            <w:pPr>
              <w:spacing w:line="280" w:lineRule="exact"/>
              <w:rPr>
                <w:rFonts w:hint="default"/>
              </w:rPr>
            </w:pPr>
          </w:p>
          <w:p w14:paraId="6374961C" w14:textId="55AB170B" w:rsidR="005D7B9C" w:rsidRDefault="005D7B9C" w:rsidP="00460BC7">
            <w:pPr>
              <w:spacing w:line="280" w:lineRule="exact"/>
              <w:rPr>
                <w:rFonts w:hint="default"/>
              </w:rPr>
            </w:pPr>
            <w:r>
              <w:rPr>
                <w:noProof/>
              </w:rPr>
              <mc:AlternateContent>
                <mc:Choice Requires="wps">
                  <w:drawing>
                    <wp:anchor distT="0" distB="0" distL="114300" distR="114300" simplePos="0" relativeHeight="251747328" behindDoc="0" locked="0" layoutInCell="1" allowOverlap="1" wp14:anchorId="76CF3AEB" wp14:editId="18927427">
                      <wp:simplePos x="0" y="0"/>
                      <wp:positionH relativeFrom="margin">
                        <wp:posOffset>407575</wp:posOffset>
                      </wp:positionH>
                      <wp:positionV relativeFrom="paragraph">
                        <wp:posOffset>96492</wp:posOffset>
                      </wp:positionV>
                      <wp:extent cx="1419225" cy="323215"/>
                      <wp:effectExtent l="57150" t="38100" r="200025" b="76835"/>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323215"/>
                              </a:xfrm>
                              <a:prstGeom prst="wedgeRectCallout">
                                <a:avLst>
                                  <a:gd name="adj1" fmla="val 58035"/>
                                  <a:gd name="adj2" fmla="val 38448"/>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headEnd/>
                                <a:tailEnd/>
                              </a:ln>
                              <a:effectLst>
                                <a:outerShdw blurRad="57150" dist="19050" dir="5400000" algn="ctr" rotWithShape="0">
                                  <a:srgbClr val="000000">
                                    <a:alpha val="63000"/>
                                  </a:srgbClr>
                                </a:outerShdw>
                              </a:effectLst>
                            </wps:spPr>
                            <wps:txbx>
                              <w:txbxContent>
                                <w:p w14:paraId="3E8D8152" w14:textId="77777777" w:rsidR="005D7B9C" w:rsidRPr="00515563" w:rsidRDefault="005D7B9C" w:rsidP="005D7B9C">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※Cへの支援・手立てを明</w:t>
                                  </w:r>
                                </w:p>
                                <w:p w14:paraId="55A6FAB5" w14:textId="77777777" w:rsidR="005D7B9C" w:rsidRPr="00515563" w:rsidRDefault="005D7B9C" w:rsidP="005D7B9C">
                                  <w:pPr>
                                    <w:spacing w:line="240" w:lineRule="exact"/>
                                    <w:ind w:firstLineChars="100" w:firstLine="182"/>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記する。</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F3AEB" id="AutoShape 11" o:spid="_x0000_s1042" type="#_x0000_t61" style="position:absolute;left:0;text-align:left;margin-left:32.1pt;margin-top:7.6pt;width:111.75pt;height:25.4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J59QIAAJsGAAAOAAAAZHJzL2Uyb0RvYy54bWysVdtu2zAMfR+wfxD0vtrOpU2MOkWRLsOA&#10;7oJ2w55pS7a1yZInKXG6rx8l26nRFQU27EWQjmjy8JCiL6+OjSQHbqzQKqPJWUwJV4VmQlUZ/fpl&#10;92ZFiXWgGEiteEYfuKVXm9evLrs25TNda8m4IehE2bRrM1o716ZRZIuaN2DPdMsVXpbaNODwaKqI&#10;GejQeyOjWRyfR502rDW64NYietNf0k3wX5a8cJ/K0nJHZEaRmwurCWvu12hzCWlloK1FMdCAf2DR&#10;gFAY9OTqBhyQvRF/uGpEYbTVpTsrdBPpshQFDzlgNkn8JJv7GloeckFxbHuSyf4/t8XHw3372Xjq&#10;tr3VxQ9LlN7WoCp+bYzuag4MwyVeqKhrbXr6wB8sfkry7oNmWFrYOx00OJam8Q4xO3IMUj+cpOZH&#10;RwoEk0Wyns2WlBR4N5/NZ8kyhIB0/Lo11r3juiF+k9GOs4rfYT23IKXeuxAJDrfWBdkZUdB4Eux7&#10;QknZSKziASRZruJ58IylmdjMpjbz1WKxGqIPHiNIx/hDVdlOSEmMdt+Eq0NhvCrh0o4kLGk1ihUH&#10;2Joq30pDkEVGd7ttHA84ONSrh5N47uHQhHLfTHDs7QF3Qrneer0YQGQ3eMeiYGK2p9FHX6LRXzBI&#10;gvkzDB5xWwPjI+ERfpFDcPoyiWm667WnHDjYqTpehBF/5HCxGtBnKAQ1hnJIoQj2cUaXXjd0RGwB&#10;krOhF72pgVBWL59UflXalzkw8Z3/VrGwdyBkv8eveksehssQCvuRm/uadSSXe3MHGGN5kSwxJBO+&#10;eZN13B9w8pzYgKxwZBbO0Cdt9YxwIYEeB9nW0FfjfOyeJ0qc6IT2mDANL9g/Wj8fbeqO+ZEIJNs/&#10;Pg/lmj3gm8Y+9zL5yY6bWptflHQ4JTNqf+7BcErke4WtPj8PwrpwQHszRfMRBVWgi4w6igXx263r&#10;R/C+NaKqvUDhySh9jTOkFA5FD1R7NsMBJ2Df7v209iN2eg5Wj/+UzW8AAAD//wMAUEsDBBQABgAI&#10;AAAAIQDzLbqy3wAAAAgBAAAPAAAAZHJzL2Rvd25yZXYueG1sTI/NasMwEITvhbyD2EJvjRzTOsG1&#10;HEohJJQe8kt6VKytbWKtjKXE7ttne2pOy+4Ms99k88E24oqdrx0pmIwjEEiFMzWVCva7xfMMhA+a&#10;jG4coYJf9DDPRw+ZTo3raYPXbSgFh5BPtYIqhDaV0hcVWu3HrkVi7cd1Vgdeu1KaTvccbhsZR1Ei&#10;ra6JP1S6xY8Ki/P2YhXs1svPmL567FfHpV197xcbezgo9fQ4vL+BCDiEfzP84TM65Mx0chcyXjQK&#10;kpeYnXx/5cl6PJtOQZxYSCYg80zeF8hvAAAA//8DAFBLAQItABQABgAIAAAAIQC2gziS/gAAAOEB&#10;AAATAAAAAAAAAAAAAAAAAAAAAABbQ29udGVudF9UeXBlc10ueG1sUEsBAi0AFAAGAAgAAAAhADj9&#10;If/WAAAAlAEAAAsAAAAAAAAAAAAAAAAALwEAAF9yZWxzLy5yZWxzUEsBAi0AFAAGAAgAAAAhAC9z&#10;8nn1AgAAmwYAAA4AAAAAAAAAAAAAAAAALgIAAGRycy9lMm9Eb2MueG1sUEsBAi0AFAAGAAgAAAAh&#10;APMturLfAAAACAEAAA8AAAAAAAAAAAAAAAAATwUAAGRycy9kb3ducmV2LnhtbFBLBQYAAAAABAAE&#10;APMAAABbBgAAAAA=&#10;" adj="23336,19105" fillcolor="#ffc746" stroked="f">
                      <v:fill color2="#e5b600" rotate="t" colors="0 #ffc746;.5 #ffc600;1 #e5b600" focus="100%" type="gradient">
                        <o:fill v:ext="view" type="gradientUnscaled"/>
                      </v:fill>
                      <v:shadow on="t" color="black" opacity="41287f" offset="0,1.5pt"/>
                      <v:textbox inset="1mm,0,1mm,0">
                        <w:txbxContent>
                          <w:p w14:paraId="3E8D8152" w14:textId="77777777" w:rsidR="005D7B9C" w:rsidRPr="00515563" w:rsidRDefault="005D7B9C" w:rsidP="005D7B9C">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※Cへの支援・手立てを明</w:t>
                            </w:r>
                          </w:p>
                          <w:p w14:paraId="55A6FAB5" w14:textId="77777777" w:rsidR="005D7B9C" w:rsidRPr="00515563" w:rsidRDefault="005D7B9C" w:rsidP="005D7B9C">
                            <w:pPr>
                              <w:spacing w:line="240" w:lineRule="exact"/>
                              <w:ind w:firstLineChars="100" w:firstLine="182"/>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記する。</w:t>
                            </w:r>
                          </w:p>
                        </w:txbxContent>
                      </v:textbox>
                      <w10:wrap anchorx="margin"/>
                    </v:shape>
                  </w:pict>
                </mc:Fallback>
              </mc:AlternateContent>
            </w:r>
          </w:p>
          <w:p w14:paraId="0F3999A1" w14:textId="12BAF26A" w:rsidR="005D7B9C" w:rsidRDefault="005D7B9C" w:rsidP="00460BC7">
            <w:pPr>
              <w:spacing w:line="280" w:lineRule="exact"/>
              <w:rPr>
                <w:rFonts w:hint="default"/>
              </w:rPr>
            </w:pPr>
          </w:p>
          <w:p w14:paraId="5B5CED55" w14:textId="50F15733" w:rsidR="00C93B9E" w:rsidRDefault="00C93B9E" w:rsidP="00460BC7">
            <w:pPr>
              <w:spacing w:line="280" w:lineRule="exact"/>
              <w:rPr>
                <w:rFonts w:hint="default"/>
              </w:rPr>
            </w:pPr>
          </w:p>
        </w:tc>
        <w:tc>
          <w:tcPr>
            <w:tcW w:w="2217" w:type="dxa"/>
            <w:tcBorders>
              <w:top w:val="single" w:sz="4" w:space="0" w:color="auto"/>
              <w:left w:val="single" w:sz="4" w:space="0" w:color="000000"/>
              <w:bottom w:val="single" w:sz="4" w:space="0" w:color="auto"/>
              <w:right w:val="single" w:sz="4" w:space="0" w:color="000000"/>
            </w:tcBorders>
            <w:tcMar>
              <w:left w:w="49" w:type="dxa"/>
              <w:right w:w="49" w:type="dxa"/>
            </w:tcMar>
          </w:tcPr>
          <w:p w14:paraId="525E0202" w14:textId="7D8EE207" w:rsidR="00C06574" w:rsidRDefault="00515563" w:rsidP="00460BC7">
            <w:pPr>
              <w:spacing w:line="280" w:lineRule="exact"/>
              <w:rPr>
                <w:rFonts w:hint="default"/>
              </w:rPr>
            </w:pPr>
            <w:r>
              <w:rPr>
                <w:noProof/>
              </w:rPr>
              <mc:AlternateContent>
                <mc:Choice Requires="wps">
                  <w:drawing>
                    <wp:anchor distT="0" distB="0" distL="114300" distR="114300" simplePos="0" relativeHeight="251727872" behindDoc="0" locked="0" layoutInCell="1" allowOverlap="1" wp14:anchorId="5563CAFF" wp14:editId="3AE073E8">
                      <wp:simplePos x="0" y="0"/>
                      <wp:positionH relativeFrom="margin">
                        <wp:posOffset>-4587</wp:posOffset>
                      </wp:positionH>
                      <wp:positionV relativeFrom="paragraph">
                        <wp:posOffset>111656</wp:posOffset>
                      </wp:positionV>
                      <wp:extent cx="1419225" cy="1094664"/>
                      <wp:effectExtent l="57150" t="38100" r="66675" b="144145"/>
                      <wp:wrapNone/>
                      <wp:docPr id="4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094664"/>
                              </a:xfrm>
                              <a:prstGeom prst="wedgeRectCallout">
                                <a:avLst>
                                  <a:gd name="adj1" fmla="val 1779"/>
                                  <a:gd name="adj2" fmla="val 55338"/>
                                </a:avLst>
                              </a:prstGeom>
                              <a:ln>
                                <a:headEnd/>
                                <a:tailEnd/>
                              </a:ln>
                            </wps:spPr>
                            <wps:style>
                              <a:lnRef idx="0">
                                <a:schemeClr val="accent4"/>
                              </a:lnRef>
                              <a:fillRef idx="3">
                                <a:schemeClr val="accent4"/>
                              </a:fillRef>
                              <a:effectRef idx="3">
                                <a:schemeClr val="accent4"/>
                              </a:effectRef>
                              <a:fontRef idx="minor">
                                <a:schemeClr val="lt1"/>
                              </a:fontRef>
                            </wps:style>
                            <wps:txbx>
                              <w:txbxContent>
                                <w:p w14:paraId="2C7D4853" w14:textId="77777777" w:rsidR="00C13638" w:rsidRPr="00515563" w:rsidRDefault="00C06574" w:rsidP="00515563">
                                  <w:pPr>
                                    <w:spacing w:line="240" w:lineRule="exact"/>
                                    <w:ind w:left="635" w:hanging="635"/>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※Bと判断される状況</w:t>
                                  </w:r>
                                </w:p>
                                <w:p w14:paraId="38EE01CC" w14:textId="54823FB3" w:rsidR="00C06574" w:rsidRPr="00515563" w:rsidRDefault="00C06574" w:rsidP="00515563">
                                  <w:pPr>
                                    <w:spacing w:line="240" w:lineRule="exact"/>
                                    <w:ind w:leftChars="100" w:left="212"/>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を、具体的な児童生徒の姿で記す。</w:t>
                                  </w:r>
                                </w:p>
                                <w:p w14:paraId="03970910" w14:textId="79054D8C" w:rsidR="00C13638" w:rsidRDefault="00C13638"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※評価対象を明記する。</w:t>
                                  </w:r>
                                </w:p>
                                <w:p w14:paraId="25BC999C" w14:textId="6489DFB6" w:rsidR="005D7B9C" w:rsidRPr="00515563" w:rsidRDefault="005D7B9C" w:rsidP="005D7B9C">
                                  <w:pPr>
                                    <w:spacing w:line="240" w:lineRule="exact"/>
                                    <w:ind w:left="182" w:hangingChars="100" w:hanging="182"/>
                                    <w:jc w:val="left"/>
                                    <w:rPr>
                                      <w:rFonts w:ascii="UD デジタル 教科書体 NK-R" w:eastAsia="UD デジタル 教科書体 NK-R" w:hint="default"/>
                                      <w:sz w:val="18"/>
                                      <w:szCs w:val="18"/>
                                    </w:rPr>
                                  </w:pPr>
                                  <w:r>
                                    <w:rPr>
                                      <w:rFonts w:ascii="UD デジタル 教科書体 NK-R" w:eastAsia="UD デジタル 教科書体 NK-R"/>
                                      <w:sz w:val="18"/>
                                      <w:szCs w:val="18"/>
                                    </w:rPr>
                                    <w:t>※記録に残す評価を行う時間がわかるように記載する。</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3CAFF" id="_x0000_s1043" type="#_x0000_t61" style="position:absolute;left:0;text-align:left;margin-left:-.35pt;margin-top:8.8pt;width:111.75pt;height:86.2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ZfKWwIAAPkEAAAOAAAAZHJzL2Uyb0RvYy54bWysVNtuEzEQfUfiHyy/091N2rRZdVNVKSCk&#10;clELH+D4kjV4PcZ2skm/nrE3WcJFSCBerPF4zlzOzPj6ZtcZspU+aLANrc5KSqTlILRdN/TTx1cv&#10;rigJkVnBDFjZ0L0M9Gbx/Nl172o5gRaMkJ6gExvq3jW0jdHVRRF4KzsWzsBJi48KfMciXv26EJ71&#10;6L0zxaQsZ0UPXjgPXIaA2rvhkS6yf6Ukj++VCjIS01DMLebT53OVzmJxzeq1Z67V/JAG+4csOqYt&#10;Bh1d3bHIyMbrX1x1mnsIoOIZh64ApTSXuQaspip/quaxZU7mWpCc4Eaawv9zy99tH90Hn1IP7h74&#10;l0AsLFtm1/LWe+hbyQSGqxJRRe9CPQLSJSCUrPq3ILC1bBMhc7BTvksOsTqyy1TvR6rlLhKOyuq8&#10;mk8mF5RwfKvK+flsdp5jsPoIdz7E1xI6koSG9lKs5QM2dMmMgU3Modj2PsTMuyCWdSkL8bmiRHUG&#10;27hlhlSXl/NDl09MJqcmFxfT6dUh+MFhwepj+OTd2HQmLl5akUcmMm0GGU3TcyYn8ZFGD5mJeyMH&#10;6INURItMRFLk0ZZL4wmmh/lyLm081m4sWicrpY0ZgdNc6x+BB/sElXns/wY8InJksHEEd9qC/110&#10;E4eRwEwH+yMDQ92Jgrhb7bBwbO8skZtUKxB7nBgPwx7iv4FCC/6Jkh53sKHh64Z5SYl5Y3HqprOy&#10;TEubLyj4U+3qqGWWo4uGRkoGcRmHBd84r9ctRqhyBRZucUKVjsdRHrI5JI77hdIPC3x6z1bff6zF&#10;NwAAAP//AwBQSwMEFAAGAAgAAAAhANZBGvTdAAAACAEAAA8AAABkcnMvZG93bnJldi54bWxMj8FO&#10;wzAQRO9I/IO1SNxamxyaEuJUCAm1qBcoCHF04yWJYq+j2GkDX89yguPOjGbflJvZO3HCMXaBNNws&#10;FQikOtiOGg1vr4+LNYiYDFnjAqGGL4ywqS4vSlPYcKYXPB1SI7iEYmE0tCkNhZSxbtGbuAwDEnuf&#10;YfQm8Tk20o7mzOXeyUyplfSmI/7QmgEfWqz7w+Q15Nn+e5t20+556z6e1u/73rrQa319Nd/fgUg4&#10;p78w/OIzOlTMdAwT2SichkXOQZbzFQi2syzjJUcWbpUCWZXy/4DqBwAA//8DAFBLAQItABQABgAI&#10;AAAAIQC2gziS/gAAAOEBAAATAAAAAAAAAAAAAAAAAAAAAABbQ29udGVudF9UeXBlc10ueG1sUEsB&#10;Ai0AFAAGAAgAAAAhADj9If/WAAAAlAEAAAsAAAAAAAAAAAAAAAAALwEAAF9yZWxzLy5yZWxzUEsB&#10;Ai0AFAAGAAgAAAAhAL2tl8pbAgAA+QQAAA4AAAAAAAAAAAAAAAAALgIAAGRycy9lMm9Eb2MueG1s&#10;UEsBAi0AFAAGAAgAAAAhANZBGvTdAAAACAEAAA8AAAAAAAAAAAAAAAAAtQQAAGRycy9kb3ducmV2&#10;LnhtbFBLBQYAAAAABAAEAPMAAAC/BQAAAAA=&#10;" adj="11184,22753" fillcolor="#ffc310 [3031]" stroked="f">
                      <v:fill color2="#fcbd00 [3175]" rotate="t" colors="0 #ffc746;.5 #ffc600;1 #e5b600" focus="100%" type="gradient">
                        <o:fill v:ext="view" type="gradientUnscaled"/>
                      </v:fill>
                      <v:shadow on="t" color="black" opacity="41287f" offset="0,1.5pt"/>
                      <v:textbox inset="1mm,0,1mm,0">
                        <w:txbxContent>
                          <w:p w14:paraId="2C7D4853" w14:textId="77777777" w:rsidR="00C13638" w:rsidRPr="00515563" w:rsidRDefault="00C06574" w:rsidP="00515563">
                            <w:pPr>
                              <w:spacing w:line="240" w:lineRule="exact"/>
                              <w:ind w:left="635" w:hanging="635"/>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※Bと判断される状況</w:t>
                            </w:r>
                          </w:p>
                          <w:p w14:paraId="38EE01CC" w14:textId="54823FB3" w:rsidR="00C06574" w:rsidRPr="00515563" w:rsidRDefault="00C06574" w:rsidP="00515563">
                            <w:pPr>
                              <w:spacing w:line="240" w:lineRule="exact"/>
                              <w:ind w:leftChars="100" w:left="212"/>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を、具体的な児童生徒の姿で記す。</w:t>
                            </w:r>
                          </w:p>
                          <w:p w14:paraId="03970910" w14:textId="79054D8C" w:rsidR="00C13638" w:rsidRDefault="00C13638" w:rsidP="00515563">
                            <w:pPr>
                              <w:spacing w:line="240" w:lineRule="exact"/>
                              <w:jc w:val="lef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※評価対象を明記する。</w:t>
                            </w:r>
                          </w:p>
                          <w:p w14:paraId="25BC999C" w14:textId="6489DFB6" w:rsidR="005D7B9C" w:rsidRPr="00515563" w:rsidRDefault="005D7B9C" w:rsidP="005D7B9C">
                            <w:pPr>
                              <w:spacing w:line="240" w:lineRule="exact"/>
                              <w:ind w:left="182" w:hangingChars="100" w:hanging="182"/>
                              <w:jc w:val="left"/>
                              <w:rPr>
                                <w:rFonts w:ascii="UD デジタル 教科書体 NK-R" w:eastAsia="UD デジタル 教科書体 NK-R" w:hint="default"/>
                                <w:sz w:val="18"/>
                                <w:szCs w:val="18"/>
                              </w:rPr>
                            </w:pPr>
                            <w:r>
                              <w:rPr>
                                <w:rFonts w:ascii="UD デジタル 教科書体 NK-R" w:eastAsia="UD デジタル 教科書体 NK-R"/>
                                <w:sz w:val="18"/>
                                <w:szCs w:val="18"/>
                              </w:rPr>
                              <w:t>※記録に残す評価を行う時間がわかるように記載する。</w:t>
                            </w:r>
                          </w:p>
                        </w:txbxContent>
                      </v:textbox>
                      <w10:wrap anchorx="margin"/>
                    </v:shape>
                  </w:pict>
                </mc:Fallback>
              </mc:AlternateContent>
            </w:r>
          </w:p>
          <w:p w14:paraId="7B7FED9A" w14:textId="75FCC7EE" w:rsidR="00C06574" w:rsidRDefault="00C06574" w:rsidP="00460BC7">
            <w:pPr>
              <w:spacing w:line="280" w:lineRule="exact"/>
              <w:rPr>
                <w:rFonts w:hint="default"/>
              </w:rPr>
            </w:pPr>
          </w:p>
          <w:p w14:paraId="75CB15D8" w14:textId="0063A5CA" w:rsidR="00C06574" w:rsidRDefault="00C06574" w:rsidP="00460BC7">
            <w:pPr>
              <w:spacing w:line="280" w:lineRule="exact"/>
              <w:rPr>
                <w:rFonts w:hint="default"/>
              </w:rPr>
            </w:pPr>
          </w:p>
          <w:p w14:paraId="0B11E4B3" w14:textId="77777777" w:rsidR="00C06574" w:rsidRDefault="00C06574" w:rsidP="00460BC7">
            <w:pPr>
              <w:spacing w:line="280" w:lineRule="exact"/>
              <w:rPr>
                <w:rFonts w:hint="default"/>
              </w:rPr>
            </w:pPr>
          </w:p>
          <w:p w14:paraId="487F69CA" w14:textId="77777777" w:rsidR="00C06574" w:rsidRDefault="00C06574" w:rsidP="00460BC7">
            <w:pPr>
              <w:spacing w:line="280" w:lineRule="exact"/>
              <w:rPr>
                <w:rFonts w:hint="default"/>
              </w:rPr>
            </w:pPr>
          </w:p>
          <w:p w14:paraId="1709B3D8" w14:textId="77777777" w:rsidR="00C93B9E" w:rsidRDefault="00C93B9E" w:rsidP="00460BC7">
            <w:pPr>
              <w:spacing w:line="280" w:lineRule="exact"/>
              <w:rPr>
                <w:rFonts w:hint="default"/>
              </w:rPr>
            </w:pPr>
          </w:p>
        </w:tc>
      </w:tr>
      <w:tr w:rsidR="00C93B9E" w14:paraId="298BBC44" w14:textId="77777777" w:rsidTr="00C06574">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931C53" w14:textId="77777777" w:rsidR="00C93B9E" w:rsidRDefault="00C93B9E" w:rsidP="00460BC7">
            <w:pPr>
              <w:spacing w:line="280" w:lineRule="exact"/>
              <w:rPr>
                <w:rFonts w:hint="default"/>
              </w:rPr>
            </w:pPr>
            <w:r>
              <w:rPr>
                <w:sz w:val="16"/>
              </w:rPr>
              <w:t>終末</w:t>
            </w:r>
          </w:p>
          <w:p w14:paraId="04B2A55A" w14:textId="77777777" w:rsidR="00C93B9E" w:rsidRDefault="00C93B9E" w:rsidP="00460BC7">
            <w:pPr>
              <w:spacing w:line="280" w:lineRule="exact"/>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7E1149" w14:textId="789F4553" w:rsidR="00C93B9E" w:rsidRDefault="00C93B9E" w:rsidP="00460BC7">
            <w:pPr>
              <w:spacing w:line="280" w:lineRule="exact"/>
              <w:rPr>
                <w:rFonts w:hint="default"/>
              </w:rPr>
            </w:pPr>
          </w:p>
          <w:p w14:paraId="036A0214" w14:textId="69BD84FA" w:rsidR="00C93B9E" w:rsidRDefault="00C93B9E" w:rsidP="00460BC7">
            <w:pPr>
              <w:spacing w:line="280" w:lineRule="exact"/>
              <w:rPr>
                <w:rFonts w:hint="default"/>
              </w:rPr>
            </w:pPr>
          </w:p>
          <w:p w14:paraId="14DE639A" w14:textId="77777777" w:rsidR="00C93B9E" w:rsidRDefault="00C93B9E" w:rsidP="00460BC7">
            <w:pPr>
              <w:spacing w:line="280" w:lineRule="exact"/>
              <w:rPr>
                <w:rFonts w:hint="default"/>
              </w:rPr>
            </w:pPr>
            <w:r>
              <w:rPr>
                <w:noProof/>
                <w:snapToGrid w:val="0"/>
                <w:spacing w:val="1"/>
              </w:rPr>
              <mc:AlternateContent>
                <mc:Choice Requires="wps">
                  <w:drawing>
                    <wp:anchor distT="0" distB="0" distL="0" distR="0" simplePos="0" relativeHeight="251693056" behindDoc="0" locked="0" layoutInCell="0" allowOverlap="1" wp14:anchorId="2A5E7796" wp14:editId="627B90FB">
                      <wp:simplePos x="0" y="0"/>
                      <wp:positionH relativeFrom="page">
                        <wp:posOffset>1057275</wp:posOffset>
                      </wp:positionH>
                      <wp:positionV relativeFrom="page">
                        <wp:posOffset>6438900</wp:posOffset>
                      </wp:positionV>
                      <wp:extent cx="4251325" cy="491490"/>
                      <wp:effectExtent l="0" t="0" r="0" b="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1325" cy="491490"/>
                              </a:xfrm>
                              <a:prstGeom prst="rect">
                                <a:avLst/>
                              </a:prstGeom>
                              <a:solidFill>
                                <a:schemeClr val="bg1">
                                  <a:lumMod val="100000"/>
                                  <a:lumOff val="0"/>
                                </a:schemeClr>
                              </a:solidFill>
                              <a:ln w="14351">
                                <a:solidFill>
                                  <a:srgbClr val="AAAAAA"/>
                                </a:solidFill>
                                <a:miter lim="800000"/>
                                <a:headEnd/>
                                <a:tailEnd/>
                              </a:ln>
                            </wps:spPr>
                            <wps:txbx>
                              <w:txbxContent>
                                <w:p w14:paraId="0DC666D0" w14:textId="77777777" w:rsidR="00C93B9E" w:rsidRPr="00FB74BF" w:rsidRDefault="00C93B9E" w:rsidP="00223796">
                                  <w:pPr>
                                    <w:spacing w:line="273" w:lineRule="exact"/>
                                    <w:rPr>
                                      <w:rFonts w:ascii="Times New Roman" w:hAnsi="Times New Roman" w:hint="default"/>
                                      <w:snapToGrid w:val="0"/>
                                      <w:spacing w:val="1"/>
                                      <w:shd w:val="clear" w:color="auto" w:fill="FFFFFF" w:themeFill="background1"/>
                                    </w:rPr>
                                  </w:pPr>
                                  <w:r w:rsidRPr="00FB74BF">
                                    <w:rPr>
                                      <w:rFonts w:ascii="Times New Roman" w:hAnsi="Times New Roman"/>
                                      <w:snapToGrid w:val="0"/>
                                      <w:spacing w:val="1"/>
                                      <w:sz w:val="18"/>
                                      <w:shd w:val="clear" w:color="auto" w:fill="FFFFFF" w:themeFill="background1"/>
                                    </w:rPr>
                                    <w:t>【めあてがどれくらい達成できたか振り返らせる工夫】</w:t>
                                  </w:r>
                                </w:p>
                                <w:p w14:paraId="0F62FF53" w14:textId="77777777" w:rsidR="00C93B9E" w:rsidRPr="00FB74BF" w:rsidRDefault="00C93B9E" w:rsidP="00223796">
                                  <w:pPr>
                                    <w:spacing w:line="273" w:lineRule="exact"/>
                                    <w:rPr>
                                      <w:rFonts w:ascii="Times New Roman" w:hAnsi="Times New Roman" w:hint="default"/>
                                      <w:snapToGrid w:val="0"/>
                                      <w:spacing w:val="1"/>
                                      <w:sz w:val="18"/>
                                      <w:shd w:val="clear" w:color="auto" w:fill="FFFFFF" w:themeFill="background1"/>
                                    </w:rPr>
                                  </w:pPr>
                                  <w:r w:rsidRPr="00FB74BF">
                                    <w:rPr>
                                      <w:rFonts w:ascii="Times New Roman" w:hAnsi="Times New Roman"/>
                                      <w:snapToGrid w:val="0"/>
                                      <w:spacing w:val="1"/>
                                      <w:sz w:val="18"/>
                                      <w:shd w:val="clear" w:color="auto" w:fill="FFFFFF" w:themeFill="background1"/>
                                    </w:rPr>
                                    <w:t>【次時の予告】</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E7796" id="Text Box 34" o:spid="_x0000_s1044" type="#_x0000_t202" style="position:absolute;left:0;text-align:left;margin-left:83.25pt;margin-top:507pt;width:334.75pt;height:38.7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SlyMwIAAGsEAAAOAAAAZHJzL2Uyb0RvYy54bWysVMtu2zAQvBfoPxC817Icu0kEy4HrNEWB&#10;9AGk/QCKoiSiJJclaUvp12dJyY6T3orqQHBJaXZ2dlbrm0ErchDOSzAlzWdzSoThUEvTlvTnj7t3&#10;V5T4wEzNFBhR0kfh6c3m7Zt1bwuxgA5ULRxBEOOL3pa0C8EWWeZ5JzTzM7DC4GUDTrOAoWuz2rEe&#10;0bXKFvP5+6wHV1sHXHiPp7fjJd0k/KYRPHxrGi8CUSVFbiGtLq1VXLPNmhWtY7aTfKLB/oGFZtJg&#10;0hPULQuM7J38C0pL7sBDE2YcdAZNI7lINWA1+fxVNQ8dsyLVguJ4e5LJ/z9Y/vXwYL87EoYPMGAD&#10;UxHe3gP/5YmBXcdMK7bOQd8JVmPiPEqW9dYX06dRal/4CFL1X6DGJrN9gAQ0NE5HVbBOgujYgMeT&#10;6GIIhOPhcrHKLxYrSjjeLa/z5XXqSsaK49fW+fBJgCZxU1KHTU3o7HDvQ2TDiuMrMZkHJes7qVQK&#10;opHETjlyYGiBqh0rVHuNVMezfB6f0Ql4jn4Zz480khcjRMr0Al0Z0qMky4vVJNyL1K6tTom36Una&#10;vWKoZcAJUFKX9OqMSZT7o6mTPwOTatxjqcpM+kfJR/HDUA1E1sjkMmaI/aigfsSOOBgdjxOKmw7c&#10;H0p6dHtJ/e89c4IS9dlgVy9xluJ4nAfuPKjOA2Y4QpU0UDJud2Ecqb11su0w0yiHgS06oZGpSc+s&#10;Jv7o6KToNH1xZM7j9NbzP2LzBAAA//8DAFBLAwQUAAYACAAAACEAZEr7qd0AAAANAQAADwAAAGRy&#10;cy9kb3ducmV2LnhtbExP0VKDMBB8d8Z/yJwzvjg2YAsiEjqo7QeI/YCUXIGRXJCkLf6916f6tnu7&#10;s7dbrGc7iBNOvnekIF5EIJAaZ3pqFey+to8ZCB80GT04QgW/6GFd3t4UOjfuTJ94qkMrOIR8rhV0&#10;IYy5lL7p0Gq/cCMSawc3WR2YTq00kz5zuB3kUxSl0uqe+EOnR3zvsPmuj1ZBnf3YTUjeDvKBsqTa&#10;Vsvn3QcpdX83V68gAs7haoZLfa4OJXfauyMZLwbmaZqwlUEUr3gVW7JlymB/Ob3EK5BlIf+vKP8A&#10;AAD//wMAUEsBAi0AFAAGAAgAAAAhALaDOJL+AAAA4QEAABMAAAAAAAAAAAAAAAAAAAAAAFtDb250&#10;ZW50X1R5cGVzXS54bWxQSwECLQAUAAYACAAAACEAOP0h/9YAAACUAQAACwAAAAAAAAAAAAAAAAAv&#10;AQAAX3JlbHMvLnJlbHNQSwECLQAUAAYACAAAACEAIpkpcjMCAABrBAAADgAAAAAAAAAAAAAAAAAu&#10;AgAAZHJzL2Uyb0RvYy54bWxQSwECLQAUAAYACAAAACEAZEr7qd0AAAANAQAADwAAAAAAAAAAAAAA&#10;AACNBAAAZHJzL2Rvd25yZXYueG1sUEsFBgAAAAAEAAQA8wAAAJcFAAAAAA==&#10;" o:allowincell="f" fillcolor="white [3212]" strokecolor="#aaa" strokeweight="1.13pt">
                      <v:textbox inset="2mm,2mm,2mm,2mm">
                        <w:txbxContent>
                          <w:p w14:paraId="0DC666D0" w14:textId="77777777" w:rsidR="00C93B9E" w:rsidRPr="00FB74BF" w:rsidRDefault="00C93B9E" w:rsidP="00223796">
                            <w:pPr>
                              <w:spacing w:line="273" w:lineRule="exact"/>
                              <w:rPr>
                                <w:rFonts w:ascii="Times New Roman" w:hAnsi="Times New Roman" w:hint="default"/>
                                <w:snapToGrid w:val="0"/>
                                <w:spacing w:val="1"/>
                                <w:shd w:val="clear" w:color="auto" w:fill="FFFFFF" w:themeFill="background1"/>
                              </w:rPr>
                            </w:pPr>
                            <w:r w:rsidRPr="00FB74BF">
                              <w:rPr>
                                <w:rFonts w:ascii="Times New Roman" w:hAnsi="Times New Roman"/>
                                <w:snapToGrid w:val="0"/>
                                <w:spacing w:val="1"/>
                                <w:sz w:val="18"/>
                                <w:shd w:val="clear" w:color="auto" w:fill="FFFFFF" w:themeFill="background1"/>
                              </w:rPr>
                              <w:t>【めあてがどれくらい達成できたか振り返らせる工夫】</w:t>
                            </w:r>
                          </w:p>
                          <w:p w14:paraId="0F62FF53" w14:textId="77777777" w:rsidR="00C93B9E" w:rsidRPr="00FB74BF" w:rsidRDefault="00C93B9E" w:rsidP="00223796">
                            <w:pPr>
                              <w:spacing w:line="273" w:lineRule="exact"/>
                              <w:rPr>
                                <w:rFonts w:ascii="Times New Roman" w:hAnsi="Times New Roman" w:hint="default"/>
                                <w:snapToGrid w:val="0"/>
                                <w:spacing w:val="1"/>
                                <w:sz w:val="18"/>
                                <w:shd w:val="clear" w:color="auto" w:fill="FFFFFF" w:themeFill="background1"/>
                              </w:rPr>
                            </w:pPr>
                            <w:r w:rsidRPr="00FB74BF">
                              <w:rPr>
                                <w:rFonts w:ascii="Times New Roman" w:hAnsi="Times New Roman"/>
                                <w:snapToGrid w:val="0"/>
                                <w:spacing w:val="1"/>
                                <w:sz w:val="18"/>
                                <w:shd w:val="clear" w:color="auto" w:fill="FFFFFF" w:themeFill="background1"/>
                              </w:rPr>
                              <w:t>【次時の予告】</w:t>
                            </w:r>
                          </w:p>
                        </w:txbxContent>
                      </v:textbox>
                      <w10:wrap anchorx="page" anchory="page"/>
                    </v:shape>
                  </w:pict>
                </mc:Fallback>
              </mc:AlternateContent>
            </w:r>
          </w:p>
          <w:p w14:paraId="329FD679" w14:textId="77777777" w:rsidR="00C93B9E" w:rsidRDefault="00C93B9E" w:rsidP="00460BC7">
            <w:pPr>
              <w:spacing w:line="280" w:lineRule="exact"/>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3BD65" w14:textId="1CCF6284" w:rsidR="00C93B9E" w:rsidRDefault="00C13638" w:rsidP="00460BC7">
            <w:pPr>
              <w:spacing w:line="280" w:lineRule="exact"/>
              <w:rPr>
                <w:rFonts w:hint="default"/>
              </w:rPr>
            </w:pPr>
            <w:r>
              <w:rPr>
                <w:rFonts w:hint="default"/>
                <w:noProof/>
              </w:rPr>
              <mc:AlternateContent>
                <mc:Choice Requires="wps">
                  <w:drawing>
                    <wp:anchor distT="0" distB="0" distL="114300" distR="114300" simplePos="0" relativeHeight="251729920" behindDoc="0" locked="0" layoutInCell="1" allowOverlap="1" wp14:anchorId="21A5877A" wp14:editId="23620BB8">
                      <wp:simplePos x="0" y="0"/>
                      <wp:positionH relativeFrom="column">
                        <wp:posOffset>-1699014</wp:posOffset>
                      </wp:positionH>
                      <wp:positionV relativeFrom="paragraph">
                        <wp:posOffset>42554</wp:posOffset>
                      </wp:positionV>
                      <wp:extent cx="3952875" cy="419100"/>
                      <wp:effectExtent l="285750" t="38100" r="66675" b="76200"/>
                      <wp:wrapNone/>
                      <wp:docPr id="42" name="四角形吹き出し 42"/>
                      <wp:cNvGraphicFramePr/>
                      <a:graphic xmlns:a="http://schemas.openxmlformats.org/drawingml/2006/main">
                        <a:graphicData uri="http://schemas.microsoft.com/office/word/2010/wordprocessingShape">
                          <wps:wsp>
                            <wps:cNvSpPr/>
                            <wps:spPr>
                              <a:xfrm>
                                <a:off x="0" y="0"/>
                                <a:ext cx="3952875" cy="419100"/>
                              </a:xfrm>
                              <a:prstGeom prst="wedgeRectCallout">
                                <a:avLst>
                                  <a:gd name="adj1" fmla="val -55823"/>
                                  <a:gd name="adj2" fmla="val -8929"/>
                                </a:avLst>
                              </a:prstGeom>
                              <a:ln/>
                            </wps:spPr>
                            <wps:style>
                              <a:lnRef idx="0">
                                <a:schemeClr val="accent4"/>
                              </a:lnRef>
                              <a:fillRef idx="3">
                                <a:schemeClr val="accent4"/>
                              </a:fillRef>
                              <a:effectRef idx="3">
                                <a:schemeClr val="accent4"/>
                              </a:effectRef>
                              <a:fontRef idx="minor">
                                <a:schemeClr val="lt1"/>
                              </a:fontRef>
                            </wps:style>
                            <wps:txbx>
                              <w:txbxContent>
                                <w:p w14:paraId="707C1B0D" w14:textId="77777777" w:rsidR="008922A7" w:rsidRDefault="00C13638" w:rsidP="00515563">
                                  <w:pPr>
                                    <w:spacing w:line="240" w:lineRule="exac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※学習のふり返りを行うとともに、次時への見通しと意欲付けを図ること。</w:t>
                                  </w:r>
                                </w:p>
                                <w:p w14:paraId="5B468203" w14:textId="26784F04" w:rsidR="00C13638" w:rsidRPr="00515563" w:rsidRDefault="00C13638" w:rsidP="008922A7">
                                  <w:pPr>
                                    <w:spacing w:line="240" w:lineRule="exact"/>
                                    <w:ind w:firstLineChars="100" w:firstLine="182"/>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（ノートや端末などの手段、内容等について、意図のある工夫を・・・）</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877A" id="四角形吹き出し 42" o:spid="_x0000_s1045" type="#_x0000_t61" style="position:absolute;left:0;text-align:left;margin-left:-133.8pt;margin-top:3.35pt;width:311.25pt;height:3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pJrggIAAGAFAAAOAAAAZHJzL2Uyb0RvYy54bWysVNtu2zAMfR+wfxD03jqXpkuCOkWQosOA&#10;oivaDn1WZCnxIIuaxMTOvn6UbCfdVgzYsBebIg+vOtTVdVMZtlc+lGBzPjwfcKashKK0m5x/eb49&#10;m3IWUNhCGLAq5wcV+PXi/bur2s3VCLZgCuUZBbFhXrucbxHdPMuC3KpKhHNwypJRg68E0tFvssKL&#10;mqJXJhsNBpdZDb5wHqQKgbQ3rZEvUnytlcTPWgeFzOScasP09em7jt9scSXmGy/ctpRdGeIfqqhE&#10;aSnpMdSNQMF2vvwtVFVKDwE0nkuoMtC6lCr1QN0MB79087QVTqVeaDjBHccU/l9Yeb9/cg+exlC7&#10;MA8kxi4a7av4p/pYk4Z1OA5LNcgkKcezyWj6YcKZJNvFcDYcpGlmJ2/nA35UULEo5LxWxUY90o2s&#10;hDGwwzQvsb8LmAZXMCsqYogovg4505Whe9gLw84mk+lo3F3UK9DoJ9B0NppFDKXvQpLUFxDjGxut&#10;pyaThAejWuOj0qwsUq9RkfinVsYzKoFqklJZvOgSGEvoiNKlMUfHcernj44dPrqqxM2/cT56pMxg&#10;8ehclRb8W9kNDruSdYvvJ9D2HUeAzbqhxml1pxEaVWsoDg+eeWiXJTh5W9IF3omAD8LTrdAe0cbj&#10;Z/poA3XOoZM424L//pY+4om0ZOWspm3Lefi2E15xZj5ZovP4ckD0YZgOJPjX2nWvtbtqBXQdxA+q&#10;KokRi6YXtYfqhR6EZcxGJmEl5cy5RN8fVthuPz0pUi2XCUar6ATe2ScnY/A44Eid5+ZFeNexF4n3&#10;99BvZMeylnAnbPS0sNwh6BJ7vrXz7EZPa5xI2j058Z14fU6o08O4+AEAAP//AwBQSwMEFAAGAAgA&#10;AAAhALUte8jgAAAACQEAAA8AAABkcnMvZG93bnJldi54bWxMj0FPg0AQhe8m/ofNmHgx7QIqa5Gh&#10;URNj6sm2HDxuYQQiO0vYLUV/vetJj5P35b1v8vVsejHR6DrLCPEyAkFc2brjBqHcPy/uQDivuda9&#10;ZUL4Igfr4vws11ltT7ylaecbEUrYZRqh9X7IpHRVS0a7pR2IQ/ZhR6N9OMdG1qM+hXLTyySKUml0&#10;x2Gh1QM9tVR97o4GgVbqPZ6Htyl5beLy6uUxou9NiXh5MT/cg/A0+z8YfvWDOhTB6WCPXDvRIyyS&#10;VKWBRUgViABc396sQBwQVKJAFrn8/0HxAwAA//8DAFBLAQItABQABgAIAAAAIQC2gziS/gAAAOEB&#10;AAATAAAAAAAAAAAAAAAAAAAAAABbQ29udGVudF9UeXBlc10ueG1sUEsBAi0AFAAGAAgAAAAhADj9&#10;If/WAAAAlAEAAAsAAAAAAAAAAAAAAAAALwEAAF9yZWxzLy5yZWxzUEsBAi0AFAAGAAgAAAAhABAy&#10;kmuCAgAAYAUAAA4AAAAAAAAAAAAAAAAALgIAAGRycy9lMm9Eb2MueG1sUEsBAi0AFAAGAAgAAAAh&#10;ALUte8jgAAAACQEAAA8AAAAAAAAAAAAAAAAA3AQAAGRycy9kb3ducmV2LnhtbFBLBQYAAAAABAAE&#10;APMAAADpBQAAAAA=&#10;" adj="-1258,8871" fillcolor="#ffc310 [3031]" stroked="f">
                      <v:fill color2="#fcbd00 [3175]" rotate="t" colors="0 #ffc746;.5 #ffc600;1 #e5b600" focus="100%" type="gradient">
                        <o:fill v:ext="view" type="gradientUnscaled"/>
                      </v:fill>
                      <v:shadow on="t" color="black" opacity="41287f" offset="0,1.5pt"/>
                      <v:textbox inset="1mm,0,1mm,0">
                        <w:txbxContent>
                          <w:p w14:paraId="707C1B0D" w14:textId="77777777" w:rsidR="008922A7" w:rsidRDefault="00C13638" w:rsidP="00515563">
                            <w:pPr>
                              <w:spacing w:line="240" w:lineRule="exact"/>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※学習のふり返りを行うとともに、次時への見通しと意欲付けを図ること。</w:t>
                            </w:r>
                          </w:p>
                          <w:p w14:paraId="5B468203" w14:textId="26784F04" w:rsidR="00C13638" w:rsidRPr="00515563" w:rsidRDefault="00C13638" w:rsidP="008922A7">
                            <w:pPr>
                              <w:spacing w:line="240" w:lineRule="exact"/>
                              <w:ind w:firstLineChars="100" w:firstLine="182"/>
                              <w:rPr>
                                <w:rFonts w:ascii="UD デジタル 教科書体 NK-R" w:eastAsia="UD デジタル 教科書体 NK-R" w:hint="default"/>
                                <w:sz w:val="18"/>
                                <w:szCs w:val="18"/>
                              </w:rPr>
                            </w:pPr>
                            <w:r w:rsidRPr="00515563">
                              <w:rPr>
                                <w:rFonts w:ascii="UD デジタル 教科書体 NK-R" w:eastAsia="UD デジタル 教科書体 NK-R"/>
                                <w:sz w:val="18"/>
                                <w:szCs w:val="18"/>
                              </w:rPr>
                              <w:t>（ノートや端末などの手段、内容等について、意図のある工夫を・・・）</w:t>
                            </w:r>
                          </w:p>
                        </w:txbxContent>
                      </v:textbox>
                    </v:shape>
                  </w:pict>
                </mc:Fallback>
              </mc:AlternateContent>
            </w:r>
          </w:p>
          <w:p w14:paraId="79B59292" w14:textId="2A9229B1" w:rsidR="00C93B9E" w:rsidRDefault="00C93B9E" w:rsidP="00460BC7">
            <w:pPr>
              <w:spacing w:line="280" w:lineRule="exact"/>
              <w:rPr>
                <w:rFonts w:hint="default"/>
              </w:rPr>
            </w:pPr>
          </w:p>
          <w:p w14:paraId="45C4E4CC" w14:textId="4949C76C" w:rsidR="00C93B9E" w:rsidRDefault="00C93B9E" w:rsidP="00460BC7">
            <w:pPr>
              <w:spacing w:line="280" w:lineRule="exact"/>
              <w:rPr>
                <w:rFonts w:hint="default"/>
              </w:rPr>
            </w:pPr>
          </w:p>
          <w:p w14:paraId="2D8A4665" w14:textId="77777777" w:rsidR="00C93B9E" w:rsidRDefault="00C93B9E" w:rsidP="00460BC7">
            <w:pPr>
              <w:spacing w:line="280" w:lineRule="exact"/>
              <w:rPr>
                <w:rFonts w:hint="default"/>
              </w:rPr>
            </w:pPr>
          </w:p>
        </w:tc>
        <w:tc>
          <w:tcPr>
            <w:tcW w:w="2217" w:type="dxa"/>
            <w:tcBorders>
              <w:top w:val="single" w:sz="4" w:space="0" w:color="auto"/>
              <w:left w:val="single" w:sz="4" w:space="0" w:color="000000"/>
              <w:bottom w:val="single" w:sz="4" w:space="0" w:color="000000"/>
              <w:right w:val="single" w:sz="4" w:space="0" w:color="000000"/>
            </w:tcBorders>
            <w:tcMar>
              <w:left w:w="49" w:type="dxa"/>
              <w:right w:w="49" w:type="dxa"/>
            </w:tcMar>
          </w:tcPr>
          <w:p w14:paraId="1F59CE81" w14:textId="77777777" w:rsidR="00C06574" w:rsidRDefault="00C06574" w:rsidP="00460BC7">
            <w:pPr>
              <w:spacing w:line="280" w:lineRule="exact"/>
              <w:rPr>
                <w:rFonts w:hint="default"/>
              </w:rPr>
            </w:pPr>
          </w:p>
          <w:p w14:paraId="2CBB53D4" w14:textId="77777777" w:rsidR="00C93B9E" w:rsidRDefault="00C93B9E" w:rsidP="00460BC7">
            <w:pPr>
              <w:spacing w:line="280" w:lineRule="exact"/>
              <w:rPr>
                <w:rFonts w:hint="default"/>
              </w:rPr>
            </w:pPr>
          </w:p>
        </w:tc>
      </w:tr>
    </w:tbl>
    <w:p w14:paraId="455C831B" w14:textId="06333E3A" w:rsidR="008F59AC" w:rsidRDefault="008F59AC" w:rsidP="00460BC7">
      <w:pPr>
        <w:spacing w:line="280" w:lineRule="exact"/>
        <w:rPr>
          <w:rFonts w:ascii="ＭＳ ゴシック" w:eastAsia="ＭＳ ゴシック" w:hAnsi="ＭＳ ゴシック" w:hint="default"/>
          <w:b/>
        </w:rPr>
      </w:pPr>
    </w:p>
    <w:p w14:paraId="09D41700" w14:textId="705CD0DB" w:rsidR="00223796" w:rsidRPr="00716DD1" w:rsidRDefault="00716DD1" w:rsidP="00460BC7">
      <w:pPr>
        <w:spacing w:line="280" w:lineRule="exact"/>
        <w:rPr>
          <w:rFonts w:ascii="ＭＳ ゴシック" w:eastAsia="ＭＳ ゴシック" w:hAnsi="ＭＳ ゴシック" w:hint="default"/>
          <w:b/>
        </w:rPr>
      </w:pPr>
      <w:r w:rsidRPr="00716DD1">
        <w:rPr>
          <w:rFonts w:ascii="ＭＳ ゴシック" w:eastAsia="ＭＳ ゴシック" w:hAnsi="ＭＳ ゴシック"/>
          <w:b/>
        </w:rPr>
        <w:t xml:space="preserve">８　</w:t>
      </w:r>
      <w:r w:rsidR="00223796" w:rsidRPr="00716DD1">
        <w:rPr>
          <w:rFonts w:ascii="ＭＳ ゴシック" w:eastAsia="ＭＳ ゴシック" w:hAnsi="ＭＳ ゴシック"/>
          <w:b/>
        </w:rPr>
        <w:t>板書計画</w:t>
      </w:r>
    </w:p>
    <w:p w14:paraId="28832422" w14:textId="33C5656F" w:rsidR="00CC6E0C" w:rsidRDefault="00B32922" w:rsidP="00460BC7">
      <w:pPr>
        <w:spacing w:line="280" w:lineRule="exact"/>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741184" behindDoc="0" locked="0" layoutInCell="1" allowOverlap="1" wp14:anchorId="5B667061" wp14:editId="3068E3B8">
                <wp:simplePos x="0" y="0"/>
                <wp:positionH relativeFrom="margin">
                  <wp:posOffset>308638</wp:posOffset>
                </wp:positionH>
                <wp:positionV relativeFrom="paragraph">
                  <wp:posOffset>49944</wp:posOffset>
                </wp:positionV>
                <wp:extent cx="5962650" cy="429895"/>
                <wp:effectExtent l="0" t="0" r="19050" b="273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29895"/>
                        </a:xfrm>
                        <a:prstGeom prst="rect">
                          <a:avLst/>
                        </a:prstGeom>
                        <a:solidFill>
                          <a:sysClr val="window" lastClr="FFFFFF">
                            <a:lumMod val="85000"/>
                          </a:sysClr>
                        </a:solidFill>
                        <a:ln w="14400">
                          <a:solidFill>
                            <a:srgbClr val="AAAAAA"/>
                          </a:solidFill>
                          <a:miter lim="800000"/>
                          <a:headEnd/>
                          <a:tailEnd/>
                        </a:ln>
                      </wps:spPr>
                      <wps:txbx>
                        <w:txbxContent>
                          <w:p w14:paraId="6C9CCB2A" w14:textId="0476CBA5" w:rsidR="005D7B9C" w:rsidRPr="008922A7" w:rsidRDefault="008922A7" w:rsidP="008922A7">
                            <w:pPr>
                              <w:spacing w:line="220" w:lineRule="exact"/>
                              <w:rPr>
                                <w:rFonts w:ascii="UD デジタル 教科書体 NK-R" w:eastAsia="UD デジタル 教科書体 NK-R" w:hAnsi="Times New Roman" w:hint="default"/>
                                <w:snapToGrid w:val="0"/>
                                <w:spacing w:val="1"/>
                                <w:sz w:val="18"/>
                                <w:szCs w:val="18"/>
                              </w:rPr>
                            </w:pPr>
                            <w:r w:rsidRPr="008922A7">
                              <w:rPr>
                                <w:rFonts w:ascii="UD デジタル 教科書体 NK-R" w:eastAsia="UD デジタル 教科書体 NK-R" w:hAnsi="Times New Roman"/>
                                <w:snapToGrid w:val="0"/>
                                <w:spacing w:val="1"/>
                                <w:sz w:val="18"/>
                                <w:szCs w:val="18"/>
                              </w:rPr>
                              <w:t>○児童生徒の</w:t>
                            </w:r>
                            <w:r w:rsidRPr="008922A7">
                              <w:rPr>
                                <w:rFonts w:ascii="UD デジタル 教科書体 NK-R" w:eastAsia="UD デジタル 教科書体 NK-R" w:hAnsi="Times New Roman" w:hint="default"/>
                                <w:snapToGrid w:val="0"/>
                                <w:spacing w:val="1"/>
                                <w:sz w:val="18"/>
                                <w:szCs w:val="18"/>
                              </w:rPr>
                              <w:t>思考過程に沿った構造的な板書にする。</w:t>
                            </w:r>
                            <w:r w:rsidRPr="008922A7">
                              <w:rPr>
                                <w:rFonts w:ascii="UD デジタル 教科書体 NK-R" w:eastAsia="UD デジタル 教科書体 NK-R" w:hAnsi="Times New Roman"/>
                                <w:snapToGrid w:val="0"/>
                                <w:spacing w:val="1"/>
                                <w:sz w:val="18"/>
                                <w:szCs w:val="18"/>
                              </w:rPr>
                              <w:t>（</w:t>
                            </w:r>
                            <w:r w:rsidRPr="008922A7">
                              <w:rPr>
                                <w:rFonts w:ascii="UD デジタル 教科書体 NK-R" w:eastAsia="UD デジタル 教科書体 NK-R" w:hAnsi="Times New Roman" w:hint="default"/>
                                <w:snapToGrid w:val="0"/>
                                <w:spacing w:val="1"/>
                                <w:sz w:val="18"/>
                                <w:szCs w:val="18"/>
                              </w:rPr>
                              <w:t>写真も可</w:t>
                            </w:r>
                            <w:r w:rsidRPr="008922A7">
                              <w:rPr>
                                <w:rFonts w:ascii="UD デジタル 教科書体 NK-R" w:eastAsia="UD デジタル 教科書体 NK-R" w:hAnsi="Times New Roman"/>
                                <w:snapToGrid w:val="0"/>
                                <w:spacing w:val="1"/>
                                <w:sz w:val="18"/>
                                <w:szCs w:val="18"/>
                              </w:rPr>
                              <w:t>、</w:t>
                            </w:r>
                            <w:r w:rsidRPr="008922A7">
                              <w:rPr>
                                <w:rFonts w:ascii="UD デジタル 教科書体 NK-R" w:eastAsia="UD デジタル 教科書体 NK-R" w:hAnsi="Times New Roman" w:hint="default"/>
                                <w:snapToGrid w:val="0"/>
                                <w:spacing w:val="1"/>
                                <w:sz w:val="18"/>
                                <w:szCs w:val="18"/>
                              </w:rPr>
                              <w:t>また別紙で大きく示しもよい。</w:t>
                            </w:r>
                            <w:r w:rsidRPr="008922A7">
                              <w:rPr>
                                <w:rFonts w:ascii="UD デジタル 教科書体 NK-R" w:eastAsia="UD デジタル 教科書体 NK-R" w:hAnsi="Times New Roman"/>
                                <w:snapToGrid w:val="0"/>
                                <w:spacing w:val="1"/>
                                <w:sz w:val="18"/>
                                <w:szCs w:val="18"/>
                              </w:rPr>
                              <w:t>）</w:t>
                            </w:r>
                          </w:p>
                          <w:p w14:paraId="7C0271C9" w14:textId="08C88109" w:rsidR="008922A7" w:rsidRPr="00515563" w:rsidRDefault="008922A7" w:rsidP="008922A7">
                            <w:pPr>
                              <w:spacing w:line="220" w:lineRule="exact"/>
                              <w:rPr>
                                <w:rFonts w:ascii="UD デジタル 教科書体 NK-R" w:eastAsia="UD デジタル 教科書体 NK-R" w:hAnsi="Times New Roman" w:hint="default"/>
                                <w:snapToGrid w:val="0"/>
                                <w:spacing w:val="1"/>
                                <w:sz w:val="18"/>
                                <w:szCs w:val="18"/>
                              </w:rPr>
                            </w:pP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67061" id="_x0000_s1046" type="#_x0000_t202" style="position:absolute;left:0;text-align:left;margin-left:24.3pt;margin-top:3.95pt;width:469.5pt;height:33.85pt;z-index:25174118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b3NgIAAGUEAAAOAAAAZHJzL2Uyb0RvYy54bWysVMGO0zAQvSPxD5bvNGnVljZquipdFiEt&#10;C9LCBzi201g4HmO7TcrXM3ay3S57Q+RgeTz2ezNvZrK56VtNTtJ5Baak00lOiTQchDKHkv74fvdu&#10;RYkPzAimwciSnqWnN9u3bzadLeQMGtBCOoIgxhedLWkTgi2yzPNGtsxPwEqDzhpcywKa7pAJxzpE&#10;b3U2y/Nl1oET1gGX3uPp7eCk24Rf15KHr3XtZSC6pBhbSKtLaxXXbLthxcEx2yg+hsH+IYqWKYOk&#10;F6hbFhg5OvUKqlXcgYc6TDi0GdS14jLlgNlM87+yeWyYlSkXFMfbi0z+/8Hyh9Oj/eZI6D9AjwVM&#10;SXh7D/ynJwb2DTMHuXMOukYygcTTKFnWWV+MT6PUvvARpOq+gMAis2OABNTXro2qYJ4E0bEA54vo&#10;sg+E4+FivZwtF+ji6JvP1qv1IlGw4um1dT58ktCSuCmpw6ImdHa69yFGw4qnK5HMg1biTmmdjLPf&#10;a0dODOuPbSOgo0QzH/CwpHfpS1j62GLsw73VIs9TZyCwT+8TxwtcbUiHYsznePM1qTtUF9Zd+saU&#10;XmC0KmDva9WWdIWMAycrotAfjUidGZjSwx5j0WZUPoo9yB76qidKYCTryBArUYE4Yy0cDL2Os4mb&#10;BtxvSjrs85L6X0fmJMrw2WA93+MUxcG4Nty1UV0bzHCEKmmgZNjuwzBMR+vUoUGmoYMM7LAHapXK&#10;8xzVGD/2clJ0nLs4LNd2uvX8d9j+AQAA//8DAFBLAwQUAAYACAAAACEAW6FUENwAAAAHAQAADwAA&#10;AGRycy9kb3ducmV2LnhtbEyOwUrDQBRF94L/MDzBnZ0oNZPGTEoRRIpaaOvC5TTzmoRm3oTMNI1/&#10;73Oly8O93HuK5eQ6MeIQWk8a7mcJCKTK25ZqDZ/7l7sMRIiGrOk8oYZvDLAsr68Kk1t/oS2Ou1gL&#10;HqGQGw1NjH0uZagadCbMfI/E2dEPzkTGoZZ2MBced518SJJUOtMSPzSmx+cGq9Pu7DT0m1favIf1&#10;B6l0Xb2p8Usd517r25tp9QQi4hT/yvCrz+pQstPBn8kG0WmYZyk3NagFCI4XmWI+MD+mIMtC/vcv&#10;fwAAAP//AwBQSwECLQAUAAYACAAAACEAtoM4kv4AAADhAQAAEwAAAAAAAAAAAAAAAAAAAAAAW0Nv&#10;bnRlbnRfVHlwZXNdLnhtbFBLAQItABQABgAIAAAAIQA4/SH/1gAAAJQBAAALAAAAAAAAAAAAAAAA&#10;AC8BAABfcmVscy8ucmVsc1BLAQItABQABgAIAAAAIQBHFvb3NgIAAGUEAAAOAAAAAAAAAAAAAAAA&#10;AC4CAABkcnMvZTJvRG9jLnhtbFBLAQItABQABgAIAAAAIQBboVQQ3AAAAAcBAAAPAAAAAAAAAAAA&#10;AAAAAJAEAABkcnMvZG93bnJldi54bWxQSwUGAAAAAAQABADzAAAAmQUAAAAA&#10;" fillcolor="#d9d9d9" strokecolor="#aaa" strokeweight=".4mm">
                <v:textbox inset="2mm,2mm,2mm,2mm">
                  <w:txbxContent>
                    <w:p w14:paraId="6C9CCB2A" w14:textId="0476CBA5" w:rsidR="005D7B9C" w:rsidRPr="008922A7" w:rsidRDefault="008922A7" w:rsidP="008922A7">
                      <w:pPr>
                        <w:spacing w:line="220" w:lineRule="exact"/>
                        <w:rPr>
                          <w:rFonts w:ascii="UD デジタル 教科書体 NK-R" w:eastAsia="UD デジタル 教科書体 NK-R" w:hAnsi="Times New Roman" w:hint="default"/>
                          <w:snapToGrid w:val="0"/>
                          <w:spacing w:val="1"/>
                          <w:sz w:val="18"/>
                          <w:szCs w:val="18"/>
                        </w:rPr>
                      </w:pPr>
                      <w:r w:rsidRPr="008922A7">
                        <w:rPr>
                          <w:rFonts w:ascii="UD デジタル 教科書体 NK-R" w:eastAsia="UD デジタル 教科書体 NK-R" w:hAnsi="Times New Roman"/>
                          <w:snapToGrid w:val="0"/>
                          <w:spacing w:val="1"/>
                          <w:sz w:val="18"/>
                          <w:szCs w:val="18"/>
                        </w:rPr>
                        <w:t>○児童生徒の</w:t>
                      </w:r>
                      <w:r w:rsidRPr="008922A7">
                        <w:rPr>
                          <w:rFonts w:ascii="UD デジタル 教科書体 NK-R" w:eastAsia="UD デジタル 教科書体 NK-R" w:hAnsi="Times New Roman" w:hint="default"/>
                          <w:snapToGrid w:val="0"/>
                          <w:spacing w:val="1"/>
                          <w:sz w:val="18"/>
                          <w:szCs w:val="18"/>
                        </w:rPr>
                        <w:t>思考過程に沿った構造的な板書にする。</w:t>
                      </w:r>
                      <w:r w:rsidRPr="008922A7">
                        <w:rPr>
                          <w:rFonts w:ascii="UD デジタル 教科書体 NK-R" w:eastAsia="UD デジタル 教科書体 NK-R" w:hAnsi="Times New Roman"/>
                          <w:snapToGrid w:val="0"/>
                          <w:spacing w:val="1"/>
                          <w:sz w:val="18"/>
                          <w:szCs w:val="18"/>
                        </w:rPr>
                        <w:t>（</w:t>
                      </w:r>
                      <w:r w:rsidRPr="008922A7">
                        <w:rPr>
                          <w:rFonts w:ascii="UD デジタル 教科書体 NK-R" w:eastAsia="UD デジタル 教科書体 NK-R" w:hAnsi="Times New Roman" w:hint="default"/>
                          <w:snapToGrid w:val="0"/>
                          <w:spacing w:val="1"/>
                          <w:sz w:val="18"/>
                          <w:szCs w:val="18"/>
                        </w:rPr>
                        <w:t>写真も可</w:t>
                      </w:r>
                      <w:r w:rsidRPr="008922A7">
                        <w:rPr>
                          <w:rFonts w:ascii="UD デジタル 教科書体 NK-R" w:eastAsia="UD デジタル 教科書体 NK-R" w:hAnsi="Times New Roman"/>
                          <w:snapToGrid w:val="0"/>
                          <w:spacing w:val="1"/>
                          <w:sz w:val="18"/>
                          <w:szCs w:val="18"/>
                        </w:rPr>
                        <w:t>、</w:t>
                      </w:r>
                      <w:r w:rsidRPr="008922A7">
                        <w:rPr>
                          <w:rFonts w:ascii="UD デジタル 教科書体 NK-R" w:eastAsia="UD デジタル 教科書体 NK-R" w:hAnsi="Times New Roman" w:hint="default"/>
                          <w:snapToGrid w:val="0"/>
                          <w:spacing w:val="1"/>
                          <w:sz w:val="18"/>
                          <w:szCs w:val="18"/>
                        </w:rPr>
                        <w:t>また別紙で大きく示しもよい。</w:t>
                      </w:r>
                      <w:r w:rsidRPr="008922A7">
                        <w:rPr>
                          <w:rFonts w:ascii="UD デジタル 教科書体 NK-R" w:eastAsia="UD デジタル 教科書体 NK-R" w:hAnsi="Times New Roman"/>
                          <w:snapToGrid w:val="0"/>
                          <w:spacing w:val="1"/>
                          <w:sz w:val="18"/>
                          <w:szCs w:val="18"/>
                        </w:rPr>
                        <w:t>）</w:t>
                      </w:r>
                    </w:p>
                    <w:p w14:paraId="7C0271C9" w14:textId="08C88109" w:rsidR="008922A7" w:rsidRPr="00515563" w:rsidRDefault="008922A7" w:rsidP="008922A7">
                      <w:pPr>
                        <w:spacing w:line="220" w:lineRule="exact"/>
                        <w:rPr>
                          <w:rFonts w:ascii="UD デジタル 教科書体 NK-R" w:eastAsia="UD デジタル 教科書体 NK-R" w:hAnsi="Times New Roman" w:hint="default"/>
                          <w:snapToGrid w:val="0"/>
                          <w:spacing w:val="1"/>
                          <w:sz w:val="18"/>
                          <w:szCs w:val="18"/>
                        </w:rPr>
                      </w:pPr>
                    </w:p>
                  </w:txbxContent>
                </v:textbox>
                <w10:wrap anchorx="margin"/>
              </v:shape>
            </w:pict>
          </mc:Fallback>
        </mc:AlternateContent>
      </w:r>
    </w:p>
    <w:p w14:paraId="4A0DEA9E" w14:textId="2B44C89D" w:rsidR="00CC6E0C" w:rsidRPr="00C06574" w:rsidRDefault="00CC6E0C" w:rsidP="00460BC7">
      <w:pPr>
        <w:spacing w:line="280" w:lineRule="exact"/>
        <w:rPr>
          <w:rFonts w:ascii="ＭＳ ゴシック" w:eastAsia="ＭＳ ゴシック" w:hAnsi="ＭＳ ゴシック" w:hint="default"/>
        </w:rPr>
      </w:pPr>
    </w:p>
    <w:p w14:paraId="12EE8711" w14:textId="14EC9311" w:rsidR="00CC6E0C" w:rsidRDefault="00CC6E0C" w:rsidP="00460BC7">
      <w:pPr>
        <w:spacing w:line="280" w:lineRule="exact"/>
        <w:rPr>
          <w:rFonts w:ascii="ＭＳ ゴシック" w:eastAsia="ＭＳ ゴシック" w:hAnsi="ＭＳ ゴシック" w:hint="default"/>
        </w:rPr>
      </w:pPr>
    </w:p>
    <w:p w14:paraId="4C735BB4" w14:textId="481FB3E7" w:rsidR="00515563" w:rsidRDefault="00515563" w:rsidP="00460BC7">
      <w:pPr>
        <w:spacing w:line="280" w:lineRule="exact"/>
        <w:rPr>
          <w:rFonts w:ascii="ＭＳ ゴシック" w:eastAsia="ＭＳ ゴシック" w:hAnsi="ＭＳ ゴシック" w:hint="default"/>
        </w:rPr>
      </w:pPr>
    </w:p>
    <w:p w14:paraId="63C05E95" w14:textId="103D92DC" w:rsidR="00223796" w:rsidRPr="00716DD1" w:rsidRDefault="00716DD1" w:rsidP="00460BC7">
      <w:pPr>
        <w:spacing w:line="280" w:lineRule="exact"/>
        <w:rPr>
          <w:rFonts w:ascii="ＭＳ ゴシック" w:eastAsia="ＭＳ ゴシック" w:hAnsi="ＭＳ ゴシック" w:hint="default"/>
          <w:b/>
        </w:rPr>
      </w:pPr>
      <w:r w:rsidRPr="00716DD1">
        <w:rPr>
          <w:rFonts w:ascii="ＭＳ ゴシック" w:eastAsia="ＭＳ ゴシック" w:hAnsi="ＭＳ ゴシック"/>
          <w:b/>
        </w:rPr>
        <w:t>９</w:t>
      </w:r>
      <w:r w:rsidR="00AE1273" w:rsidRPr="00716DD1">
        <w:rPr>
          <w:rFonts w:ascii="ＭＳ ゴシック" w:eastAsia="ＭＳ ゴシック" w:hAnsi="ＭＳ ゴシック"/>
          <w:b/>
        </w:rPr>
        <w:t xml:space="preserve">　</w:t>
      </w:r>
      <w:r w:rsidR="00560B63" w:rsidRPr="00716DD1">
        <w:rPr>
          <w:rFonts w:ascii="ＭＳ ゴシック" w:eastAsia="ＭＳ ゴシック" w:hAnsi="ＭＳ ゴシック"/>
          <w:b/>
        </w:rPr>
        <w:t>参考文献</w:t>
      </w:r>
    </w:p>
    <w:p w14:paraId="0DEFD130" w14:textId="78F44C95" w:rsidR="0074389A" w:rsidRDefault="00B32922" w:rsidP="00460BC7">
      <w:pPr>
        <w:spacing w:line="280" w:lineRule="exact"/>
        <w:rPr>
          <w:rFonts w:ascii="Times New Roman" w:hAnsi="Times New Roman" w:hint="default"/>
          <w:snapToGrid w:val="0"/>
          <w:spacing w:val="1"/>
          <w:sz w:val="16"/>
        </w:rPr>
      </w:pPr>
      <w:r>
        <w:rPr>
          <w:noProof/>
          <w:snapToGrid w:val="0"/>
          <w:spacing w:val="1"/>
        </w:rPr>
        <mc:AlternateContent>
          <mc:Choice Requires="wps">
            <w:drawing>
              <wp:anchor distT="0" distB="0" distL="0" distR="0" simplePos="0" relativeHeight="251743232" behindDoc="0" locked="0" layoutInCell="1" allowOverlap="1" wp14:anchorId="72EDB2C9" wp14:editId="6E6DD48C">
                <wp:simplePos x="0" y="0"/>
                <wp:positionH relativeFrom="margin">
                  <wp:posOffset>318577</wp:posOffset>
                </wp:positionH>
                <wp:positionV relativeFrom="paragraph">
                  <wp:posOffset>35588</wp:posOffset>
                </wp:positionV>
                <wp:extent cx="5962650" cy="424815"/>
                <wp:effectExtent l="0" t="0" r="19050" b="1333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24815"/>
                        </a:xfrm>
                        <a:prstGeom prst="rect">
                          <a:avLst/>
                        </a:prstGeom>
                        <a:solidFill>
                          <a:sysClr val="window" lastClr="FFFFFF">
                            <a:lumMod val="85000"/>
                          </a:sysClr>
                        </a:solidFill>
                        <a:ln w="14400">
                          <a:solidFill>
                            <a:srgbClr val="AAAAAA"/>
                          </a:solidFill>
                          <a:miter lim="800000"/>
                          <a:headEnd/>
                          <a:tailEnd/>
                        </a:ln>
                      </wps:spPr>
                      <wps:txbx>
                        <w:txbxContent>
                          <w:p w14:paraId="1836B656" w14:textId="067FF04E" w:rsidR="008922A7" w:rsidRPr="00515563" w:rsidRDefault="008922A7" w:rsidP="008922A7">
                            <w:pPr>
                              <w:spacing w:line="220" w:lineRule="exact"/>
                              <w:rPr>
                                <w:rFonts w:ascii="UD デジタル 教科書体 NK-R" w:eastAsia="UD デジタル 教科書体 NK-R" w:hAnsi="Times New Roman" w:hint="default"/>
                                <w:snapToGrid w:val="0"/>
                                <w:spacing w:val="1"/>
                                <w:sz w:val="18"/>
                                <w:szCs w:val="18"/>
                              </w:rPr>
                            </w:pPr>
                            <w:r w:rsidRPr="008922A7">
                              <w:rPr>
                                <w:rFonts w:ascii="UD デジタル 教科書体 NK-R" w:eastAsia="UD デジタル 教科書体 NK-R" w:hAnsi="Times New Roman"/>
                                <w:snapToGrid w:val="0"/>
                                <w:spacing w:val="1"/>
                                <w:sz w:val="18"/>
                                <w:szCs w:val="18"/>
                              </w:rPr>
                              <w:t>○</w:t>
                            </w:r>
                            <w:r w:rsidRPr="008922A7">
                              <w:rPr>
                                <w:rFonts w:ascii="UD デジタル 教科書体 NK-R" w:eastAsia="UD デジタル 教科書体 NK-R" w:hAnsi="Times New Roman" w:hint="default"/>
                                <w:snapToGrid w:val="0"/>
                                <w:spacing w:val="1"/>
                                <w:sz w:val="18"/>
                                <w:szCs w:val="18"/>
                              </w:rPr>
                              <w:t>参考にした文献・資料等があれば記載する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DB2C9" id="_x0000_s1047" type="#_x0000_t202" style="position:absolute;left:0;text-align:left;margin-left:25.1pt;margin-top:2.8pt;width:469.5pt;height:33.45pt;z-index:25174323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L2oNgIAAGUEAAAOAAAAZHJzL2Uyb0RvYy54bWysVNuO2yAQfa/Uf0C8N3aiJE2tOKs0260q&#10;bS/Sth+AAduomKFAYqdf3wF7s9nuW1U/IIaBc2bOzHh7M3SanKTzCkxJ57OcEmk4CGWakv74fvdm&#10;Q4kPzAimwciSnqWnN7vXr7a9LeQCWtBCOoIgxhe9LWkbgi2yzPNWdszPwEqDzhpcxwKarsmEYz2i&#10;dzpb5Pk668EJ64BL7/H0dnTSXcKva8nD17r2MhBdUowtpNWltYprttuyonHMtopPYbB/iKJjyiDp&#10;BeqWBUaOTr2A6hR34KEOMw5dBnWtuEw5YDbz/K9sHlpmZcoFxfH2IpP/f7D8y+nBfnMkDO9hwAKm&#10;JLy9B/7TEwOHlplG7p2DvpVMIPE8Spb11hfT0yi1L3wEqfrPILDI7BggAQ2166IqmCdBdCzA+SK6&#10;HALheLh6t16sV+ji6Fsulpv5KlGw4vG1dT58lNCRuCmpw6ImdHa69yFGw4rHK5HMg1biTmmdjLM/&#10;aEdODOuPbSOgp0QzH/CwpHfpS1j62GHs473NKs9TZyCwT+8TxzNcbUiPYiyXePMlqWuqC+s+fVNK&#10;zzA6FbD3tepKukHGkZMVUegPRqTODEzpcY+xaDMpH8UeZQ9DNRAlSrpIAcdKVCDOWAsHY6/jbOKm&#10;Bfebkh77vKT+15E5iTJ8MljPtzhFcTCuDXdtVNcGMxyhShooGbeHMA7T0TrVtMg0dpCBPfZArVJ5&#10;nqKa4sdeTopOcxeH5dpOt57+Drs/AAAA//8DAFBLAwQUAAYACAAAACEACoYNI90AAAAHAQAADwAA&#10;AGRycy9kb3ducmV2LnhtbEyOQWvCQBSE74X+h+UVequbBk00ZiOlIEVaBW0PHtfsMwnNvg3ZNab/&#10;vq+nehqGGWa+fDXaVgzY+8aRgudJBAKpdKahSsHX5/ppDsIHTUa3jlDBD3pYFfd3uc6Mu9Ieh0Oo&#10;BI+Qz7SCOoQuk9KXNVrtJ65D4uzseqsD276SptdXHretjKMokVY3xA+17vC1xvL7cLEKut0b7T78&#10;Zktpsinf0+GYnqdOqceH8WUJIuAY/svwh8/oUDDTyV3IeNEqmEUxN1kTEBwv5gv2JwVpPANZ5PKW&#10;v/gFAAD//wMAUEsBAi0AFAAGAAgAAAAhALaDOJL+AAAA4QEAABMAAAAAAAAAAAAAAAAAAAAAAFtD&#10;b250ZW50X1R5cGVzXS54bWxQSwECLQAUAAYACAAAACEAOP0h/9YAAACUAQAACwAAAAAAAAAAAAAA&#10;AAAvAQAAX3JlbHMvLnJlbHNQSwECLQAUAAYACAAAACEANQS9qDYCAABlBAAADgAAAAAAAAAAAAAA&#10;AAAuAgAAZHJzL2Uyb0RvYy54bWxQSwECLQAUAAYACAAAACEACoYNI90AAAAHAQAADwAAAAAAAAAA&#10;AAAAAACQBAAAZHJzL2Rvd25yZXYueG1sUEsFBgAAAAAEAAQA8wAAAJoFAAAAAA==&#10;" fillcolor="#d9d9d9" strokecolor="#aaa" strokeweight=".4mm">
                <v:textbox inset="2mm,2mm,2mm,2mm">
                  <w:txbxContent>
                    <w:p w14:paraId="1836B656" w14:textId="067FF04E" w:rsidR="008922A7" w:rsidRPr="00515563" w:rsidRDefault="008922A7" w:rsidP="008922A7">
                      <w:pPr>
                        <w:spacing w:line="220" w:lineRule="exact"/>
                        <w:rPr>
                          <w:rFonts w:ascii="UD デジタル 教科書体 NK-R" w:eastAsia="UD デジタル 教科書体 NK-R" w:hAnsi="Times New Roman" w:hint="default"/>
                          <w:snapToGrid w:val="0"/>
                          <w:spacing w:val="1"/>
                          <w:sz w:val="18"/>
                          <w:szCs w:val="18"/>
                        </w:rPr>
                      </w:pPr>
                      <w:r w:rsidRPr="008922A7">
                        <w:rPr>
                          <w:rFonts w:ascii="UD デジタル 教科書体 NK-R" w:eastAsia="UD デジタル 教科書体 NK-R" w:hAnsi="Times New Roman"/>
                          <w:snapToGrid w:val="0"/>
                          <w:spacing w:val="1"/>
                          <w:sz w:val="18"/>
                          <w:szCs w:val="18"/>
                        </w:rPr>
                        <w:t>○</w:t>
                      </w:r>
                      <w:r w:rsidRPr="008922A7">
                        <w:rPr>
                          <w:rFonts w:ascii="UD デジタル 教科書体 NK-R" w:eastAsia="UD デジタル 教科書体 NK-R" w:hAnsi="Times New Roman" w:hint="default"/>
                          <w:snapToGrid w:val="0"/>
                          <w:spacing w:val="1"/>
                          <w:sz w:val="18"/>
                          <w:szCs w:val="18"/>
                        </w:rPr>
                        <w:t>参考にした文献・資料等があれば記載する</w:t>
                      </w:r>
                    </w:p>
                  </w:txbxContent>
                </v:textbox>
                <w10:wrap anchorx="margin"/>
              </v:shape>
            </w:pict>
          </mc:Fallback>
        </mc:AlternateContent>
      </w:r>
      <w:r w:rsidR="00560B63">
        <w:rPr>
          <w:rFonts w:ascii="Times New Roman" w:hAnsi="Times New Roman" w:hint="default"/>
          <w:snapToGrid w:val="0"/>
          <w:spacing w:val="1"/>
          <w:sz w:val="16"/>
        </w:rPr>
        <w:t xml:space="preserve">　</w:t>
      </w:r>
    </w:p>
    <w:p w14:paraId="52ABD1C0" w14:textId="28DB1D00" w:rsidR="0074389A" w:rsidRDefault="0074389A" w:rsidP="00460BC7">
      <w:pPr>
        <w:spacing w:line="280" w:lineRule="exact"/>
        <w:rPr>
          <w:rFonts w:ascii="Times New Roman" w:hAnsi="Times New Roman" w:hint="default"/>
          <w:snapToGrid w:val="0"/>
          <w:spacing w:val="1"/>
          <w:sz w:val="16"/>
        </w:rPr>
      </w:pPr>
    </w:p>
    <w:p w14:paraId="65F957F0" w14:textId="07AAC02D" w:rsidR="00FD3CC2" w:rsidRPr="00CC6E0C" w:rsidRDefault="00560B63" w:rsidP="00223796">
      <w:pPr>
        <w:rPr>
          <w:rFonts w:ascii="Times New Roman" w:hAnsi="Times New Roman" w:hint="default"/>
          <w:snapToGrid w:val="0"/>
          <w:spacing w:val="1"/>
          <w:sz w:val="16"/>
        </w:rPr>
      </w:pPr>
      <w:r w:rsidRPr="00CC6E0C">
        <w:rPr>
          <w:rFonts w:ascii="Times New Roman" w:hAnsi="Times New Roman" w:hint="default"/>
          <w:snapToGrid w:val="0"/>
          <w:spacing w:val="1"/>
          <w:sz w:val="16"/>
        </w:rPr>
        <w:t xml:space="preserve">　　</w:t>
      </w:r>
    </w:p>
    <w:sectPr w:rsidR="00FD3CC2" w:rsidRPr="00CC6E0C" w:rsidSect="00360474">
      <w:headerReference w:type="even" r:id="rId8"/>
      <w:headerReference w:type="default" r:id="rId9"/>
      <w:footnotePr>
        <w:numRestart w:val="eachPage"/>
      </w:footnotePr>
      <w:endnotePr>
        <w:numFmt w:val="decimal"/>
      </w:endnotePr>
      <w:pgSz w:w="11906" w:h="16838"/>
      <w:pgMar w:top="720" w:right="907" w:bottom="720" w:left="907" w:header="567" w:footer="0" w:gutter="0"/>
      <w:cols w:space="720"/>
      <w:docGrid w:type="linesAndChars" w:linePitch="334" w:charSpace="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CEA2C" w14:textId="77777777" w:rsidR="00F44ADD" w:rsidRDefault="00F44ADD">
      <w:pPr>
        <w:spacing w:before="358"/>
        <w:rPr>
          <w:rFonts w:hint="default"/>
        </w:rPr>
      </w:pPr>
      <w:r>
        <w:continuationSeparator/>
      </w:r>
    </w:p>
  </w:endnote>
  <w:endnote w:type="continuationSeparator" w:id="0">
    <w:p w14:paraId="71B66000" w14:textId="77777777" w:rsidR="00F44ADD" w:rsidRDefault="00F44AD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5977B" w14:textId="77777777" w:rsidR="00F44ADD" w:rsidRDefault="00F44ADD">
      <w:pPr>
        <w:spacing w:before="358"/>
        <w:rPr>
          <w:rFonts w:hint="default"/>
        </w:rPr>
      </w:pPr>
      <w:r>
        <w:continuationSeparator/>
      </w:r>
    </w:p>
  </w:footnote>
  <w:footnote w:type="continuationSeparator" w:id="0">
    <w:p w14:paraId="3CB17F4B" w14:textId="77777777" w:rsidR="00F44ADD" w:rsidRDefault="00F44ADD">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3602E" w14:textId="77777777" w:rsidR="00936653" w:rsidRDefault="00936653">
    <w:pPr>
      <w:spacing w:line="250" w:lineRule="exact"/>
      <w:rPr>
        <w:rFonts w:hint="default"/>
      </w:rPr>
    </w:pPr>
  </w:p>
  <w:p w14:paraId="07AD8A66" w14:textId="77777777" w:rsidR="00936653" w:rsidRDefault="00FD3CC2">
    <w:pPr>
      <w:spacing w:line="250" w:lineRule="exact"/>
      <w:rPr>
        <w:rFonts w:hint="default"/>
      </w:rPr>
    </w:pPr>
    <w:r>
      <w:rPr>
        <w:spacing w:val="-1"/>
      </w:rPr>
      <w:t xml:space="preserve">                                                                  </w:t>
    </w:r>
    <w:r>
      <w:rPr>
        <w:sz w:val="16"/>
      </w:rPr>
      <w:t>H31国頭教育事務所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9DDFE" w14:textId="77777777" w:rsidR="00936653" w:rsidRPr="00286109" w:rsidRDefault="00AA0144" w:rsidP="00AA0144">
    <w:pPr>
      <w:spacing w:line="250" w:lineRule="exact"/>
      <w:jc w:val="right"/>
      <w:rPr>
        <w:rFonts w:hint="default"/>
        <w:sz w:val="16"/>
      </w:rPr>
    </w:pPr>
    <w:r>
      <w:rPr>
        <w:sz w:val="16"/>
      </w:rPr>
      <w:t>国語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1565A"/>
    <w:multiLevelType w:val="hybridMultilevel"/>
    <w:tmpl w:val="C4604CDE"/>
    <w:lvl w:ilvl="0" w:tplc="8048D8DA">
      <w:start w:val="1"/>
      <w:numFmt w:val="decimalEnclosedCircle"/>
      <w:lvlText w:val="%1"/>
      <w:lvlJc w:val="left"/>
      <w:pPr>
        <w:ind w:left="667" w:hanging="360"/>
      </w:pPr>
      <w:rPr>
        <w:rFonts w:hint="default"/>
      </w:rPr>
    </w:lvl>
    <w:lvl w:ilvl="1" w:tplc="04090017" w:tentative="1">
      <w:start w:val="1"/>
      <w:numFmt w:val="aiueoFullWidth"/>
      <w:lvlText w:val="(%2)"/>
      <w:lvlJc w:val="left"/>
      <w:pPr>
        <w:ind w:left="1187" w:hanging="440"/>
      </w:pPr>
    </w:lvl>
    <w:lvl w:ilvl="2" w:tplc="04090011" w:tentative="1">
      <w:start w:val="1"/>
      <w:numFmt w:val="decimalEnclosedCircle"/>
      <w:lvlText w:val="%3"/>
      <w:lvlJc w:val="left"/>
      <w:pPr>
        <w:ind w:left="1627" w:hanging="440"/>
      </w:pPr>
    </w:lvl>
    <w:lvl w:ilvl="3" w:tplc="0409000F" w:tentative="1">
      <w:start w:val="1"/>
      <w:numFmt w:val="decimal"/>
      <w:lvlText w:val="%4."/>
      <w:lvlJc w:val="left"/>
      <w:pPr>
        <w:ind w:left="2067" w:hanging="440"/>
      </w:pPr>
    </w:lvl>
    <w:lvl w:ilvl="4" w:tplc="04090017" w:tentative="1">
      <w:start w:val="1"/>
      <w:numFmt w:val="aiueoFullWidth"/>
      <w:lvlText w:val="(%5)"/>
      <w:lvlJc w:val="left"/>
      <w:pPr>
        <w:ind w:left="2507" w:hanging="440"/>
      </w:pPr>
    </w:lvl>
    <w:lvl w:ilvl="5" w:tplc="04090011" w:tentative="1">
      <w:start w:val="1"/>
      <w:numFmt w:val="decimalEnclosedCircle"/>
      <w:lvlText w:val="%6"/>
      <w:lvlJc w:val="left"/>
      <w:pPr>
        <w:ind w:left="2947" w:hanging="440"/>
      </w:pPr>
    </w:lvl>
    <w:lvl w:ilvl="6" w:tplc="0409000F" w:tentative="1">
      <w:start w:val="1"/>
      <w:numFmt w:val="decimal"/>
      <w:lvlText w:val="%7."/>
      <w:lvlJc w:val="left"/>
      <w:pPr>
        <w:ind w:left="3387" w:hanging="440"/>
      </w:pPr>
    </w:lvl>
    <w:lvl w:ilvl="7" w:tplc="04090017" w:tentative="1">
      <w:start w:val="1"/>
      <w:numFmt w:val="aiueoFullWidth"/>
      <w:lvlText w:val="(%8)"/>
      <w:lvlJc w:val="left"/>
      <w:pPr>
        <w:ind w:left="3827" w:hanging="440"/>
      </w:pPr>
    </w:lvl>
    <w:lvl w:ilvl="8" w:tplc="04090011" w:tentative="1">
      <w:start w:val="1"/>
      <w:numFmt w:val="decimalEnclosedCircle"/>
      <w:lvlText w:val="%9"/>
      <w:lvlJc w:val="left"/>
      <w:pPr>
        <w:ind w:left="4267" w:hanging="440"/>
      </w:pPr>
    </w:lvl>
  </w:abstractNum>
  <w:abstractNum w:abstractNumId="1" w15:restartNumberingAfterBreak="0">
    <w:nsid w:val="1C146FD9"/>
    <w:multiLevelType w:val="hybridMultilevel"/>
    <w:tmpl w:val="737CD16E"/>
    <w:lvl w:ilvl="0" w:tplc="16643B62">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2A646BFB"/>
    <w:multiLevelType w:val="hybridMultilevel"/>
    <w:tmpl w:val="64520450"/>
    <w:lvl w:ilvl="0" w:tplc="E0D84362">
      <w:start w:val="4"/>
      <w:numFmt w:val="decimal"/>
      <w:lvlText w:val="%1"/>
      <w:lvlJc w:val="left"/>
      <w:pPr>
        <w:ind w:left="663" w:hanging="360"/>
      </w:pPr>
      <w:rPr>
        <w:rFonts w:hint="default"/>
        <w:sz w:val="20"/>
      </w:rPr>
    </w:lvl>
    <w:lvl w:ilvl="1" w:tplc="04090017" w:tentative="1">
      <w:start w:val="1"/>
      <w:numFmt w:val="aiueoFullWidth"/>
      <w:lvlText w:val="(%2)"/>
      <w:lvlJc w:val="left"/>
      <w:pPr>
        <w:ind w:left="1183" w:hanging="440"/>
      </w:pPr>
    </w:lvl>
    <w:lvl w:ilvl="2" w:tplc="04090011" w:tentative="1">
      <w:start w:val="1"/>
      <w:numFmt w:val="decimalEnclosedCircle"/>
      <w:lvlText w:val="%3"/>
      <w:lvlJc w:val="left"/>
      <w:pPr>
        <w:ind w:left="1623" w:hanging="440"/>
      </w:pPr>
    </w:lvl>
    <w:lvl w:ilvl="3" w:tplc="0409000F" w:tentative="1">
      <w:start w:val="1"/>
      <w:numFmt w:val="decimal"/>
      <w:lvlText w:val="%4."/>
      <w:lvlJc w:val="left"/>
      <w:pPr>
        <w:ind w:left="2063" w:hanging="440"/>
      </w:pPr>
    </w:lvl>
    <w:lvl w:ilvl="4" w:tplc="04090017" w:tentative="1">
      <w:start w:val="1"/>
      <w:numFmt w:val="aiueoFullWidth"/>
      <w:lvlText w:val="(%5)"/>
      <w:lvlJc w:val="left"/>
      <w:pPr>
        <w:ind w:left="2503" w:hanging="440"/>
      </w:pPr>
    </w:lvl>
    <w:lvl w:ilvl="5" w:tplc="04090011" w:tentative="1">
      <w:start w:val="1"/>
      <w:numFmt w:val="decimalEnclosedCircle"/>
      <w:lvlText w:val="%6"/>
      <w:lvlJc w:val="left"/>
      <w:pPr>
        <w:ind w:left="2943" w:hanging="440"/>
      </w:pPr>
    </w:lvl>
    <w:lvl w:ilvl="6" w:tplc="0409000F" w:tentative="1">
      <w:start w:val="1"/>
      <w:numFmt w:val="decimal"/>
      <w:lvlText w:val="%7."/>
      <w:lvlJc w:val="left"/>
      <w:pPr>
        <w:ind w:left="3383" w:hanging="440"/>
      </w:pPr>
    </w:lvl>
    <w:lvl w:ilvl="7" w:tplc="04090017" w:tentative="1">
      <w:start w:val="1"/>
      <w:numFmt w:val="aiueoFullWidth"/>
      <w:lvlText w:val="(%8)"/>
      <w:lvlJc w:val="left"/>
      <w:pPr>
        <w:ind w:left="3823" w:hanging="440"/>
      </w:pPr>
    </w:lvl>
    <w:lvl w:ilvl="8" w:tplc="04090011" w:tentative="1">
      <w:start w:val="1"/>
      <w:numFmt w:val="decimalEnclosedCircle"/>
      <w:lvlText w:val="%9"/>
      <w:lvlJc w:val="left"/>
      <w:pPr>
        <w:ind w:left="4263" w:hanging="440"/>
      </w:pPr>
    </w:lvl>
  </w:abstractNum>
  <w:abstractNum w:abstractNumId="3" w15:restartNumberingAfterBreak="0">
    <w:nsid w:val="30B26137"/>
    <w:multiLevelType w:val="hybridMultilevel"/>
    <w:tmpl w:val="25D02A9E"/>
    <w:lvl w:ilvl="0" w:tplc="13BEAAC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 w15:restartNumberingAfterBreak="0">
    <w:nsid w:val="4653208F"/>
    <w:multiLevelType w:val="hybridMultilevel"/>
    <w:tmpl w:val="98FC8C50"/>
    <w:lvl w:ilvl="0" w:tplc="1F9648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0AE769D"/>
    <w:multiLevelType w:val="hybridMultilevel"/>
    <w:tmpl w:val="E17E4820"/>
    <w:lvl w:ilvl="0" w:tplc="287096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13267DC"/>
    <w:multiLevelType w:val="hybridMultilevel"/>
    <w:tmpl w:val="5FE67208"/>
    <w:lvl w:ilvl="0" w:tplc="40D464F4">
      <w:start w:val="1"/>
      <w:numFmt w:val="decimal"/>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33640D8"/>
    <w:multiLevelType w:val="hybridMultilevel"/>
    <w:tmpl w:val="A2308C74"/>
    <w:lvl w:ilvl="0" w:tplc="AF864E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8287636"/>
    <w:multiLevelType w:val="hybridMultilevel"/>
    <w:tmpl w:val="F7FE57B8"/>
    <w:lvl w:ilvl="0" w:tplc="7F7E7E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BB40567"/>
    <w:multiLevelType w:val="hybridMultilevel"/>
    <w:tmpl w:val="FE5A5F74"/>
    <w:lvl w:ilvl="0" w:tplc="DB668F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60036954">
    <w:abstractNumId w:val="1"/>
  </w:num>
  <w:num w:numId="2" w16cid:durableId="1646470856">
    <w:abstractNumId w:val="3"/>
  </w:num>
  <w:num w:numId="3" w16cid:durableId="1130053057">
    <w:abstractNumId w:val="7"/>
  </w:num>
  <w:num w:numId="4" w16cid:durableId="1431927694">
    <w:abstractNumId w:val="0"/>
  </w:num>
  <w:num w:numId="5" w16cid:durableId="273900479">
    <w:abstractNumId w:val="2"/>
  </w:num>
  <w:num w:numId="6" w16cid:durableId="4552034">
    <w:abstractNumId w:val="5"/>
  </w:num>
  <w:num w:numId="7" w16cid:durableId="890655134">
    <w:abstractNumId w:val="9"/>
  </w:num>
  <w:num w:numId="8" w16cid:durableId="49503846">
    <w:abstractNumId w:val="8"/>
  </w:num>
  <w:num w:numId="9" w16cid:durableId="648942569">
    <w:abstractNumId w:val="4"/>
  </w:num>
  <w:num w:numId="10" w16cid:durableId="20710315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isplayBackgroundShape/>
  <w:bordersDoNotSurroundHeader/>
  <w:bordersDoNotSurroundFooter/>
  <w:defaultTabStop w:val="848"/>
  <w:hyphenationZone w:val="0"/>
  <w:drawingGridHorizontalSpacing w:val="106"/>
  <w:drawingGridVerticalSpacing w:val="167"/>
  <w:displayHorizontalDrawingGridEvery w:val="0"/>
  <w:displayVerticalDrawingGridEvery w:val="2"/>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5D0"/>
    <w:rsid w:val="0004632B"/>
    <w:rsid w:val="00056A0A"/>
    <w:rsid w:val="00086E08"/>
    <w:rsid w:val="00092D46"/>
    <w:rsid w:val="000A19F4"/>
    <w:rsid w:val="000A6967"/>
    <w:rsid w:val="000C221A"/>
    <w:rsid w:val="001055B7"/>
    <w:rsid w:val="00137323"/>
    <w:rsid w:val="00165D6E"/>
    <w:rsid w:val="001669A4"/>
    <w:rsid w:val="00214EB3"/>
    <w:rsid w:val="00223796"/>
    <w:rsid w:val="00286109"/>
    <w:rsid w:val="002A1A50"/>
    <w:rsid w:val="002C482C"/>
    <w:rsid w:val="002E64EC"/>
    <w:rsid w:val="00310C4D"/>
    <w:rsid w:val="003405C5"/>
    <w:rsid w:val="00360474"/>
    <w:rsid w:val="003C5027"/>
    <w:rsid w:val="003F70D8"/>
    <w:rsid w:val="00426FC0"/>
    <w:rsid w:val="00430998"/>
    <w:rsid w:val="004411A4"/>
    <w:rsid w:val="00442877"/>
    <w:rsid w:val="00460BC7"/>
    <w:rsid w:val="004B536D"/>
    <w:rsid w:val="004C30AC"/>
    <w:rsid w:val="004F357B"/>
    <w:rsid w:val="004F54B8"/>
    <w:rsid w:val="00507AD4"/>
    <w:rsid w:val="00515563"/>
    <w:rsid w:val="005177B6"/>
    <w:rsid w:val="00527BD7"/>
    <w:rsid w:val="00560B63"/>
    <w:rsid w:val="00572045"/>
    <w:rsid w:val="005D7B9C"/>
    <w:rsid w:val="005E412B"/>
    <w:rsid w:val="00616E63"/>
    <w:rsid w:val="00620A2E"/>
    <w:rsid w:val="0064296B"/>
    <w:rsid w:val="006A18F4"/>
    <w:rsid w:val="006C1EA1"/>
    <w:rsid w:val="006D6AFE"/>
    <w:rsid w:val="00716DD1"/>
    <w:rsid w:val="00730071"/>
    <w:rsid w:val="0074389A"/>
    <w:rsid w:val="00785A69"/>
    <w:rsid w:val="00787D7E"/>
    <w:rsid w:val="007A4129"/>
    <w:rsid w:val="007F25A8"/>
    <w:rsid w:val="007F453E"/>
    <w:rsid w:val="007F6025"/>
    <w:rsid w:val="0080067C"/>
    <w:rsid w:val="008400DC"/>
    <w:rsid w:val="00842614"/>
    <w:rsid w:val="00866046"/>
    <w:rsid w:val="008922A7"/>
    <w:rsid w:val="008C157B"/>
    <w:rsid w:val="008C6F09"/>
    <w:rsid w:val="008E2C7B"/>
    <w:rsid w:val="008F59AC"/>
    <w:rsid w:val="00936653"/>
    <w:rsid w:val="009768C1"/>
    <w:rsid w:val="009A3FA6"/>
    <w:rsid w:val="009A438B"/>
    <w:rsid w:val="00A37999"/>
    <w:rsid w:val="00A71E81"/>
    <w:rsid w:val="00AA0144"/>
    <w:rsid w:val="00AB43BE"/>
    <w:rsid w:val="00AB46F8"/>
    <w:rsid w:val="00AE1273"/>
    <w:rsid w:val="00B07BCF"/>
    <w:rsid w:val="00B110FA"/>
    <w:rsid w:val="00B32922"/>
    <w:rsid w:val="00C06574"/>
    <w:rsid w:val="00C13638"/>
    <w:rsid w:val="00C3729E"/>
    <w:rsid w:val="00C5313E"/>
    <w:rsid w:val="00C56BC2"/>
    <w:rsid w:val="00C93B9E"/>
    <w:rsid w:val="00CA1602"/>
    <w:rsid w:val="00CC6E0C"/>
    <w:rsid w:val="00CE6ACE"/>
    <w:rsid w:val="00CF2425"/>
    <w:rsid w:val="00D37980"/>
    <w:rsid w:val="00D45221"/>
    <w:rsid w:val="00D46557"/>
    <w:rsid w:val="00D8267B"/>
    <w:rsid w:val="00D9363B"/>
    <w:rsid w:val="00DF0E0D"/>
    <w:rsid w:val="00E24246"/>
    <w:rsid w:val="00E307CB"/>
    <w:rsid w:val="00E60CA0"/>
    <w:rsid w:val="00E758F2"/>
    <w:rsid w:val="00E935D0"/>
    <w:rsid w:val="00ED4818"/>
    <w:rsid w:val="00ED4B1B"/>
    <w:rsid w:val="00F44ADD"/>
    <w:rsid w:val="00F92DD8"/>
    <w:rsid w:val="00FB4610"/>
    <w:rsid w:val="00FD3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BF80C8F"/>
  <w15:chartTrackingRefBased/>
  <w15:docId w15:val="{E7869350-F184-4C7B-ACE6-C67C436F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38B"/>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footer"/>
    <w:basedOn w:val="a"/>
    <w:link w:val="a6"/>
    <w:uiPriority w:val="99"/>
    <w:unhideWhenUsed/>
    <w:rsid w:val="00E935D0"/>
    <w:pPr>
      <w:tabs>
        <w:tab w:val="center" w:pos="4252"/>
        <w:tab w:val="right" w:pos="8504"/>
      </w:tabs>
      <w:snapToGrid w:val="0"/>
    </w:pPr>
  </w:style>
  <w:style w:type="character" w:customStyle="1" w:styleId="a6">
    <w:name w:val="フッター (文字)"/>
    <w:basedOn w:val="a0"/>
    <w:link w:val="a5"/>
    <w:uiPriority w:val="99"/>
    <w:rsid w:val="00E935D0"/>
    <w:rPr>
      <w:color w:val="000000"/>
      <w:sz w:val="21"/>
    </w:rPr>
  </w:style>
  <w:style w:type="paragraph" w:styleId="a7">
    <w:name w:val="header"/>
    <w:basedOn w:val="a"/>
    <w:link w:val="a8"/>
    <w:uiPriority w:val="99"/>
    <w:unhideWhenUsed/>
    <w:rsid w:val="00E935D0"/>
    <w:pPr>
      <w:tabs>
        <w:tab w:val="center" w:pos="4252"/>
        <w:tab w:val="right" w:pos="8504"/>
      </w:tabs>
      <w:snapToGrid w:val="0"/>
    </w:pPr>
  </w:style>
  <w:style w:type="character" w:customStyle="1" w:styleId="a8">
    <w:name w:val="ヘッダー (文字)"/>
    <w:basedOn w:val="a0"/>
    <w:link w:val="a7"/>
    <w:uiPriority w:val="99"/>
    <w:rsid w:val="00E935D0"/>
    <w:rPr>
      <w:color w:val="000000"/>
      <w:sz w:val="21"/>
    </w:rPr>
  </w:style>
  <w:style w:type="paragraph" w:styleId="a9">
    <w:name w:val="Balloon Text"/>
    <w:basedOn w:val="a"/>
    <w:link w:val="aa"/>
    <w:uiPriority w:val="99"/>
    <w:semiHidden/>
    <w:unhideWhenUsed/>
    <w:rsid w:val="00C56B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56BC2"/>
    <w:rPr>
      <w:rFonts w:asciiTheme="majorHAnsi" w:eastAsiaTheme="majorEastAsia" w:hAnsiTheme="majorHAnsi" w:cstheme="majorBidi"/>
      <w:color w:val="000000"/>
      <w:sz w:val="18"/>
      <w:szCs w:val="18"/>
    </w:rPr>
  </w:style>
  <w:style w:type="paragraph" w:styleId="ab">
    <w:name w:val="List Paragraph"/>
    <w:basedOn w:val="a"/>
    <w:uiPriority w:val="34"/>
    <w:qFormat/>
    <w:rsid w:val="00616E63"/>
    <w:pPr>
      <w:ind w:leftChars="400" w:left="840"/>
    </w:pPr>
  </w:style>
  <w:style w:type="character" w:styleId="ac">
    <w:name w:val="annotation reference"/>
    <w:basedOn w:val="a0"/>
    <w:uiPriority w:val="99"/>
    <w:semiHidden/>
    <w:unhideWhenUsed/>
    <w:rsid w:val="00CC6E0C"/>
    <w:rPr>
      <w:sz w:val="18"/>
      <w:szCs w:val="18"/>
    </w:rPr>
  </w:style>
  <w:style w:type="paragraph" w:styleId="ad">
    <w:name w:val="annotation text"/>
    <w:basedOn w:val="a"/>
    <w:link w:val="ae"/>
    <w:uiPriority w:val="99"/>
    <w:semiHidden/>
    <w:unhideWhenUsed/>
    <w:rsid w:val="00CC6E0C"/>
    <w:pPr>
      <w:jc w:val="left"/>
    </w:pPr>
  </w:style>
  <w:style w:type="character" w:customStyle="1" w:styleId="ae">
    <w:name w:val="コメント文字列 (文字)"/>
    <w:basedOn w:val="a0"/>
    <w:link w:val="ad"/>
    <w:uiPriority w:val="99"/>
    <w:semiHidden/>
    <w:rsid w:val="00CC6E0C"/>
    <w:rPr>
      <w:color w:val="000000"/>
      <w:sz w:val="21"/>
    </w:rPr>
  </w:style>
  <w:style w:type="paragraph" w:styleId="af">
    <w:name w:val="annotation subject"/>
    <w:basedOn w:val="ad"/>
    <w:next w:val="ad"/>
    <w:link w:val="af0"/>
    <w:uiPriority w:val="99"/>
    <w:semiHidden/>
    <w:unhideWhenUsed/>
    <w:rsid w:val="00CC6E0C"/>
    <w:rPr>
      <w:b/>
      <w:bCs/>
    </w:rPr>
  </w:style>
  <w:style w:type="character" w:customStyle="1" w:styleId="af0">
    <w:name w:val="コメント内容 (文字)"/>
    <w:basedOn w:val="ae"/>
    <w:link w:val="af"/>
    <w:uiPriority w:val="99"/>
    <w:semiHidden/>
    <w:rsid w:val="00CC6E0C"/>
    <w:rPr>
      <w:b/>
      <w:bCs/>
      <w:color w:val="000000"/>
      <w:sz w:val="21"/>
    </w:rPr>
  </w:style>
  <w:style w:type="table" w:styleId="af1">
    <w:name w:val="Table Grid"/>
    <w:basedOn w:val="a1"/>
    <w:uiPriority w:val="39"/>
    <w:rsid w:val="00056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3A28F-4CB2-4824-BD39-F52BCC03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667</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大城　直美</cp:lastModifiedBy>
  <cp:revision>9</cp:revision>
  <cp:lastPrinted>2024-02-24T08:41:00Z</cp:lastPrinted>
  <dcterms:created xsi:type="dcterms:W3CDTF">2023-12-20T04:42:00Z</dcterms:created>
  <dcterms:modified xsi:type="dcterms:W3CDTF">2024-03-08T03:06:00Z</dcterms:modified>
</cp:coreProperties>
</file>