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8FE5" w14:textId="021E6F3A" w:rsidR="00EC3940" w:rsidRPr="009064F2" w:rsidRDefault="00EC3940" w:rsidP="008E02C7">
      <w:pPr>
        <w:overflowPunct w:val="0"/>
        <w:jc w:val="center"/>
        <w:textAlignment w:val="baseline"/>
        <w:rPr>
          <w:rFonts w:ascii="ＭＳ ゴシック" w:eastAsia="ＭＳ ゴシック" w:hAnsi="Times New Roman" w:cs="Times New Roman"/>
          <w:color w:val="000000"/>
          <w:kern w:val="0"/>
          <w:sz w:val="24"/>
          <w:szCs w:val="24"/>
        </w:rPr>
      </w:pPr>
      <w:r w:rsidRPr="0014345A">
        <w:rPr>
          <w:rFonts w:ascii="Times New Roman" w:eastAsia="ＭＳ ゴシック" w:hAnsi="Times New Roman" w:cs="ＭＳ ゴシック" w:hint="eastAsia"/>
          <w:b/>
          <w:bCs/>
          <w:color w:val="000000"/>
          <w:kern w:val="0"/>
          <w:sz w:val="26"/>
          <w:szCs w:val="26"/>
        </w:rPr>
        <w:t>特定接種登録申請</w:t>
      </w:r>
      <w:r w:rsidR="0014345A">
        <w:rPr>
          <w:rFonts w:ascii="Times New Roman" w:eastAsia="ＭＳ ゴシック" w:hAnsi="Times New Roman" w:cs="ＭＳ ゴシック" w:hint="eastAsia"/>
          <w:b/>
          <w:bCs/>
          <w:color w:val="000000"/>
          <w:kern w:val="0"/>
          <w:sz w:val="26"/>
          <w:szCs w:val="26"/>
        </w:rPr>
        <w:t>書</w:t>
      </w:r>
      <w:r w:rsidR="0014345A" w:rsidRPr="0014345A">
        <w:rPr>
          <w:rFonts w:ascii="ＭＳ ゴシック" w:eastAsia="ＭＳ ゴシック" w:hAnsi="ＭＳ ゴシック" w:hint="eastAsia"/>
          <w:b/>
          <w:sz w:val="26"/>
          <w:szCs w:val="26"/>
        </w:rPr>
        <w:t>（</w:t>
      </w:r>
      <w:r w:rsidR="00DC7A61">
        <w:rPr>
          <w:rFonts w:ascii="ＭＳ ゴシック" w:eastAsia="ＭＳ ゴシック" w:hAnsi="ＭＳ ゴシック" w:hint="eastAsia"/>
          <w:b/>
          <w:sz w:val="26"/>
          <w:szCs w:val="26"/>
        </w:rPr>
        <w:t>医療分野</w:t>
      </w:r>
      <w:r w:rsidR="0014345A" w:rsidRPr="0014345A">
        <w:rPr>
          <w:rFonts w:ascii="ＭＳ ゴシック" w:eastAsia="ＭＳ ゴシック" w:hAnsi="ＭＳ ゴシック" w:hint="eastAsia"/>
          <w:b/>
          <w:sz w:val="26"/>
          <w:szCs w:val="26"/>
        </w:rPr>
        <w:t>）</w:t>
      </w:r>
      <w:r w:rsidRPr="0014345A">
        <w:rPr>
          <w:rFonts w:ascii="Times New Roman" w:eastAsia="ＭＳ ゴシック" w:hAnsi="Times New Roman" w:cs="ＭＳ ゴシック" w:hint="eastAsia"/>
          <w:b/>
          <w:bCs/>
          <w:color w:val="000000"/>
          <w:kern w:val="0"/>
          <w:sz w:val="26"/>
          <w:szCs w:val="26"/>
        </w:rPr>
        <w:t>の</w:t>
      </w:r>
      <w:r w:rsidR="00BB06BC" w:rsidRPr="0014345A">
        <w:rPr>
          <w:rFonts w:ascii="Times New Roman" w:eastAsia="ＭＳ ゴシック" w:hAnsi="Times New Roman" w:cs="ＭＳ ゴシック" w:hint="eastAsia"/>
          <w:b/>
          <w:bCs/>
          <w:color w:val="000000"/>
          <w:kern w:val="0"/>
          <w:sz w:val="26"/>
          <w:szCs w:val="26"/>
        </w:rPr>
        <w:t>確</w:t>
      </w:r>
      <w:r w:rsidR="00BB06BC" w:rsidRPr="009064F2">
        <w:rPr>
          <w:rFonts w:ascii="Times New Roman" w:eastAsia="ＭＳ ゴシック" w:hAnsi="Times New Roman" w:cs="ＭＳ ゴシック" w:hint="eastAsia"/>
          <w:b/>
          <w:bCs/>
          <w:color w:val="000000"/>
          <w:kern w:val="0"/>
          <w:sz w:val="26"/>
          <w:szCs w:val="26"/>
        </w:rPr>
        <w:t>認</w:t>
      </w:r>
      <w:r w:rsidR="00C040FF" w:rsidRPr="009064F2">
        <w:rPr>
          <w:rFonts w:ascii="Times New Roman" w:eastAsia="ＭＳ ゴシック" w:hAnsi="Times New Roman" w:cs="ＭＳ ゴシック" w:hint="eastAsia"/>
          <w:b/>
          <w:bCs/>
          <w:color w:val="000000"/>
          <w:kern w:val="0"/>
          <w:sz w:val="26"/>
          <w:szCs w:val="26"/>
        </w:rPr>
        <w:t>の手引き</w:t>
      </w:r>
    </w:p>
    <w:p w14:paraId="0D987CDF" w14:textId="77777777" w:rsidR="00EC3940" w:rsidRPr="009064F2" w:rsidRDefault="00EC3940" w:rsidP="008E02C7">
      <w:pPr>
        <w:overflowPunct w:val="0"/>
        <w:textAlignment w:val="baseline"/>
        <w:rPr>
          <w:rFonts w:ascii="ＭＳ ゴシック" w:eastAsia="ＭＳ ゴシック" w:hAnsi="Times New Roman" w:cs="Times New Roman"/>
          <w:color w:val="000000"/>
          <w:spacing w:val="-4"/>
          <w:kern w:val="0"/>
          <w:sz w:val="24"/>
          <w:szCs w:val="24"/>
        </w:rPr>
      </w:pPr>
    </w:p>
    <w:p w14:paraId="2DFB3A86" w14:textId="1C5C7818" w:rsidR="00EC3940" w:rsidRPr="008724F1" w:rsidRDefault="00EC3940" w:rsidP="001D174E">
      <w:pPr>
        <w:overflowPunct w:val="0"/>
        <w:ind w:firstLineChars="100" w:firstLine="234"/>
        <w:textAlignment w:val="baseline"/>
        <w:rPr>
          <w:rFonts w:ascii="ＭＳ ゴシック" w:eastAsia="ＭＳ ゴシック" w:hAnsi="Times New Roman" w:cs="Times New Roman"/>
          <w:color w:val="000000"/>
          <w:spacing w:val="-4"/>
          <w:kern w:val="0"/>
          <w:sz w:val="24"/>
          <w:szCs w:val="24"/>
        </w:rPr>
      </w:pPr>
      <w:r w:rsidRPr="008724F1">
        <w:rPr>
          <w:rFonts w:ascii="Times New Roman" w:eastAsia="ＭＳ ゴシック" w:hAnsi="Times New Roman" w:cs="ＭＳ ゴシック" w:hint="eastAsia"/>
          <w:color w:val="000000"/>
          <w:spacing w:val="-4"/>
          <w:kern w:val="0"/>
          <w:sz w:val="24"/>
          <w:szCs w:val="24"/>
        </w:rPr>
        <w:t>登録申請</w:t>
      </w:r>
      <w:r w:rsidR="0014345A" w:rsidRPr="008724F1">
        <w:rPr>
          <w:rFonts w:ascii="Times New Roman" w:eastAsia="ＭＳ ゴシック" w:hAnsi="Times New Roman" w:cs="ＭＳ ゴシック" w:hint="eastAsia"/>
          <w:color w:val="000000"/>
          <w:spacing w:val="-4"/>
          <w:kern w:val="0"/>
          <w:sz w:val="24"/>
          <w:szCs w:val="24"/>
        </w:rPr>
        <w:t>書</w:t>
      </w:r>
      <w:r w:rsidRPr="008724F1">
        <w:rPr>
          <w:rFonts w:ascii="Times New Roman" w:eastAsia="ＭＳ ゴシック" w:hAnsi="Times New Roman" w:cs="ＭＳ ゴシック" w:hint="eastAsia"/>
          <w:color w:val="000000"/>
          <w:spacing w:val="-4"/>
          <w:kern w:val="0"/>
          <w:sz w:val="24"/>
          <w:szCs w:val="24"/>
        </w:rPr>
        <w:t>の内容確認にあたっては</w:t>
      </w:r>
      <w:r w:rsidR="00BB06BC" w:rsidRPr="008724F1">
        <w:rPr>
          <w:rFonts w:ascii="Times New Roman" w:eastAsia="ＭＳ ゴシック" w:hAnsi="Times New Roman" w:cs="ＭＳ ゴシック" w:hint="eastAsia"/>
          <w:color w:val="000000"/>
          <w:spacing w:val="-4"/>
          <w:kern w:val="0"/>
          <w:sz w:val="24"/>
          <w:szCs w:val="24"/>
        </w:rPr>
        <w:t>、少なくとも</w:t>
      </w:r>
      <w:r w:rsidRPr="008724F1">
        <w:rPr>
          <w:rFonts w:ascii="Times New Roman" w:eastAsia="ＭＳ ゴシック" w:hAnsi="Times New Roman" w:cs="ＭＳ ゴシック" w:hint="eastAsia"/>
          <w:color w:val="000000"/>
          <w:spacing w:val="-4"/>
          <w:kern w:val="0"/>
          <w:sz w:val="24"/>
          <w:szCs w:val="24"/>
        </w:rPr>
        <w:t>以下の</w:t>
      </w:r>
      <w:r w:rsidR="006F408D" w:rsidRPr="008724F1">
        <w:rPr>
          <w:rFonts w:ascii="Times New Roman" w:eastAsia="ＭＳ ゴシック" w:hAnsi="Times New Roman" w:cs="ＭＳ ゴシック" w:hint="eastAsia"/>
          <w:color w:val="000000"/>
          <w:spacing w:val="-4"/>
          <w:kern w:val="0"/>
          <w:sz w:val="24"/>
          <w:szCs w:val="24"/>
        </w:rPr>
        <w:t>事項</w:t>
      </w:r>
      <w:r w:rsidRPr="008724F1">
        <w:rPr>
          <w:rFonts w:ascii="Times New Roman" w:eastAsia="ＭＳ ゴシック" w:hAnsi="Times New Roman" w:cs="ＭＳ ゴシック" w:hint="eastAsia"/>
          <w:color w:val="000000"/>
          <w:spacing w:val="-4"/>
          <w:kern w:val="0"/>
          <w:sz w:val="24"/>
          <w:szCs w:val="24"/>
        </w:rPr>
        <w:t>に留意するものとする。</w:t>
      </w:r>
    </w:p>
    <w:p w14:paraId="2441CA35" w14:textId="77777777" w:rsidR="00EC3940" w:rsidRPr="008724F1" w:rsidRDefault="00EC3940" w:rsidP="008E02C7">
      <w:pPr>
        <w:overflowPunct w:val="0"/>
        <w:textAlignment w:val="baseline"/>
        <w:rPr>
          <w:rFonts w:ascii="ＭＳ ゴシック" w:eastAsia="ＭＳ ゴシック" w:hAnsi="Times New Roman" w:cs="Times New Roman"/>
          <w:color w:val="000000"/>
          <w:spacing w:val="-4"/>
          <w:kern w:val="0"/>
          <w:sz w:val="24"/>
          <w:szCs w:val="24"/>
        </w:rPr>
      </w:pPr>
    </w:p>
    <w:p w14:paraId="0AF70DC7" w14:textId="3F5B964B" w:rsidR="00EC3940" w:rsidRPr="008724F1" w:rsidRDefault="0086547C" w:rsidP="008E02C7">
      <w:pPr>
        <w:overflowPunct w:val="0"/>
        <w:textAlignment w:val="baseline"/>
        <w:rPr>
          <w:rFonts w:ascii="ＭＳ ゴシック" w:eastAsia="ＭＳ ゴシック" w:hAnsi="Times New Roman" w:cs="Times New Roman"/>
          <w:color w:val="000000"/>
          <w:spacing w:val="-4"/>
          <w:kern w:val="0"/>
          <w:sz w:val="24"/>
          <w:szCs w:val="24"/>
        </w:rPr>
      </w:pPr>
      <w:r w:rsidRPr="008724F1">
        <w:rPr>
          <w:rFonts w:ascii="Times New Roman" w:eastAsia="ＭＳ ゴシック" w:hAnsi="Times New Roman" w:cs="ＭＳ ゴシック" w:hint="eastAsia"/>
          <w:bCs/>
          <w:color w:val="000000"/>
          <w:spacing w:val="-4"/>
          <w:kern w:val="0"/>
          <w:sz w:val="24"/>
          <w:szCs w:val="24"/>
          <w:bdr w:val="single" w:sz="4" w:space="0" w:color="auto"/>
        </w:rPr>
        <w:t>１</w:t>
      </w:r>
      <w:r w:rsidR="00EC3940" w:rsidRPr="008724F1">
        <w:rPr>
          <w:rFonts w:ascii="Times New Roman" w:eastAsia="ＭＳ ゴシック" w:hAnsi="Times New Roman" w:cs="ＭＳ ゴシック" w:hint="eastAsia"/>
          <w:bCs/>
          <w:color w:val="000000"/>
          <w:spacing w:val="-4"/>
          <w:kern w:val="0"/>
          <w:sz w:val="24"/>
          <w:szCs w:val="24"/>
          <w:bdr w:val="single" w:sz="4" w:space="0" w:color="auto"/>
        </w:rPr>
        <w:t>．申請者（事業者）情報</w:t>
      </w:r>
    </w:p>
    <w:p w14:paraId="42D83973" w14:textId="77777777" w:rsidR="00EC3940" w:rsidRPr="008724F1" w:rsidRDefault="00EC3940" w:rsidP="008E02C7">
      <w:pPr>
        <w:overflowPunct w:val="0"/>
        <w:textAlignment w:val="baseline"/>
        <w:rPr>
          <w:rFonts w:ascii="ＭＳ ゴシック" w:eastAsia="ＭＳ ゴシック" w:hAnsi="Times New Roman" w:cs="Times New Roman"/>
          <w:color w:val="000000"/>
          <w:kern w:val="0"/>
          <w:sz w:val="24"/>
          <w:szCs w:val="24"/>
        </w:rPr>
      </w:pPr>
    </w:p>
    <w:p w14:paraId="7C20C66B" w14:textId="4A70C8CC" w:rsidR="00EC3940" w:rsidRPr="008724F1" w:rsidRDefault="003E28AE" w:rsidP="008E02C7">
      <w:pPr>
        <w:overflowPunct w:val="0"/>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【設立区分（公設機関の開設者のみ）】</w:t>
      </w:r>
    </w:p>
    <w:p w14:paraId="1068E851" w14:textId="2651DE06" w:rsidR="00EC3940" w:rsidRPr="008724F1" w:rsidRDefault="00EC3940" w:rsidP="008E02C7">
      <w:pPr>
        <w:overflowPunct w:val="0"/>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・設立区分が正しく選択されていること。</w:t>
      </w:r>
    </w:p>
    <w:p w14:paraId="23A51F34" w14:textId="164BECE4" w:rsidR="00EC3940" w:rsidRPr="004812DD" w:rsidRDefault="00EC3940" w:rsidP="004812DD">
      <w:pPr>
        <w:overflowPunct w:val="0"/>
        <w:ind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（参考：</w:t>
      </w:r>
      <w:r w:rsidR="00533072" w:rsidRPr="004812DD">
        <w:rPr>
          <w:rFonts w:asciiTheme="minorEastAsia" w:hAnsiTheme="minorEastAsia" w:cs="ＭＳ ゴシック" w:hint="eastAsia"/>
          <w:color w:val="000000"/>
          <w:kern w:val="0"/>
          <w:sz w:val="24"/>
          <w:szCs w:val="24"/>
        </w:rPr>
        <w:t>入力の</w:t>
      </w:r>
      <w:r w:rsidRPr="004812DD">
        <w:rPr>
          <w:rFonts w:asciiTheme="minorEastAsia" w:hAnsiTheme="minorEastAsia" w:cs="ＭＳ ゴシック" w:hint="eastAsia"/>
          <w:color w:val="000000"/>
          <w:kern w:val="0"/>
          <w:sz w:val="24"/>
          <w:szCs w:val="24"/>
        </w:rPr>
        <w:t>手引き）</w:t>
      </w:r>
    </w:p>
    <w:p w14:paraId="10AAD513" w14:textId="11E2FFE9" w:rsidR="00EC3940" w:rsidRPr="004812DD" w:rsidRDefault="00C24C0D"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設立主体</w:t>
      </w:r>
      <w:r w:rsidR="00EC3940" w:rsidRPr="004812DD">
        <w:rPr>
          <w:rFonts w:asciiTheme="minorEastAsia" w:hAnsiTheme="minorEastAsia" w:cs="ＭＳ ゴシック" w:hint="eastAsia"/>
          <w:color w:val="000000"/>
          <w:kern w:val="0"/>
          <w:sz w:val="24"/>
          <w:szCs w:val="24"/>
        </w:rPr>
        <w:t>に応じ①国、②都道府県、③市区町村をリストの中から選択すること。なお、行政執行法人については①国、特定地方独立行政法人についてはその設立団体に応じ②都道府県又は③市区町村を選択すること。</w:t>
      </w:r>
    </w:p>
    <w:p w14:paraId="04BD02D0" w14:textId="77777777" w:rsidR="00EC3940" w:rsidRPr="008724F1" w:rsidRDefault="00EC3940" w:rsidP="008E02C7">
      <w:pPr>
        <w:overflowPunct w:val="0"/>
        <w:textAlignment w:val="baseline"/>
        <w:rPr>
          <w:rFonts w:ascii="ＭＳ ゴシック" w:eastAsia="ＭＳ ゴシック" w:hAnsi="Times New Roman" w:cs="Times New Roman"/>
          <w:color w:val="000000"/>
          <w:kern w:val="0"/>
          <w:sz w:val="24"/>
          <w:szCs w:val="24"/>
        </w:rPr>
      </w:pPr>
    </w:p>
    <w:p w14:paraId="3C74D7C4" w14:textId="1AD04265" w:rsidR="00EC3940" w:rsidRPr="008724F1" w:rsidRDefault="003E28AE" w:rsidP="008E02C7">
      <w:pPr>
        <w:overflowPunct w:val="0"/>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【事業者名】</w:t>
      </w:r>
    </w:p>
    <w:p w14:paraId="6986407C" w14:textId="428FDD48" w:rsidR="00EC3940" w:rsidRPr="008724F1" w:rsidRDefault="00EC3940" w:rsidP="008E02C7">
      <w:pPr>
        <w:overflowPunct w:val="0"/>
        <w:ind w:left="242" w:hangingChars="100" w:hanging="242"/>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w:t>
      </w:r>
      <w:r w:rsidR="00BB06BC" w:rsidRPr="008724F1">
        <w:rPr>
          <w:rFonts w:ascii="Times New Roman" w:eastAsia="ＭＳ ゴシック" w:hAnsi="Times New Roman" w:cs="ＭＳ ゴシック" w:hint="eastAsia"/>
          <w:color w:val="000000"/>
          <w:kern w:val="0"/>
          <w:sz w:val="24"/>
          <w:szCs w:val="24"/>
        </w:rPr>
        <w:t>登録要領の別添１の「事業の種類」及び「事業の種類の細目」に記載された事業を営む</w:t>
      </w:r>
      <w:r w:rsidRPr="008724F1">
        <w:rPr>
          <w:rFonts w:ascii="Times New Roman" w:eastAsia="ＭＳ ゴシック" w:hAnsi="Times New Roman" w:cs="ＭＳ ゴシック" w:hint="eastAsia"/>
          <w:color w:val="000000"/>
          <w:kern w:val="0"/>
          <w:sz w:val="24"/>
          <w:szCs w:val="24"/>
        </w:rPr>
        <w:t>事業者であること。</w:t>
      </w:r>
    </w:p>
    <w:p w14:paraId="5E64BD6C" w14:textId="2428DCAA" w:rsidR="00EC3940" w:rsidRPr="008724F1" w:rsidRDefault="00EC3940" w:rsidP="008E02C7">
      <w:pPr>
        <w:overflowPunct w:val="0"/>
        <w:ind w:left="242" w:hangingChars="100" w:hanging="242"/>
        <w:textAlignment w:val="baseline"/>
        <w:rPr>
          <w:rFonts w:ascii="Times New Roman" w:eastAsia="ＭＳ ゴシック" w:hAnsi="Times New Roman" w:cs="ＭＳ ゴシック"/>
          <w:color w:val="000000"/>
          <w:kern w:val="0"/>
          <w:sz w:val="24"/>
          <w:szCs w:val="24"/>
        </w:rPr>
      </w:pPr>
      <w:r w:rsidRPr="008724F1">
        <w:rPr>
          <w:rFonts w:ascii="Times New Roman" w:eastAsia="ＭＳ ゴシック" w:hAnsi="Times New Roman" w:cs="ＭＳ ゴシック" w:hint="eastAsia"/>
          <w:color w:val="000000"/>
          <w:kern w:val="0"/>
          <w:sz w:val="24"/>
          <w:szCs w:val="24"/>
        </w:rPr>
        <w:t>・法人種別</w:t>
      </w:r>
      <w:r w:rsidR="00483F75" w:rsidRPr="008724F1">
        <w:rPr>
          <w:rFonts w:ascii="Times New Roman" w:eastAsia="ＭＳ ゴシック" w:hAnsi="Times New Roman" w:cs="ＭＳ ゴシック" w:hint="eastAsia"/>
          <w:color w:val="000000"/>
          <w:kern w:val="0"/>
          <w:sz w:val="24"/>
          <w:szCs w:val="24"/>
        </w:rPr>
        <w:t>（株式会社、公益財団法人等）</w:t>
      </w:r>
      <w:r w:rsidRPr="008724F1">
        <w:rPr>
          <w:rFonts w:ascii="Times New Roman" w:eastAsia="ＭＳ ゴシック" w:hAnsi="Times New Roman" w:cs="ＭＳ ゴシック" w:hint="eastAsia"/>
          <w:color w:val="000000"/>
          <w:kern w:val="0"/>
          <w:sz w:val="24"/>
          <w:szCs w:val="24"/>
        </w:rPr>
        <w:t>が正し</w:t>
      </w:r>
      <w:r w:rsidR="00483F75" w:rsidRPr="008724F1">
        <w:rPr>
          <w:rFonts w:ascii="Times New Roman" w:eastAsia="ＭＳ ゴシック" w:hAnsi="Times New Roman" w:cs="ＭＳ ゴシック" w:hint="eastAsia"/>
          <w:color w:val="000000"/>
          <w:kern w:val="0"/>
          <w:sz w:val="24"/>
          <w:szCs w:val="24"/>
        </w:rPr>
        <w:t>く入力されていること。個人事業主の場合は氏名が入力されてい</w:t>
      </w:r>
      <w:r w:rsidRPr="008724F1">
        <w:rPr>
          <w:rFonts w:ascii="Times New Roman" w:eastAsia="ＭＳ ゴシック" w:hAnsi="Times New Roman" w:cs="ＭＳ ゴシック" w:hint="eastAsia"/>
          <w:color w:val="000000"/>
          <w:kern w:val="0"/>
          <w:sz w:val="24"/>
          <w:szCs w:val="24"/>
        </w:rPr>
        <w:t>ること。</w:t>
      </w:r>
    </w:p>
    <w:p w14:paraId="59C3B30C" w14:textId="4EA62080" w:rsidR="00C93466" w:rsidRPr="008724F1" w:rsidRDefault="00C93466" w:rsidP="008E02C7">
      <w:pPr>
        <w:overflowPunct w:val="0"/>
        <w:ind w:left="242" w:hangingChars="100" w:hanging="242"/>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・公設機関において、指定管理者制度等を用いて運営委託している場合は、事業者名に府省庁名、地方公共団体名、行政執行法人名又は特定地方独立行政法人名が入力されていること。</w:t>
      </w:r>
    </w:p>
    <w:p w14:paraId="1FB3C55F" w14:textId="7F51C860" w:rsidR="00EC3940" w:rsidRPr="004812DD" w:rsidRDefault="00EC3940" w:rsidP="004812DD">
      <w:pPr>
        <w:overflowPunct w:val="0"/>
        <w:ind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（参考：</w:t>
      </w:r>
      <w:r w:rsidR="00533072" w:rsidRPr="004812DD">
        <w:rPr>
          <w:rFonts w:asciiTheme="minorEastAsia" w:hAnsiTheme="minorEastAsia" w:cs="ＭＳ ゴシック" w:hint="eastAsia"/>
          <w:color w:val="000000"/>
          <w:kern w:val="0"/>
          <w:sz w:val="24"/>
          <w:szCs w:val="24"/>
        </w:rPr>
        <w:t>入力の</w:t>
      </w:r>
      <w:r w:rsidRPr="004812DD">
        <w:rPr>
          <w:rFonts w:asciiTheme="minorEastAsia" w:hAnsiTheme="minorEastAsia" w:cs="ＭＳ ゴシック" w:hint="eastAsia"/>
          <w:color w:val="000000"/>
          <w:kern w:val="0"/>
          <w:sz w:val="24"/>
          <w:szCs w:val="24"/>
        </w:rPr>
        <w:t>手引き）</w:t>
      </w:r>
    </w:p>
    <w:p w14:paraId="4EA7A09B" w14:textId="63AC3D31" w:rsidR="00EC3940" w:rsidRPr="004812DD" w:rsidRDefault="00EC3940"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法人名、商号について</w:t>
      </w:r>
      <w:r w:rsidR="003E28AE" w:rsidRPr="004812DD">
        <w:rPr>
          <w:rFonts w:asciiTheme="minorEastAsia" w:hAnsiTheme="minorEastAsia" w:cs="ＭＳ ゴシック" w:hint="eastAsia"/>
          <w:color w:val="000000"/>
          <w:kern w:val="0"/>
          <w:sz w:val="24"/>
          <w:szCs w:val="24"/>
        </w:rPr>
        <w:t>は、登記簿等と一致させること。法人種別については株式会社○</w:t>
      </w:r>
      <w:r w:rsidRPr="004812DD">
        <w:rPr>
          <w:rFonts w:asciiTheme="minorEastAsia" w:hAnsiTheme="minorEastAsia" w:cs="ＭＳ ゴシック" w:hint="eastAsia"/>
          <w:color w:val="000000"/>
          <w:kern w:val="0"/>
          <w:sz w:val="24"/>
          <w:szCs w:val="24"/>
        </w:rPr>
        <w:t>○、公益財団法人△△など、省略せず入力すること。（株）や（公財）は用いない。なお、法人化していない個人事業主の場合は、氏名を入力すること。</w:t>
      </w:r>
    </w:p>
    <w:p w14:paraId="0FC94502" w14:textId="4A431325" w:rsidR="00EC3940" w:rsidRPr="004812DD" w:rsidRDefault="00EC3940"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また、公務員の場</w:t>
      </w:r>
      <w:r w:rsidR="003E28AE" w:rsidRPr="004812DD">
        <w:rPr>
          <w:rFonts w:asciiTheme="minorEastAsia" w:hAnsiTheme="minorEastAsia" w:cs="ＭＳ ゴシック" w:hint="eastAsia"/>
          <w:color w:val="000000"/>
          <w:kern w:val="0"/>
          <w:sz w:val="24"/>
          <w:szCs w:val="24"/>
        </w:rPr>
        <w:t>合は、その所属機関名（府省庁名、地方公共団体名、行政執行法人名</w:t>
      </w:r>
      <w:r w:rsidRPr="004812DD">
        <w:rPr>
          <w:rFonts w:asciiTheme="minorEastAsia" w:hAnsiTheme="minorEastAsia" w:cs="ＭＳ ゴシック" w:hint="eastAsia"/>
          <w:color w:val="000000"/>
          <w:kern w:val="0"/>
          <w:sz w:val="24"/>
          <w:szCs w:val="24"/>
        </w:rPr>
        <w:t>又は特定地方独立行政法人名）を入力する。</w:t>
      </w:r>
    </w:p>
    <w:p w14:paraId="37692A61" w14:textId="2D1BF054" w:rsidR="00EC3940" w:rsidRPr="004812DD" w:rsidRDefault="00EC3940"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なお、公設機関におい</w:t>
      </w:r>
      <w:r w:rsidR="003E28AE" w:rsidRPr="004812DD">
        <w:rPr>
          <w:rFonts w:asciiTheme="minorEastAsia" w:hAnsiTheme="minorEastAsia" w:cs="ＭＳ ゴシック" w:hint="eastAsia"/>
          <w:color w:val="000000"/>
          <w:kern w:val="0"/>
          <w:sz w:val="24"/>
          <w:szCs w:val="24"/>
        </w:rPr>
        <w:t>て、指定管理者制度等により運営を行っている場合は、事業者名</w:t>
      </w:r>
      <w:r w:rsidRPr="004812DD">
        <w:rPr>
          <w:rFonts w:asciiTheme="minorEastAsia" w:hAnsiTheme="minorEastAsia" w:cs="ＭＳ ゴシック" w:hint="eastAsia"/>
          <w:color w:val="000000"/>
          <w:kern w:val="0"/>
          <w:sz w:val="24"/>
          <w:szCs w:val="24"/>
        </w:rPr>
        <w:t>には府省庁名、地方公共団体名、行政執行法</w:t>
      </w:r>
      <w:r w:rsidR="00072A10" w:rsidRPr="004812DD">
        <w:rPr>
          <w:rFonts w:asciiTheme="minorEastAsia" w:hAnsiTheme="minorEastAsia" w:cs="ＭＳ ゴシック" w:hint="eastAsia"/>
          <w:color w:val="000000"/>
          <w:kern w:val="0"/>
          <w:sz w:val="24"/>
          <w:szCs w:val="24"/>
        </w:rPr>
        <w:t>人名又は特定地方独立行政法人</w:t>
      </w:r>
      <w:r w:rsidRPr="004812DD">
        <w:rPr>
          <w:rFonts w:asciiTheme="minorEastAsia" w:hAnsiTheme="minorEastAsia" w:cs="ＭＳ ゴシック" w:hint="eastAsia"/>
          <w:color w:val="000000"/>
          <w:kern w:val="0"/>
          <w:sz w:val="24"/>
          <w:szCs w:val="24"/>
        </w:rPr>
        <w:t>名を入力し、事業所名に当該公設機関名を入力すること。</w:t>
      </w:r>
    </w:p>
    <w:p w14:paraId="7F3D6DF6" w14:textId="77777777" w:rsidR="00EC3940" w:rsidRPr="008724F1" w:rsidRDefault="00EC3940" w:rsidP="008E02C7">
      <w:pPr>
        <w:overflowPunct w:val="0"/>
        <w:textAlignment w:val="baseline"/>
        <w:rPr>
          <w:rFonts w:ascii="ＭＳ ゴシック" w:eastAsia="ＭＳ ゴシック" w:hAnsi="Times New Roman" w:cs="Times New Roman"/>
          <w:color w:val="000000"/>
          <w:kern w:val="0"/>
          <w:sz w:val="24"/>
          <w:szCs w:val="24"/>
        </w:rPr>
      </w:pPr>
    </w:p>
    <w:p w14:paraId="72B075BE" w14:textId="7BB0CD1E" w:rsidR="00EC3940" w:rsidRPr="008724F1" w:rsidRDefault="003E28AE" w:rsidP="008E02C7">
      <w:pPr>
        <w:overflowPunct w:val="0"/>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【代表者氏名】</w:t>
      </w:r>
    </w:p>
    <w:p w14:paraId="76A1F221" w14:textId="3F0583B9" w:rsidR="00EC3940" w:rsidRPr="008724F1" w:rsidRDefault="00EC3940" w:rsidP="008E02C7">
      <w:pPr>
        <w:overflowPunct w:val="0"/>
        <w:ind w:left="242" w:hangingChars="100" w:hanging="242"/>
        <w:textAlignment w:val="baseline"/>
        <w:rPr>
          <w:rFonts w:ascii="ＭＳ ゴシック" w:eastAsia="ＭＳ ゴシック" w:hAnsi="Times New Roman" w:cs="Times New Roman"/>
          <w:color w:val="000000"/>
          <w:kern w:val="0"/>
          <w:sz w:val="24"/>
          <w:szCs w:val="24"/>
        </w:rPr>
      </w:pPr>
      <w:r w:rsidRPr="008724F1">
        <w:rPr>
          <w:rFonts w:ascii="Times New Roman" w:eastAsia="ＭＳ ゴシック" w:hAnsi="Times New Roman" w:cs="ＭＳ ゴシック" w:hint="eastAsia"/>
          <w:color w:val="000000"/>
          <w:kern w:val="0"/>
          <w:sz w:val="24"/>
          <w:szCs w:val="24"/>
        </w:rPr>
        <w:t>・代表者氏名が正</w:t>
      </w:r>
      <w:r w:rsidR="003E28AE" w:rsidRPr="008724F1">
        <w:rPr>
          <w:rFonts w:ascii="Times New Roman" w:eastAsia="ＭＳ ゴシック" w:hAnsi="Times New Roman" w:cs="ＭＳ ゴシック" w:hint="eastAsia"/>
          <w:color w:val="000000"/>
          <w:kern w:val="0"/>
          <w:sz w:val="24"/>
          <w:szCs w:val="24"/>
        </w:rPr>
        <w:t>しく入力されていること。特に、個人事業主の場合は、事業者名</w:t>
      </w:r>
      <w:r w:rsidRPr="008724F1">
        <w:rPr>
          <w:rFonts w:ascii="Times New Roman" w:eastAsia="ＭＳ ゴシック" w:hAnsi="Times New Roman" w:cs="ＭＳ ゴシック" w:hint="eastAsia"/>
          <w:color w:val="000000"/>
          <w:kern w:val="0"/>
          <w:sz w:val="24"/>
          <w:szCs w:val="24"/>
        </w:rPr>
        <w:t>に続き、再度、個人事業主の氏名が入力されていること。</w:t>
      </w:r>
    </w:p>
    <w:p w14:paraId="5E530A2A" w14:textId="02512EAF" w:rsidR="00EC3940" w:rsidRPr="004812DD" w:rsidRDefault="00EC3940" w:rsidP="004812DD">
      <w:pPr>
        <w:overflowPunct w:val="0"/>
        <w:ind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（参考：</w:t>
      </w:r>
      <w:r w:rsidR="00533072" w:rsidRPr="004812DD">
        <w:rPr>
          <w:rFonts w:asciiTheme="minorEastAsia" w:hAnsiTheme="minorEastAsia" w:cs="ＭＳ ゴシック" w:hint="eastAsia"/>
          <w:color w:val="000000"/>
          <w:kern w:val="0"/>
          <w:sz w:val="24"/>
          <w:szCs w:val="24"/>
        </w:rPr>
        <w:t>入力の</w:t>
      </w:r>
      <w:r w:rsidRPr="004812DD">
        <w:rPr>
          <w:rFonts w:asciiTheme="minorEastAsia" w:hAnsiTheme="minorEastAsia" w:cs="ＭＳ ゴシック" w:hint="eastAsia"/>
          <w:color w:val="000000"/>
          <w:kern w:val="0"/>
          <w:sz w:val="24"/>
          <w:szCs w:val="24"/>
        </w:rPr>
        <w:t>手引き）</w:t>
      </w:r>
    </w:p>
    <w:p w14:paraId="32B9E299" w14:textId="4F50DB36" w:rsidR="00EC3940" w:rsidRPr="004812DD" w:rsidRDefault="00EC3940"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登録申請事業者や公務員の所属機関の代表者名を入力する（理事長、代表取締役等。国の場合は、各府省庁の長、地方公共団体の場合は、都道府県知事、市区町村長等）。</w:t>
      </w:r>
    </w:p>
    <w:p w14:paraId="2036CC4B" w14:textId="6AC1D924" w:rsidR="00EC3940" w:rsidRPr="004812DD" w:rsidRDefault="00EC3940" w:rsidP="004812DD">
      <w:pPr>
        <w:overflowPunct w:val="0"/>
        <w:ind w:leftChars="200" w:left="424" w:firstLineChars="100" w:firstLine="242"/>
        <w:textAlignment w:val="baseline"/>
        <w:rPr>
          <w:rFonts w:asciiTheme="minorEastAsia" w:hAnsiTheme="minorEastAsia" w:cs="Times New Roman"/>
          <w:color w:val="000000"/>
          <w:kern w:val="0"/>
          <w:sz w:val="24"/>
          <w:szCs w:val="24"/>
        </w:rPr>
      </w:pPr>
      <w:r w:rsidRPr="004812DD">
        <w:rPr>
          <w:rFonts w:asciiTheme="minorEastAsia" w:hAnsiTheme="minorEastAsia" w:cs="ＭＳ ゴシック" w:hint="eastAsia"/>
          <w:color w:val="000000"/>
          <w:kern w:val="0"/>
          <w:sz w:val="24"/>
          <w:szCs w:val="24"/>
        </w:rPr>
        <w:t>なお、法人化していない個人事業主の場合は、再度、個人事業主の氏名を入力すること。</w:t>
      </w:r>
    </w:p>
    <w:p w14:paraId="65DA3D1A" w14:textId="77777777" w:rsidR="009E0BC0" w:rsidRPr="008724F1" w:rsidRDefault="009E0BC0" w:rsidP="008E02C7">
      <w:pPr>
        <w:overflowPunct w:val="0"/>
        <w:textAlignment w:val="baseline"/>
        <w:rPr>
          <w:rFonts w:ascii="ＭＳ ゴシック" w:eastAsia="ＭＳ ゴシック" w:hAnsi="Times New Roman" w:cs="Times New Roman"/>
          <w:color w:val="000000" w:themeColor="text1"/>
          <w:kern w:val="0"/>
          <w:sz w:val="24"/>
          <w:szCs w:val="24"/>
        </w:rPr>
      </w:pPr>
    </w:p>
    <w:p w14:paraId="4547618E" w14:textId="77777777" w:rsidR="007B22B7" w:rsidRDefault="007B22B7" w:rsidP="008E02C7">
      <w:pPr>
        <w:overflowPunct w:val="0"/>
        <w:textAlignment w:val="baseline"/>
        <w:rPr>
          <w:rFonts w:ascii="ＭＳ ゴシック" w:eastAsia="ＭＳ ゴシック" w:hAnsi="Times New Roman" w:cs="Times New Roman"/>
          <w:color w:val="000000" w:themeColor="text1"/>
          <w:kern w:val="0"/>
          <w:sz w:val="24"/>
          <w:szCs w:val="24"/>
        </w:rPr>
      </w:pPr>
    </w:p>
    <w:p w14:paraId="1A1229DC" w14:textId="5004302B" w:rsidR="009E0BC0" w:rsidRPr="008724F1" w:rsidRDefault="009E0BC0" w:rsidP="008E02C7">
      <w:pPr>
        <w:overflowPunct w:val="0"/>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lastRenderedPageBreak/>
        <w:t>【業務継続計画</w:t>
      </w:r>
      <w:r w:rsidR="00594DB7">
        <w:rPr>
          <w:rFonts w:ascii="ＭＳ ゴシック" w:eastAsia="ＭＳ ゴシック" w:hAnsi="Times New Roman" w:cs="Times New Roman" w:hint="eastAsia"/>
          <w:color w:val="000000" w:themeColor="text1"/>
          <w:kern w:val="0"/>
          <w:sz w:val="24"/>
          <w:szCs w:val="24"/>
        </w:rPr>
        <w:t>（診療継続計画）</w:t>
      </w:r>
      <w:r w:rsidRPr="008724F1">
        <w:rPr>
          <w:rFonts w:ascii="ＭＳ ゴシック" w:eastAsia="ＭＳ ゴシック" w:hAnsi="Times New Roman" w:cs="Times New Roman" w:hint="eastAsia"/>
          <w:color w:val="000000" w:themeColor="text1"/>
          <w:kern w:val="0"/>
          <w:sz w:val="24"/>
          <w:szCs w:val="24"/>
        </w:rPr>
        <w:t>の有無】</w:t>
      </w:r>
    </w:p>
    <w:p w14:paraId="2DFABC5A" w14:textId="728D5E54" w:rsidR="009E0BC0" w:rsidRPr="008724F1" w:rsidRDefault="009E0BC0" w:rsidP="009E0BC0">
      <w:pPr>
        <w:overflowPunct w:val="0"/>
        <w:ind w:left="242" w:hangingChars="100" w:hanging="242"/>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・ＢＣＰが作成されていないという情報があった場合など、ＢＣＰの作成について疑義がある場合、必要に応じて登録申請事業者から根拠資料の提出等を求めることにより、ＢＣＰの作成の有無を確認する。</w:t>
      </w:r>
    </w:p>
    <w:p w14:paraId="4C4A04D3" w14:textId="77777777" w:rsidR="009E0BC0" w:rsidRPr="008724F1" w:rsidRDefault="009E0BC0" w:rsidP="009E0BC0">
      <w:pPr>
        <w:overflowPunct w:val="0"/>
        <w:ind w:leftChars="100" w:left="212"/>
        <w:textAlignment w:val="baseline"/>
        <w:rPr>
          <w:rFonts w:ascii="ＭＳ ゴシック" w:eastAsia="ＭＳ ゴシック" w:hAnsi="Times New Roman" w:cs="ＭＳ ゴシック"/>
          <w:iCs/>
          <w:color w:val="000000" w:themeColor="text1"/>
          <w:kern w:val="0"/>
          <w:sz w:val="24"/>
          <w:szCs w:val="24"/>
        </w:rPr>
      </w:pPr>
      <w:r w:rsidRPr="004812DD">
        <w:rPr>
          <w:rFonts w:asciiTheme="minorEastAsia" w:hAnsiTheme="minorEastAsia" w:cs="ＭＳ ゴシック" w:hint="eastAsia"/>
          <w:color w:val="000000"/>
          <w:kern w:val="0"/>
          <w:sz w:val="24"/>
          <w:szCs w:val="24"/>
        </w:rPr>
        <w:t>（参考：入力の手引き）</w:t>
      </w:r>
    </w:p>
    <w:p w14:paraId="586C5991" w14:textId="30EE9249" w:rsidR="00EC3940" w:rsidRPr="008724F1" w:rsidRDefault="009E0BC0" w:rsidP="004812DD">
      <w:pPr>
        <w:overflowPunct w:val="0"/>
        <w:ind w:leftChars="200" w:left="424" w:firstLineChars="100" w:firstLine="242"/>
        <w:textAlignment w:val="baseline"/>
        <w:rPr>
          <w:rFonts w:ascii="ＭＳ ゴシック" w:eastAsia="ＭＳ ゴシック" w:hAnsi="Times New Roman" w:cs="Times New Roman"/>
          <w:color w:val="000000" w:themeColor="text1"/>
          <w:kern w:val="0"/>
          <w:sz w:val="24"/>
          <w:szCs w:val="24"/>
        </w:rPr>
      </w:pPr>
      <w:r w:rsidRPr="004812DD">
        <w:rPr>
          <w:rFonts w:asciiTheme="minorEastAsia" w:hAnsiTheme="minorEastAsia" w:hint="eastAsia"/>
          <w:sz w:val="24"/>
          <w:szCs w:val="24"/>
        </w:rPr>
        <w:t>業務継続計画</w:t>
      </w:r>
      <w:r w:rsidR="00594DB7">
        <w:rPr>
          <w:rFonts w:asciiTheme="minorEastAsia" w:hAnsiTheme="minorEastAsia" w:hint="eastAsia"/>
          <w:sz w:val="24"/>
          <w:szCs w:val="24"/>
        </w:rPr>
        <w:t>（診療継続計画）</w:t>
      </w:r>
      <w:r w:rsidRPr="004812DD">
        <w:rPr>
          <w:rFonts w:asciiTheme="minorEastAsia" w:hAnsiTheme="minorEastAsia" w:hint="eastAsia"/>
          <w:sz w:val="24"/>
          <w:szCs w:val="24"/>
        </w:rPr>
        <w:t>を作成している場合は「業務継続計画の有無」欄で「有」を選択すること（公設機関の開設者は、備考欄に入力すること）。なお、業務継続計画を作成していない場合は登録申請の対象とならない。</w:t>
      </w:r>
    </w:p>
    <w:p w14:paraId="71D832DE" w14:textId="77777777" w:rsidR="008724F1" w:rsidRDefault="008724F1" w:rsidP="004812DD">
      <w:pPr>
        <w:overflowPunct w:val="0"/>
        <w:textAlignment w:val="baseline"/>
        <w:rPr>
          <w:rFonts w:ascii="ＭＳ ゴシック" w:eastAsia="ＭＳ ゴシック" w:hAnsi="Times New Roman" w:cs="ＭＳ ゴシック"/>
          <w:color w:val="000000" w:themeColor="text1"/>
          <w:kern w:val="0"/>
          <w:sz w:val="24"/>
          <w:szCs w:val="24"/>
        </w:rPr>
      </w:pPr>
    </w:p>
    <w:p w14:paraId="1FAD1323" w14:textId="2E1831EE" w:rsidR="008724F1" w:rsidRPr="008724F1" w:rsidRDefault="008724F1" w:rsidP="004812DD">
      <w:pPr>
        <w:overflowPunct w:val="0"/>
        <w:textAlignment w:val="baseline"/>
        <w:rPr>
          <w:rFonts w:ascii="ＭＳ ゴシック" w:eastAsia="ＭＳ ゴシック" w:hAnsi="Times New Roman" w:cs="ＭＳ ゴシック"/>
          <w:color w:val="000000" w:themeColor="text1"/>
          <w:kern w:val="0"/>
          <w:sz w:val="24"/>
          <w:szCs w:val="24"/>
        </w:rPr>
      </w:pPr>
      <w:r w:rsidRPr="008724F1">
        <w:rPr>
          <w:rFonts w:ascii="ＭＳ ゴシック" w:eastAsia="ＭＳ ゴシック" w:hAnsi="Times New Roman" w:cs="ＭＳ ゴシック" w:hint="eastAsia"/>
          <w:color w:val="000000" w:themeColor="text1"/>
          <w:kern w:val="0"/>
          <w:sz w:val="24"/>
          <w:szCs w:val="24"/>
        </w:rPr>
        <w:t>【備考欄２（公設機関の開設者のみ）】</w:t>
      </w:r>
    </w:p>
    <w:p w14:paraId="57F55192" w14:textId="77777777" w:rsidR="008724F1" w:rsidRPr="008724F1" w:rsidRDefault="008724F1" w:rsidP="004812DD">
      <w:pPr>
        <w:overflowPunct w:val="0"/>
        <w:textAlignment w:val="baseline"/>
        <w:rPr>
          <w:rFonts w:ascii="ＭＳ ゴシック" w:eastAsia="ＭＳ ゴシック" w:hAnsi="Times New Roman" w:cs="ＭＳ ゴシック"/>
          <w:color w:val="000000" w:themeColor="text1"/>
          <w:kern w:val="0"/>
          <w:sz w:val="24"/>
          <w:szCs w:val="24"/>
        </w:rPr>
      </w:pPr>
      <w:r w:rsidRPr="008724F1">
        <w:rPr>
          <w:rFonts w:ascii="ＭＳ ゴシック" w:eastAsia="ＭＳ ゴシック" w:hAnsi="Times New Roman" w:cs="ＭＳ ゴシック" w:hint="eastAsia"/>
          <w:color w:val="000000" w:themeColor="text1"/>
          <w:kern w:val="0"/>
          <w:sz w:val="24"/>
          <w:szCs w:val="24"/>
        </w:rPr>
        <w:t>・国、地方公共団体、行政執行法人及び特定地方独立行政法人（公設機関の開設者）は、</w:t>
      </w:r>
    </w:p>
    <w:p w14:paraId="4DC3F849" w14:textId="79473BCE" w:rsidR="008724F1" w:rsidRPr="008724F1" w:rsidRDefault="008724F1" w:rsidP="004812DD">
      <w:pPr>
        <w:overflowPunct w:val="0"/>
        <w:ind w:firstLineChars="100" w:firstLine="242"/>
        <w:textAlignment w:val="baseline"/>
        <w:rPr>
          <w:rFonts w:ascii="ＭＳ ゴシック" w:eastAsia="ＭＳ ゴシック" w:hAnsi="Times New Roman" w:cs="ＭＳ ゴシック"/>
          <w:color w:val="000000" w:themeColor="text1"/>
          <w:kern w:val="0"/>
          <w:sz w:val="24"/>
          <w:szCs w:val="24"/>
        </w:rPr>
      </w:pPr>
      <w:r w:rsidRPr="008724F1">
        <w:rPr>
          <w:rFonts w:ascii="ＭＳ ゴシック" w:eastAsia="ＭＳ ゴシック" w:hAnsi="Times New Roman" w:cs="ＭＳ ゴシック" w:hint="eastAsia"/>
          <w:color w:val="000000" w:themeColor="text1"/>
          <w:kern w:val="0"/>
          <w:sz w:val="24"/>
          <w:szCs w:val="24"/>
        </w:rPr>
        <w:t>業務継続計画を作成している旨が入力されていること。</w:t>
      </w:r>
    </w:p>
    <w:p w14:paraId="7218E8CD" w14:textId="77777777" w:rsidR="008724F1" w:rsidRPr="008724F1" w:rsidRDefault="008724F1" w:rsidP="004812DD">
      <w:pPr>
        <w:overflowPunct w:val="0"/>
        <w:ind w:firstLineChars="100" w:firstLine="242"/>
        <w:textAlignment w:val="baseline"/>
        <w:rPr>
          <w:rFonts w:ascii="ＭＳ ゴシック" w:eastAsia="ＭＳ ゴシック" w:hAnsi="Times New Roman" w:cs="ＭＳ ゴシック"/>
          <w:color w:val="000000" w:themeColor="text1"/>
          <w:kern w:val="0"/>
          <w:sz w:val="24"/>
          <w:szCs w:val="24"/>
        </w:rPr>
      </w:pPr>
      <w:r w:rsidRPr="008724F1">
        <w:rPr>
          <w:rFonts w:ascii="ＭＳ ゴシック" w:eastAsia="ＭＳ ゴシック" w:hAnsi="Times New Roman" w:cs="ＭＳ ゴシック" w:hint="eastAsia"/>
          <w:color w:val="000000" w:themeColor="text1"/>
          <w:kern w:val="0"/>
          <w:sz w:val="24"/>
          <w:szCs w:val="24"/>
        </w:rPr>
        <w:t>（参考：入力の手引き）</w:t>
      </w:r>
    </w:p>
    <w:p w14:paraId="0CF14EE0" w14:textId="77777777" w:rsidR="007B22B7" w:rsidRDefault="008724F1" w:rsidP="004812DD">
      <w:pPr>
        <w:overflowPunct w:val="0"/>
        <w:ind w:firstLineChars="300" w:firstLine="726"/>
        <w:textAlignment w:val="baseline"/>
        <w:rPr>
          <w:rFonts w:ascii="ＭＳ ゴシック" w:eastAsia="ＭＳ ゴシック" w:hAnsi="Times New Roman" w:cs="ＭＳ ゴシック"/>
          <w:color w:val="000000" w:themeColor="text1"/>
          <w:kern w:val="0"/>
          <w:sz w:val="24"/>
          <w:szCs w:val="24"/>
        </w:rPr>
      </w:pPr>
      <w:r w:rsidRPr="008724F1">
        <w:rPr>
          <w:rFonts w:ascii="ＭＳ ゴシック" w:eastAsia="ＭＳ ゴシック" w:hAnsi="Times New Roman" w:cs="ＭＳ ゴシック" w:hint="eastAsia"/>
          <w:color w:val="000000" w:themeColor="text1"/>
          <w:kern w:val="0"/>
          <w:sz w:val="24"/>
          <w:szCs w:val="24"/>
        </w:rPr>
        <w:t>業務継続計画（診療継続計画）を作成している旨を入力すること。</w:t>
      </w:r>
    </w:p>
    <w:p w14:paraId="10FC0EBB" w14:textId="3F23F0F2" w:rsidR="00053023" w:rsidRPr="008724F1" w:rsidRDefault="00053023" w:rsidP="000A10F5">
      <w:pPr>
        <w:overflowPunct w:val="0"/>
        <w:ind w:firstLineChars="300" w:firstLine="702"/>
        <w:textAlignment w:val="baseline"/>
        <w:rPr>
          <w:rFonts w:ascii="ＭＳ ゴシック" w:eastAsia="ＭＳ ゴシック" w:hAnsi="Times New Roman" w:cs="Times New Roman"/>
          <w:color w:val="000000" w:themeColor="text1"/>
          <w:spacing w:val="-4"/>
          <w:kern w:val="0"/>
          <w:sz w:val="24"/>
          <w:szCs w:val="24"/>
        </w:rPr>
      </w:pPr>
      <w:bookmarkStart w:id="0" w:name="_GoBack"/>
      <w:bookmarkEnd w:id="0"/>
    </w:p>
    <w:p w14:paraId="0D3C1641" w14:textId="6A7F3AD2" w:rsidR="00EC3940" w:rsidRPr="008724F1" w:rsidRDefault="00474A9F" w:rsidP="008E02C7">
      <w:pPr>
        <w:overflowPunct w:val="0"/>
        <w:textAlignment w:val="baseline"/>
        <w:rPr>
          <w:rFonts w:ascii="Times New Roman" w:eastAsia="ＭＳ ゴシック" w:hAnsi="Times New Roman" w:cs="ＭＳ ゴシック"/>
          <w:bCs/>
          <w:color w:val="000000" w:themeColor="text1"/>
          <w:spacing w:val="-4"/>
          <w:kern w:val="0"/>
          <w:sz w:val="24"/>
          <w:szCs w:val="24"/>
        </w:rPr>
      </w:pPr>
      <w:r w:rsidRPr="008724F1">
        <w:rPr>
          <w:rFonts w:ascii="Times New Roman" w:eastAsia="ＭＳ ゴシック" w:hAnsi="Times New Roman" w:cs="ＭＳ ゴシック" w:hint="eastAsia"/>
          <w:bCs/>
          <w:color w:val="000000" w:themeColor="text1"/>
          <w:spacing w:val="-4"/>
          <w:kern w:val="0"/>
          <w:sz w:val="24"/>
          <w:szCs w:val="24"/>
          <w:bdr w:val="single" w:sz="4" w:space="0" w:color="auto"/>
        </w:rPr>
        <w:t>２</w:t>
      </w:r>
      <w:r w:rsidR="00EC3940" w:rsidRPr="008724F1">
        <w:rPr>
          <w:rFonts w:ascii="Times New Roman" w:eastAsia="ＭＳ ゴシック" w:hAnsi="Times New Roman" w:cs="ＭＳ ゴシック" w:hint="eastAsia"/>
          <w:bCs/>
          <w:color w:val="000000" w:themeColor="text1"/>
          <w:spacing w:val="-4"/>
          <w:kern w:val="0"/>
          <w:sz w:val="24"/>
          <w:szCs w:val="24"/>
          <w:bdr w:val="single" w:sz="4" w:space="0" w:color="auto"/>
        </w:rPr>
        <w:t>．事業の種類情報</w:t>
      </w:r>
    </w:p>
    <w:p w14:paraId="732DB821" w14:textId="77777777" w:rsidR="00072A10" w:rsidRPr="008724F1" w:rsidRDefault="00072A10" w:rsidP="008E02C7">
      <w:pPr>
        <w:overflowPunct w:val="0"/>
        <w:textAlignment w:val="baseline"/>
        <w:rPr>
          <w:rFonts w:ascii="Times New Roman" w:eastAsia="ＭＳ ゴシック" w:hAnsi="Times New Roman" w:cs="ＭＳ ゴシック"/>
          <w:b/>
          <w:bCs/>
          <w:color w:val="000000" w:themeColor="text1"/>
          <w:spacing w:val="-4"/>
          <w:kern w:val="0"/>
          <w:sz w:val="24"/>
          <w:szCs w:val="24"/>
        </w:rPr>
      </w:pPr>
    </w:p>
    <w:p w14:paraId="3BFDC073" w14:textId="24B4859C" w:rsidR="00072A10" w:rsidRPr="008724F1" w:rsidRDefault="003E28AE" w:rsidP="008E02C7">
      <w:pPr>
        <w:overflowPunct w:val="0"/>
        <w:textAlignment w:val="baseline"/>
        <w:rPr>
          <w:rFonts w:ascii="ＭＳ ゴシック" w:eastAsia="ＭＳ ゴシック" w:hAnsi="Times New Roman" w:cs="Times New Roman"/>
          <w:color w:val="000000" w:themeColor="text1"/>
          <w:spacing w:val="-4"/>
          <w:kern w:val="0"/>
          <w:sz w:val="24"/>
          <w:szCs w:val="24"/>
        </w:rPr>
      </w:pPr>
      <w:r w:rsidRPr="008724F1">
        <w:rPr>
          <w:rFonts w:ascii="Times New Roman" w:eastAsia="ＭＳ ゴシック" w:hAnsi="Times New Roman" w:cs="ＭＳ ゴシック" w:hint="eastAsia"/>
          <w:bCs/>
          <w:color w:val="000000" w:themeColor="text1"/>
          <w:spacing w:val="-4"/>
          <w:kern w:val="0"/>
          <w:sz w:val="24"/>
          <w:szCs w:val="24"/>
        </w:rPr>
        <w:t>【登録対象業務の従業者数】</w:t>
      </w:r>
    </w:p>
    <w:p w14:paraId="679AC6AD" w14:textId="3EBBD8BD" w:rsidR="00EC3940" w:rsidRPr="008724F1" w:rsidRDefault="00EC3940" w:rsidP="008E02C7">
      <w:pPr>
        <w:overflowPunct w:val="0"/>
        <w:ind w:left="242" w:hangingChars="100" w:hanging="242"/>
        <w:textAlignment w:val="baseline"/>
        <w:rPr>
          <w:rFonts w:ascii="Times New Roman" w:eastAsia="ＭＳ ゴシック" w:hAnsi="Times New Roman" w:cs="ＭＳ ゴシック"/>
          <w:color w:val="000000" w:themeColor="text1"/>
          <w:kern w:val="0"/>
          <w:sz w:val="24"/>
          <w:szCs w:val="24"/>
        </w:rPr>
      </w:pPr>
      <w:r w:rsidRPr="008724F1">
        <w:rPr>
          <w:rFonts w:ascii="Times New Roman" w:eastAsia="ＭＳ ゴシック" w:hAnsi="Times New Roman" w:cs="ＭＳ ゴシック" w:hint="eastAsia"/>
          <w:color w:val="000000" w:themeColor="text1"/>
          <w:kern w:val="0"/>
          <w:sz w:val="24"/>
          <w:szCs w:val="24"/>
        </w:rPr>
        <w:t>・</w:t>
      </w:r>
      <w:r w:rsidR="00C81AA0" w:rsidRPr="008724F1">
        <w:rPr>
          <w:rFonts w:ascii="Times New Roman" w:eastAsia="ＭＳ ゴシック" w:hAnsi="Times New Roman" w:cs="ＭＳ ゴシック" w:hint="eastAsia"/>
          <w:color w:val="000000" w:themeColor="text1"/>
          <w:kern w:val="0"/>
          <w:sz w:val="24"/>
          <w:szCs w:val="24"/>
        </w:rPr>
        <w:t>申請事業者の</w:t>
      </w:r>
      <w:r w:rsidRPr="008724F1">
        <w:rPr>
          <w:rFonts w:ascii="Times New Roman" w:eastAsia="ＭＳ ゴシック" w:hAnsi="Times New Roman" w:cs="ＭＳ ゴシック" w:hint="eastAsia"/>
          <w:color w:val="000000" w:themeColor="text1"/>
          <w:kern w:val="0"/>
          <w:sz w:val="24"/>
          <w:szCs w:val="24"/>
        </w:rPr>
        <w:t>登録対象業務の従業</w:t>
      </w:r>
      <w:r w:rsidR="00C81AA0" w:rsidRPr="008724F1">
        <w:rPr>
          <w:rFonts w:ascii="Times New Roman" w:eastAsia="ＭＳ ゴシック" w:hAnsi="Times New Roman" w:cs="ＭＳ ゴシック" w:hint="eastAsia"/>
          <w:color w:val="000000" w:themeColor="text1"/>
          <w:kern w:val="0"/>
          <w:sz w:val="24"/>
          <w:szCs w:val="24"/>
        </w:rPr>
        <w:t>者</w:t>
      </w:r>
      <w:r w:rsidRPr="008724F1">
        <w:rPr>
          <w:rFonts w:ascii="Times New Roman" w:eastAsia="ＭＳ ゴシック" w:hAnsi="Times New Roman" w:cs="ＭＳ ゴシック" w:hint="eastAsia"/>
          <w:color w:val="000000" w:themeColor="text1"/>
          <w:kern w:val="0"/>
          <w:sz w:val="24"/>
          <w:szCs w:val="24"/>
        </w:rPr>
        <w:t>数が</w:t>
      </w:r>
      <w:r w:rsidR="00C81AA0" w:rsidRPr="008724F1">
        <w:rPr>
          <w:rFonts w:ascii="Times New Roman" w:eastAsia="ＭＳ ゴシック" w:hAnsi="Times New Roman" w:cs="ＭＳ ゴシック" w:hint="eastAsia"/>
          <w:color w:val="000000" w:themeColor="text1"/>
          <w:kern w:val="0"/>
          <w:sz w:val="24"/>
          <w:szCs w:val="24"/>
        </w:rPr>
        <w:t>、</w:t>
      </w:r>
      <w:r w:rsidR="00387597" w:rsidRPr="008724F1">
        <w:rPr>
          <w:rFonts w:ascii="Times New Roman" w:eastAsia="ＭＳ ゴシック" w:hAnsi="Times New Roman" w:cs="ＭＳ ゴシック" w:hint="eastAsia"/>
          <w:color w:val="000000" w:themeColor="text1"/>
          <w:kern w:val="0"/>
          <w:sz w:val="24"/>
          <w:szCs w:val="24"/>
        </w:rPr>
        <w:t>他の同規模の事業者と比べて、登録対象業務の従業者数が過大</w:t>
      </w:r>
      <w:r w:rsidR="00BC7876" w:rsidRPr="008724F1">
        <w:rPr>
          <w:rFonts w:ascii="Times New Roman" w:eastAsia="ＭＳ ゴシック" w:hAnsi="Times New Roman" w:cs="ＭＳ ゴシック" w:hint="eastAsia"/>
          <w:color w:val="000000" w:themeColor="text1"/>
          <w:kern w:val="0"/>
          <w:sz w:val="24"/>
          <w:szCs w:val="24"/>
        </w:rPr>
        <w:t>（概ね２倍を超える場合）</w:t>
      </w:r>
      <w:r w:rsidR="00387597" w:rsidRPr="008724F1">
        <w:rPr>
          <w:rFonts w:ascii="Times New Roman" w:eastAsia="ＭＳ ゴシック" w:hAnsi="Times New Roman" w:cs="ＭＳ ゴシック" w:hint="eastAsia"/>
          <w:color w:val="000000" w:themeColor="text1"/>
          <w:kern w:val="0"/>
          <w:sz w:val="24"/>
          <w:szCs w:val="24"/>
        </w:rPr>
        <w:t>となっていないこと。</w:t>
      </w:r>
    </w:p>
    <w:p w14:paraId="00F332D2" w14:textId="77777777" w:rsidR="007B22B7" w:rsidRDefault="007B22B7" w:rsidP="008E02C7">
      <w:pPr>
        <w:overflowPunct w:val="0"/>
        <w:textAlignment w:val="baseline"/>
        <w:rPr>
          <w:rFonts w:ascii="ＭＳ ゴシック" w:eastAsia="ＭＳ ゴシック" w:hAnsi="Times New Roman" w:cs="Times New Roman"/>
          <w:color w:val="000000" w:themeColor="text1"/>
          <w:kern w:val="0"/>
          <w:sz w:val="24"/>
          <w:szCs w:val="24"/>
        </w:rPr>
      </w:pPr>
    </w:p>
    <w:p w14:paraId="7012B32F" w14:textId="4161A75F" w:rsidR="00A71B3F" w:rsidRPr="008724F1" w:rsidRDefault="00A71B3F" w:rsidP="008E02C7">
      <w:pPr>
        <w:overflowPunct w:val="0"/>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【備考】</w:t>
      </w:r>
    </w:p>
    <w:p w14:paraId="5A5ECB2A" w14:textId="2211D8D0" w:rsidR="00A71B3F" w:rsidRDefault="00A71B3F" w:rsidP="008E02C7">
      <w:pPr>
        <w:overflowPunct w:val="0"/>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・歯科診療所が属する郡市区歯科医師会名が記載されていること。</w:t>
      </w:r>
    </w:p>
    <w:p w14:paraId="27C5E70C" w14:textId="075EDE7E" w:rsidR="008724F1" w:rsidRDefault="008724F1" w:rsidP="008E02C7">
      <w:pPr>
        <w:overflowPunct w:val="0"/>
        <w:textAlignment w:val="baseline"/>
        <w:rPr>
          <w:rFonts w:ascii="ＭＳ ゴシック" w:eastAsia="ＭＳ ゴシック" w:hAnsi="Times New Roman" w:cs="Times New Roman"/>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（参考：入力の手引き）</w:t>
      </w:r>
    </w:p>
    <w:p w14:paraId="7B93AF87" w14:textId="77777777" w:rsidR="008724F1" w:rsidRDefault="008724F1" w:rsidP="008E02C7">
      <w:pPr>
        <w:overflowPunct w:val="0"/>
        <w:textAlignment w:val="baseline"/>
        <w:rPr>
          <w:rFonts w:ascii="ＭＳ ゴシック" w:eastAsia="ＭＳ ゴシック" w:hAnsi="Times New Roman" w:cs="Times New Roman"/>
          <w:color w:val="000000" w:themeColor="text1"/>
          <w:kern w:val="0"/>
          <w:sz w:val="24"/>
          <w:szCs w:val="24"/>
        </w:rPr>
      </w:pPr>
      <w:r>
        <w:rPr>
          <w:rFonts w:ascii="ＭＳ ゴシック" w:eastAsia="ＭＳ ゴシック" w:hAnsi="Times New Roman" w:cs="Times New Roman" w:hint="eastAsia"/>
          <w:color w:val="000000" w:themeColor="text1"/>
          <w:kern w:val="0"/>
          <w:sz w:val="24"/>
          <w:szCs w:val="24"/>
        </w:rPr>
        <w:t xml:space="preserve">　　　</w:t>
      </w:r>
      <w:r w:rsidRPr="008724F1">
        <w:rPr>
          <w:rFonts w:ascii="ＭＳ ゴシック" w:eastAsia="ＭＳ ゴシック" w:hAnsi="Times New Roman" w:cs="Times New Roman" w:hint="eastAsia"/>
          <w:color w:val="000000" w:themeColor="text1"/>
          <w:kern w:val="0"/>
          <w:sz w:val="24"/>
          <w:szCs w:val="24"/>
        </w:rPr>
        <w:t>新型インフルエンザ等医療提供を行う歯科診療所については、原則的に、下記①</w:t>
      </w:r>
    </w:p>
    <w:p w14:paraId="0E798B46" w14:textId="77777777" w:rsidR="007B22B7" w:rsidRDefault="008724F1" w:rsidP="004812DD">
      <w:pPr>
        <w:overflowPunct w:val="0"/>
        <w:ind w:firstLineChars="200" w:firstLine="484"/>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新型インフルエンザ等医療提供を行う事業の「歯科診療所」の項目に該当する歯科</w:t>
      </w:r>
    </w:p>
    <w:p w14:paraId="3327D92D" w14:textId="77777777" w:rsidR="007B22B7" w:rsidRDefault="008724F1" w:rsidP="004812DD">
      <w:pPr>
        <w:overflowPunct w:val="0"/>
        <w:ind w:firstLineChars="200" w:firstLine="484"/>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診療所として各郡市区歯科医師会の推薦を得て登録申請を行うこととしている。こ</w:t>
      </w:r>
    </w:p>
    <w:p w14:paraId="559423DE" w14:textId="77777777" w:rsidR="007B22B7" w:rsidRDefault="008724F1" w:rsidP="004812DD">
      <w:pPr>
        <w:overflowPunct w:val="0"/>
        <w:ind w:firstLineChars="200" w:firstLine="484"/>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のため、この欄には登録申請する歯科診療所が所属する郡市区歯科医師会名を全角</w:t>
      </w:r>
    </w:p>
    <w:p w14:paraId="5D8A2C90" w14:textId="0E6FE342" w:rsidR="008724F1" w:rsidRDefault="008724F1" w:rsidP="004812DD">
      <w:pPr>
        <w:overflowPunct w:val="0"/>
        <w:ind w:firstLineChars="200" w:firstLine="484"/>
        <w:textAlignment w:val="baseline"/>
        <w:rPr>
          <w:rFonts w:ascii="ＭＳ ゴシック" w:eastAsia="ＭＳ ゴシック" w:hAnsi="Times New Roman" w:cs="Times New Roman"/>
          <w:color w:val="000000" w:themeColor="text1"/>
          <w:kern w:val="0"/>
          <w:sz w:val="24"/>
          <w:szCs w:val="24"/>
        </w:rPr>
      </w:pPr>
      <w:r w:rsidRPr="008724F1">
        <w:rPr>
          <w:rFonts w:ascii="ＭＳ ゴシック" w:eastAsia="ＭＳ ゴシック" w:hAnsi="Times New Roman" w:cs="Times New Roman" w:hint="eastAsia"/>
          <w:color w:val="000000" w:themeColor="text1"/>
          <w:kern w:val="0"/>
          <w:sz w:val="24"/>
          <w:szCs w:val="24"/>
        </w:rPr>
        <w:t>文字で入力すること。</w:t>
      </w:r>
    </w:p>
    <w:p w14:paraId="756E102C" w14:textId="77777777" w:rsidR="007B22B7" w:rsidRPr="008724F1" w:rsidRDefault="007B22B7" w:rsidP="004812DD">
      <w:pPr>
        <w:overflowPunct w:val="0"/>
        <w:ind w:firstLineChars="200" w:firstLine="484"/>
        <w:textAlignment w:val="baseline"/>
        <w:rPr>
          <w:rFonts w:ascii="ＭＳ ゴシック" w:eastAsia="ＭＳ ゴシック" w:hAnsi="Times New Roman" w:cs="Times New Roman"/>
          <w:color w:val="000000" w:themeColor="text1"/>
          <w:kern w:val="0"/>
          <w:sz w:val="24"/>
          <w:szCs w:val="24"/>
        </w:rPr>
      </w:pPr>
    </w:p>
    <w:p w14:paraId="59BFAC38" w14:textId="550E7E1B" w:rsidR="00DC76C2" w:rsidRPr="004812DD" w:rsidRDefault="00DC76C2" w:rsidP="004812DD">
      <w:pPr>
        <w:overflowPunct w:val="0"/>
        <w:ind w:firstLine="242"/>
        <w:textAlignment w:val="baseline"/>
        <w:rPr>
          <w:rFonts w:asciiTheme="minorEastAsia" w:hAnsiTheme="minorEastAsia" w:cs="ＭＳ ゴシック"/>
          <w:color w:val="000000"/>
          <w:kern w:val="0"/>
          <w:sz w:val="24"/>
          <w:szCs w:val="24"/>
        </w:rPr>
      </w:pPr>
    </w:p>
    <w:sectPr w:rsidR="00DC76C2" w:rsidRPr="004812DD" w:rsidSect="0029278C">
      <w:headerReference w:type="default" r:id="rId8"/>
      <w:footerReference w:type="default" r:id="rId9"/>
      <w:headerReference w:type="first" r:id="rId10"/>
      <w:pgSz w:w="11906" w:h="16838" w:code="9"/>
      <w:pgMar w:top="1418" w:right="1134" w:bottom="1134" w:left="1134" w:header="720" w:footer="720" w:gutter="0"/>
      <w:pgNumType w:start="1"/>
      <w:cols w:space="720"/>
      <w:noEndnote/>
      <w:titlePg/>
      <w:docGrid w:type="linesAndChars" w:linePitch="330" w:charSpace="40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4197F1" w15:done="0"/>
  <w15:commentEx w15:paraId="3F5529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EBEBA" w14:textId="77777777" w:rsidR="00FA1E42" w:rsidRDefault="00FA1E42" w:rsidP="00BB06BC">
      <w:r>
        <w:separator/>
      </w:r>
    </w:p>
  </w:endnote>
  <w:endnote w:type="continuationSeparator" w:id="0">
    <w:p w14:paraId="79C1FA11" w14:textId="77777777" w:rsidR="00FA1E42" w:rsidRDefault="00FA1E42" w:rsidP="00BB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075512"/>
      <w:docPartObj>
        <w:docPartGallery w:val="Page Numbers (Bottom of Page)"/>
        <w:docPartUnique/>
      </w:docPartObj>
    </w:sdtPr>
    <w:sdtEndPr>
      <w:rPr>
        <w:sz w:val="24"/>
        <w:szCs w:val="24"/>
      </w:rPr>
    </w:sdtEndPr>
    <w:sdtContent>
      <w:p w14:paraId="7CD79048" w14:textId="551F8AAC" w:rsidR="00DC76C2" w:rsidRPr="00DC76C2" w:rsidRDefault="00DC76C2" w:rsidP="00DC76C2">
        <w:pPr>
          <w:pStyle w:val="a6"/>
          <w:jc w:val="center"/>
          <w:rPr>
            <w:sz w:val="24"/>
            <w:szCs w:val="24"/>
          </w:rPr>
        </w:pPr>
        <w:r w:rsidRPr="00DC76C2">
          <w:rPr>
            <w:sz w:val="24"/>
            <w:szCs w:val="24"/>
          </w:rPr>
          <w:fldChar w:fldCharType="begin"/>
        </w:r>
        <w:r w:rsidRPr="00DC76C2">
          <w:rPr>
            <w:sz w:val="24"/>
            <w:szCs w:val="24"/>
          </w:rPr>
          <w:instrText>PAGE   \* MERGEFORMAT</w:instrText>
        </w:r>
        <w:r w:rsidRPr="00DC76C2">
          <w:rPr>
            <w:sz w:val="24"/>
            <w:szCs w:val="24"/>
          </w:rPr>
          <w:fldChar w:fldCharType="separate"/>
        </w:r>
        <w:r w:rsidR="000A10F5" w:rsidRPr="000A10F5">
          <w:rPr>
            <w:noProof/>
            <w:sz w:val="24"/>
            <w:szCs w:val="24"/>
            <w:lang w:val="ja-JP"/>
          </w:rPr>
          <w:t>2</w:t>
        </w:r>
        <w:r w:rsidRPr="00DC76C2">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51D8B" w14:textId="77777777" w:rsidR="00FA1E42" w:rsidRDefault="00FA1E42" w:rsidP="00BB06BC">
      <w:r>
        <w:separator/>
      </w:r>
    </w:p>
  </w:footnote>
  <w:footnote w:type="continuationSeparator" w:id="0">
    <w:p w14:paraId="7DC9F75B" w14:textId="77777777" w:rsidR="00FA1E42" w:rsidRDefault="00FA1E42" w:rsidP="00BB0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52D54" w14:textId="1827502E" w:rsidR="00D72406" w:rsidRDefault="00D72406" w:rsidP="00D72406">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B1A88" w14:textId="2808AB6D" w:rsidR="0029278C" w:rsidRDefault="0029278C" w:rsidP="0029278C">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976B6"/>
    <w:multiLevelType w:val="hybridMultilevel"/>
    <w:tmpl w:val="2B4C8F64"/>
    <w:lvl w:ilvl="0" w:tplc="D2827F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冨田 耕太郎（新型インフル・エボラ対策室）">
    <w15:presenceInfo w15:providerId="AD" w15:userId="S-1-5-21-2022458152-3381638288-3706476089-94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6"/>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40"/>
    <w:rsid w:val="00043E63"/>
    <w:rsid w:val="00053023"/>
    <w:rsid w:val="00072A10"/>
    <w:rsid w:val="000A10F5"/>
    <w:rsid w:val="000D3F20"/>
    <w:rsid w:val="00112422"/>
    <w:rsid w:val="0014345A"/>
    <w:rsid w:val="00145170"/>
    <w:rsid w:val="001D174E"/>
    <w:rsid w:val="001F66E1"/>
    <w:rsid w:val="00226488"/>
    <w:rsid w:val="0029278C"/>
    <w:rsid w:val="002A3F4A"/>
    <w:rsid w:val="00306A96"/>
    <w:rsid w:val="00363812"/>
    <w:rsid w:val="00387597"/>
    <w:rsid w:val="003E28AE"/>
    <w:rsid w:val="0042283F"/>
    <w:rsid w:val="00456483"/>
    <w:rsid w:val="00463C1C"/>
    <w:rsid w:val="00474A9F"/>
    <w:rsid w:val="004812DD"/>
    <w:rsid w:val="00483F75"/>
    <w:rsid w:val="004A745F"/>
    <w:rsid w:val="005105E1"/>
    <w:rsid w:val="00533072"/>
    <w:rsid w:val="00544BB0"/>
    <w:rsid w:val="00594DB7"/>
    <w:rsid w:val="00637C21"/>
    <w:rsid w:val="0067397B"/>
    <w:rsid w:val="00681EE3"/>
    <w:rsid w:val="006B03DA"/>
    <w:rsid w:val="006D128D"/>
    <w:rsid w:val="006F408D"/>
    <w:rsid w:val="007037D5"/>
    <w:rsid w:val="00710E2E"/>
    <w:rsid w:val="007B22B7"/>
    <w:rsid w:val="0086547C"/>
    <w:rsid w:val="008724F1"/>
    <w:rsid w:val="008E02C7"/>
    <w:rsid w:val="008E329F"/>
    <w:rsid w:val="009064F2"/>
    <w:rsid w:val="009222AD"/>
    <w:rsid w:val="00954063"/>
    <w:rsid w:val="00971947"/>
    <w:rsid w:val="009E0BC0"/>
    <w:rsid w:val="00A71B3F"/>
    <w:rsid w:val="00AE6323"/>
    <w:rsid w:val="00B60154"/>
    <w:rsid w:val="00B61D4B"/>
    <w:rsid w:val="00B84E3D"/>
    <w:rsid w:val="00B9797C"/>
    <w:rsid w:val="00BB06BC"/>
    <w:rsid w:val="00BC7876"/>
    <w:rsid w:val="00BE2E7D"/>
    <w:rsid w:val="00C040FF"/>
    <w:rsid w:val="00C117B8"/>
    <w:rsid w:val="00C24C0D"/>
    <w:rsid w:val="00C51346"/>
    <w:rsid w:val="00C6185E"/>
    <w:rsid w:val="00C81AA0"/>
    <w:rsid w:val="00C93466"/>
    <w:rsid w:val="00D06142"/>
    <w:rsid w:val="00D72406"/>
    <w:rsid w:val="00DC76C2"/>
    <w:rsid w:val="00DC7A61"/>
    <w:rsid w:val="00DD7E52"/>
    <w:rsid w:val="00E101AC"/>
    <w:rsid w:val="00EC3940"/>
    <w:rsid w:val="00F1308D"/>
    <w:rsid w:val="00F83966"/>
    <w:rsid w:val="00FA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FC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8D"/>
    <w:pPr>
      <w:ind w:leftChars="400" w:left="840"/>
    </w:pPr>
  </w:style>
  <w:style w:type="paragraph" w:styleId="a4">
    <w:name w:val="header"/>
    <w:basedOn w:val="a"/>
    <w:link w:val="a5"/>
    <w:uiPriority w:val="99"/>
    <w:unhideWhenUsed/>
    <w:rsid w:val="00BB06BC"/>
    <w:pPr>
      <w:tabs>
        <w:tab w:val="center" w:pos="4252"/>
        <w:tab w:val="right" w:pos="8504"/>
      </w:tabs>
      <w:snapToGrid w:val="0"/>
    </w:pPr>
  </w:style>
  <w:style w:type="character" w:customStyle="1" w:styleId="a5">
    <w:name w:val="ヘッダー (文字)"/>
    <w:basedOn w:val="a0"/>
    <w:link w:val="a4"/>
    <w:uiPriority w:val="99"/>
    <w:rsid w:val="00BB06BC"/>
  </w:style>
  <w:style w:type="paragraph" w:styleId="a6">
    <w:name w:val="footer"/>
    <w:basedOn w:val="a"/>
    <w:link w:val="a7"/>
    <w:uiPriority w:val="99"/>
    <w:unhideWhenUsed/>
    <w:rsid w:val="00BB06BC"/>
    <w:pPr>
      <w:tabs>
        <w:tab w:val="center" w:pos="4252"/>
        <w:tab w:val="right" w:pos="8504"/>
      </w:tabs>
      <w:snapToGrid w:val="0"/>
    </w:pPr>
  </w:style>
  <w:style w:type="character" w:customStyle="1" w:styleId="a7">
    <w:name w:val="フッター (文字)"/>
    <w:basedOn w:val="a0"/>
    <w:link w:val="a6"/>
    <w:uiPriority w:val="99"/>
    <w:rsid w:val="00BB06BC"/>
  </w:style>
  <w:style w:type="paragraph" w:styleId="a8">
    <w:name w:val="Balloon Text"/>
    <w:basedOn w:val="a"/>
    <w:link w:val="a9"/>
    <w:uiPriority w:val="99"/>
    <w:semiHidden/>
    <w:unhideWhenUsed/>
    <w:rsid w:val="00BB0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6B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B06BC"/>
    <w:rPr>
      <w:sz w:val="18"/>
      <w:szCs w:val="18"/>
    </w:rPr>
  </w:style>
  <w:style w:type="paragraph" w:styleId="ab">
    <w:name w:val="annotation text"/>
    <w:basedOn w:val="a"/>
    <w:link w:val="ac"/>
    <w:uiPriority w:val="99"/>
    <w:unhideWhenUsed/>
    <w:rsid w:val="00BB06BC"/>
    <w:pPr>
      <w:jc w:val="left"/>
    </w:pPr>
  </w:style>
  <w:style w:type="character" w:customStyle="1" w:styleId="ac">
    <w:name w:val="コメント文字列 (文字)"/>
    <w:basedOn w:val="a0"/>
    <w:link w:val="ab"/>
    <w:uiPriority w:val="99"/>
    <w:rsid w:val="00BB06BC"/>
  </w:style>
  <w:style w:type="paragraph" w:styleId="ad">
    <w:name w:val="annotation subject"/>
    <w:basedOn w:val="ab"/>
    <w:next w:val="ab"/>
    <w:link w:val="ae"/>
    <w:uiPriority w:val="99"/>
    <w:semiHidden/>
    <w:unhideWhenUsed/>
    <w:rsid w:val="00BB06BC"/>
    <w:rPr>
      <w:b/>
      <w:bCs/>
    </w:rPr>
  </w:style>
  <w:style w:type="character" w:customStyle="1" w:styleId="ae">
    <w:name w:val="コメント内容 (文字)"/>
    <w:basedOn w:val="ac"/>
    <w:link w:val="ad"/>
    <w:uiPriority w:val="99"/>
    <w:semiHidden/>
    <w:rsid w:val="00BB06BC"/>
    <w:rPr>
      <w:b/>
      <w:bCs/>
    </w:rPr>
  </w:style>
  <w:style w:type="paragraph" w:styleId="af">
    <w:name w:val="Revision"/>
    <w:hidden/>
    <w:uiPriority w:val="99"/>
    <w:semiHidden/>
    <w:rsid w:val="00474A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8D"/>
    <w:pPr>
      <w:ind w:leftChars="400" w:left="840"/>
    </w:pPr>
  </w:style>
  <w:style w:type="paragraph" w:styleId="a4">
    <w:name w:val="header"/>
    <w:basedOn w:val="a"/>
    <w:link w:val="a5"/>
    <w:uiPriority w:val="99"/>
    <w:unhideWhenUsed/>
    <w:rsid w:val="00BB06BC"/>
    <w:pPr>
      <w:tabs>
        <w:tab w:val="center" w:pos="4252"/>
        <w:tab w:val="right" w:pos="8504"/>
      </w:tabs>
      <w:snapToGrid w:val="0"/>
    </w:pPr>
  </w:style>
  <w:style w:type="character" w:customStyle="1" w:styleId="a5">
    <w:name w:val="ヘッダー (文字)"/>
    <w:basedOn w:val="a0"/>
    <w:link w:val="a4"/>
    <w:uiPriority w:val="99"/>
    <w:rsid w:val="00BB06BC"/>
  </w:style>
  <w:style w:type="paragraph" w:styleId="a6">
    <w:name w:val="footer"/>
    <w:basedOn w:val="a"/>
    <w:link w:val="a7"/>
    <w:uiPriority w:val="99"/>
    <w:unhideWhenUsed/>
    <w:rsid w:val="00BB06BC"/>
    <w:pPr>
      <w:tabs>
        <w:tab w:val="center" w:pos="4252"/>
        <w:tab w:val="right" w:pos="8504"/>
      </w:tabs>
      <w:snapToGrid w:val="0"/>
    </w:pPr>
  </w:style>
  <w:style w:type="character" w:customStyle="1" w:styleId="a7">
    <w:name w:val="フッター (文字)"/>
    <w:basedOn w:val="a0"/>
    <w:link w:val="a6"/>
    <w:uiPriority w:val="99"/>
    <w:rsid w:val="00BB06BC"/>
  </w:style>
  <w:style w:type="paragraph" w:styleId="a8">
    <w:name w:val="Balloon Text"/>
    <w:basedOn w:val="a"/>
    <w:link w:val="a9"/>
    <w:uiPriority w:val="99"/>
    <w:semiHidden/>
    <w:unhideWhenUsed/>
    <w:rsid w:val="00BB0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06B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B06BC"/>
    <w:rPr>
      <w:sz w:val="18"/>
      <w:szCs w:val="18"/>
    </w:rPr>
  </w:style>
  <w:style w:type="paragraph" w:styleId="ab">
    <w:name w:val="annotation text"/>
    <w:basedOn w:val="a"/>
    <w:link w:val="ac"/>
    <w:uiPriority w:val="99"/>
    <w:unhideWhenUsed/>
    <w:rsid w:val="00BB06BC"/>
    <w:pPr>
      <w:jc w:val="left"/>
    </w:pPr>
  </w:style>
  <w:style w:type="character" w:customStyle="1" w:styleId="ac">
    <w:name w:val="コメント文字列 (文字)"/>
    <w:basedOn w:val="a0"/>
    <w:link w:val="ab"/>
    <w:uiPriority w:val="99"/>
    <w:rsid w:val="00BB06BC"/>
  </w:style>
  <w:style w:type="paragraph" w:styleId="ad">
    <w:name w:val="annotation subject"/>
    <w:basedOn w:val="ab"/>
    <w:next w:val="ab"/>
    <w:link w:val="ae"/>
    <w:uiPriority w:val="99"/>
    <w:semiHidden/>
    <w:unhideWhenUsed/>
    <w:rsid w:val="00BB06BC"/>
    <w:rPr>
      <w:b/>
      <w:bCs/>
    </w:rPr>
  </w:style>
  <w:style w:type="character" w:customStyle="1" w:styleId="ae">
    <w:name w:val="コメント内容 (文字)"/>
    <w:basedOn w:val="ac"/>
    <w:link w:val="ad"/>
    <w:uiPriority w:val="99"/>
    <w:semiHidden/>
    <w:rsid w:val="00BB06BC"/>
    <w:rPr>
      <w:b/>
      <w:bCs/>
    </w:rPr>
  </w:style>
  <w:style w:type="paragraph" w:styleId="af">
    <w:name w:val="Revision"/>
    <w:hidden/>
    <w:uiPriority w:val="99"/>
    <w:semiHidden/>
    <w:rsid w:val="00474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2016-11-15T10:48:00Z</cp:lastPrinted>
  <dcterms:created xsi:type="dcterms:W3CDTF">2016-11-15T11:13:00Z</dcterms:created>
  <dcterms:modified xsi:type="dcterms:W3CDTF">2016-11-15T12:04:00Z</dcterms:modified>
</cp:coreProperties>
</file>