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23" w:rsidRPr="007A0A2D" w:rsidRDefault="00AD524F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様式第２</w:t>
      </w:r>
      <w:r w:rsidR="00363923"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C609A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6条関係</w:t>
      </w:r>
      <w:r w:rsidR="00363923" w:rsidRPr="007A0A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:rsidR="00363923" w:rsidRPr="00DB134D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8139A3" w:rsidRDefault="00363923" w:rsidP="00363923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届出書</w:t>
      </w:r>
      <w:r w:rsidR="00AD524F" w:rsidRPr="008139A3">
        <w:rPr>
          <w:rFonts w:ascii="ＭＳ 明朝" w:hAnsi="ＭＳ 明朝" w:cs="ＭＳ 明朝" w:hint="eastAsia"/>
          <w:color w:val="000000"/>
          <w:kern w:val="0"/>
          <w:sz w:val="24"/>
        </w:rPr>
        <w:t>記載事項変更届</w:t>
      </w:r>
    </w:p>
    <w:p w:rsidR="00363923" w:rsidRPr="008139A3" w:rsidRDefault="00363923" w:rsidP="0036392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8139A3" w:rsidRDefault="00363923" w:rsidP="00983325">
      <w:pPr>
        <w:suppressAutoHyphens/>
        <w:ind w:rightChars="201" w:right="422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363923" w:rsidRPr="008139A3" w:rsidRDefault="00363923" w:rsidP="00363923">
      <w:pPr>
        <w:suppressAutoHyphens/>
        <w:ind w:right="960" w:firstLineChars="200" w:firstLine="4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 xml:space="preserve">沖縄県計量検定所所長　</w:t>
      </w:r>
      <w:r w:rsidRPr="008139A3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363923" w:rsidRPr="008139A3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8139A3" w:rsidRDefault="00363923" w:rsidP="003D3118">
      <w:pPr>
        <w:suppressAutoHyphens/>
        <w:wordWrap w:val="0"/>
        <w:ind w:firstLineChars="1417" w:firstLine="340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届出者</w:t>
      </w:r>
      <w:r w:rsidR="007A0A2D" w:rsidRPr="008139A3">
        <w:rPr>
          <w:rFonts w:ascii="ＭＳ 明朝" w:hAnsi="ＭＳ 明朝" w:cs="ＭＳ 明朝" w:hint="eastAsia"/>
          <w:color w:val="000000"/>
          <w:kern w:val="0"/>
          <w:sz w:val="24"/>
        </w:rPr>
        <w:tab/>
      </w: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住　　所</w:t>
      </w:r>
      <w:r w:rsidR="007A0A2D" w:rsidRPr="00813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8139A3" w:rsidRDefault="007A0A2D" w:rsidP="003D3118">
      <w:pPr>
        <w:suppressAutoHyphens/>
        <w:wordWrap w:val="0"/>
        <w:ind w:right="960" w:firstLineChars="1712" w:firstLine="410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139A3">
        <w:rPr>
          <w:rFonts w:ascii="ＭＳ 明朝" w:hAnsi="ＭＳ 明朝" w:cs="ＭＳ 明朝"/>
          <w:color w:val="000000"/>
          <w:kern w:val="0"/>
          <w:sz w:val="24"/>
        </w:rPr>
        <w:tab/>
      </w:r>
      <w:r w:rsidR="00363923" w:rsidRPr="008139A3">
        <w:rPr>
          <w:rFonts w:ascii="ＭＳ 明朝" w:hAnsi="ＭＳ 明朝" w:cs="ＭＳ 明朝" w:hint="eastAsia"/>
          <w:color w:val="000000"/>
          <w:kern w:val="0"/>
          <w:sz w:val="24"/>
        </w:rPr>
        <w:t>氏　　名</w:t>
      </w: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8139A3" w:rsidRDefault="007A0A2D" w:rsidP="003D3118">
      <w:pPr>
        <w:suppressAutoHyphens/>
        <w:wordWrap w:val="0"/>
        <w:ind w:right="960" w:firstLineChars="1712" w:firstLine="4109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139A3">
        <w:rPr>
          <w:rFonts w:ascii="ＭＳ 明朝" w:hAnsi="ＭＳ 明朝" w:cs="ＭＳ 明朝"/>
          <w:color w:val="000000"/>
          <w:kern w:val="0"/>
          <w:sz w:val="24"/>
        </w:rPr>
        <w:tab/>
      </w:r>
      <w:r w:rsidR="00363923" w:rsidRPr="008139A3">
        <w:rPr>
          <w:rFonts w:ascii="ＭＳ 明朝" w:hAnsi="ＭＳ 明朝" w:cs="ＭＳ 明朝" w:hint="eastAsia"/>
          <w:color w:val="000000"/>
          <w:kern w:val="0"/>
          <w:sz w:val="24"/>
        </w:rPr>
        <w:t>電話番号</w:t>
      </w: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:rsidR="00363923" w:rsidRPr="008139A3" w:rsidRDefault="00363923" w:rsidP="007A0A2D">
      <w:pPr>
        <w:suppressAutoHyphens/>
        <w:ind w:right="9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923" w:rsidRPr="008139A3" w:rsidRDefault="00363923" w:rsidP="00363923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139A3">
        <w:rPr>
          <w:rFonts w:ascii="ＭＳ 明朝" w:hAnsi="Times New Roman" w:hint="eastAsia"/>
          <w:color w:val="000000"/>
          <w:kern w:val="0"/>
          <w:sz w:val="24"/>
        </w:rPr>
        <w:t>下記のとおり、</w:t>
      </w:r>
      <w:r w:rsidR="005F74AC">
        <w:rPr>
          <w:rFonts w:ascii="ＭＳ 明朝" w:hAnsi="Times New Roman" w:hint="eastAsia"/>
          <w:color w:val="000000"/>
          <w:kern w:val="0"/>
          <w:sz w:val="24"/>
        </w:rPr>
        <w:t>計量法第２５条に</w:t>
      </w:r>
      <w:r w:rsidR="005F74AC">
        <w:rPr>
          <w:rFonts w:ascii="ＭＳ 明朝" w:hAnsi="ＭＳ 明朝" w:cs="ＭＳ 明朝" w:hint="eastAsia"/>
          <w:color w:val="000000"/>
          <w:kern w:val="0"/>
          <w:sz w:val="24"/>
        </w:rPr>
        <w:t>定める定</w:t>
      </w:r>
      <w:bookmarkStart w:id="0" w:name="_GoBack"/>
      <w:bookmarkEnd w:id="0"/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期検査に代わる計量士による検査業務</w:t>
      </w:r>
      <w:r w:rsidR="00AD524F" w:rsidRPr="008139A3">
        <w:rPr>
          <w:rFonts w:ascii="ＭＳ 明朝" w:hAnsi="ＭＳ 明朝" w:cs="ＭＳ 明朝" w:hint="eastAsia"/>
          <w:color w:val="000000"/>
          <w:kern w:val="0"/>
          <w:sz w:val="24"/>
        </w:rPr>
        <w:t>届出書の記載事項に変更があった</w:t>
      </w: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ので</w:t>
      </w:r>
      <w:r w:rsidRPr="008139A3">
        <w:rPr>
          <w:rFonts w:ascii="ＭＳ 明朝" w:hAnsi="Times New Roman" w:hint="eastAsia"/>
          <w:color w:val="000000"/>
          <w:kern w:val="0"/>
          <w:sz w:val="24"/>
        </w:rPr>
        <w:t>届け出ます。</w:t>
      </w:r>
    </w:p>
    <w:p w:rsidR="00363923" w:rsidRPr="008139A3" w:rsidRDefault="00363923" w:rsidP="00363923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63923" w:rsidRPr="008139A3" w:rsidRDefault="00363923" w:rsidP="0036392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63923" w:rsidRPr="008139A3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AD524F" w:rsidRDefault="00363923" w:rsidP="00AD524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="00AD524F" w:rsidRPr="008139A3">
        <w:rPr>
          <w:rFonts w:ascii="ＭＳ 明朝" w:hAnsi="ＭＳ 明朝" w:cs="ＭＳ 明朝" w:hint="eastAsia"/>
          <w:color w:val="000000"/>
          <w:kern w:val="0"/>
          <w:sz w:val="24"/>
        </w:rPr>
        <w:t>変更になった事項</w:t>
      </w:r>
      <w:r w:rsidR="00C609AE">
        <w:rPr>
          <w:rFonts w:ascii="ＭＳ 明朝" w:hAnsi="ＭＳ 明朝" w:cs="ＭＳ 明朝" w:hint="eastAsia"/>
          <w:color w:val="000000"/>
          <w:kern w:val="0"/>
          <w:sz w:val="24"/>
        </w:rPr>
        <w:t>：</w:t>
      </w:r>
    </w:p>
    <w:p w:rsidR="00C609AE" w:rsidRPr="008139A3" w:rsidRDefault="00C609AE" w:rsidP="00AD524F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tbl>
      <w:tblPr>
        <w:tblStyle w:val="a6"/>
        <w:tblW w:w="0" w:type="auto"/>
        <w:tblInd w:w="915" w:type="dxa"/>
        <w:tblLook w:val="04A0" w:firstRow="1" w:lastRow="0" w:firstColumn="1" w:lastColumn="0" w:noHBand="0" w:noVBand="1"/>
      </w:tblPr>
      <w:tblGrid>
        <w:gridCol w:w="4073"/>
        <w:gridCol w:w="4072"/>
      </w:tblGrid>
      <w:tr w:rsidR="00C609AE" w:rsidTr="00C609AE">
        <w:trPr>
          <w:trHeight w:val="604"/>
        </w:trPr>
        <w:tc>
          <w:tcPr>
            <w:tcW w:w="4530" w:type="dxa"/>
          </w:tcPr>
          <w:p w:rsidR="00C609AE" w:rsidRDefault="00C609AE" w:rsidP="00C609AE">
            <w:pPr>
              <w:pStyle w:val="a3"/>
              <w:suppressAutoHyphens/>
              <w:wordWrap w:val="0"/>
              <w:ind w:leftChars="0" w:left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新</w:t>
            </w:r>
          </w:p>
        </w:tc>
        <w:tc>
          <w:tcPr>
            <w:tcW w:w="4530" w:type="dxa"/>
          </w:tcPr>
          <w:p w:rsidR="00C609AE" w:rsidRDefault="00C609AE" w:rsidP="00C609AE">
            <w:pPr>
              <w:pStyle w:val="a3"/>
              <w:suppressAutoHyphens/>
              <w:wordWrap w:val="0"/>
              <w:ind w:leftChars="0" w:left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旧</w:t>
            </w:r>
          </w:p>
        </w:tc>
      </w:tr>
      <w:tr w:rsidR="00C609AE" w:rsidTr="00C609AE">
        <w:trPr>
          <w:trHeight w:val="3249"/>
        </w:trPr>
        <w:tc>
          <w:tcPr>
            <w:tcW w:w="4530" w:type="dxa"/>
          </w:tcPr>
          <w:p w:rsidR="00C609AE" w:rsidRDefault="00C609AE" w:rsidP="00C609AE">
            <w:pPr>
              <w:pStyle w:val="a3"/>
              <w:suppressAutoHyphens/>
              <w:wordWrap w:val="0"/>
              <w:ind w:leftChars="0" w:left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4530" w:type="dxa"/>
          </w:tcPr>
          <w:p w:rsidR="00C609AE" w:rsidRDefault="00C609AE" w:rsidP="00C609AE">
            <w:pPr>
              <w:pStyle w:val="a3"/>
              <w:suppressAutoHyphens/>
              <w:wordWrap w:val="0"/>
              <w:ind w:leftChars="0" w:left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:rsidR="00AD524F" w:rsidRPr="008139A3" w:rsidRDefault="00AD524F" w:rsidP="00AD524F">
      <w:pPr>
        <w:pStyle w:val="a3"/>
        <w:suppressAutoHyphens/>
        <w:wordWrap w:val="0"/>
        <w:ind w:leftChars="0" w:left="915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63923" w:rsidRPr="008139A3" w:rsidRDefault="00363923" w:rsidP="00363923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139A3">
        <w:rPr>
          <w:rFonts w:ascii="ＭＳ 明朝" w:hAnsi="ＭＳ 明朝" w:cs="ＭＳ 明朝" w:hint="eastAsia"/>
          <w:color w:val="000000"/>
          <w:kern w:val="0"/>
          <w:sz w:val="24"/>
        </w:rPr>
        <w:t>２</w:t>
      </w:r>
      <w:r w:rsidR="00AD524F" w:rsidRPr="008139A3">
        <w:rPr>
          <w:rFonts w:ascii="ＭＳ 明朝" w:hAnsi="ＭＳ 明朝" w:cs="ＭＳ 明朝" w:hint="eastAsia"/>
          <w:color w:val="000000"/>
          <w:kern w:val="0"/>
          <w:sz w:val="24"/>
        </w:rPr>
        <w:t xml:space="preserve">　変更の理由</w:t>
      </w:r>
    </w:p>
    <w:p w:rsidR="00983325" w:rsidRPr="008139A3" w:rsidRDefault="00983325" w:rsidP="00983325">
      <w:pPr>
        <w:suppressAutoHyphens/>
        <w:wordWrap w:val="0"/>
        <w:ind w:leftChars="202" w:left="424" w:firstLineChars="142" w:firstLine="341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8139A3">
        <w:rPr>
          <w:rFonts w:ascii="ＭＳ 明朝" w:hAnsi="Times New Roman"/>
          <w:color w:val="000000"/>
          <w:kern w:val="0"/>
          <w:sz w:val="24"/>
        </w:rPr>
        <w:br/>
      </w:r>
      <w:r w:rsidRPr="008139A3">
        <w:rPr>
          <w:rFonts w:ascii="ＭＳ 明朝" w:hAnsi="Times New Roman"/>
          <w:color w:val="000000"/>
          <w:kern w:val="0"/>
          <w:sz w:val="24"/>
        </w:rPr>
        <w:br/>
      </w:r>
      <w:r w:rsidRPr="008139A3">
        <w:rPr>
          <w:rFonts w:ascii="ＭＳ 明朝" w:hAnsi="Times New Roman"/>
          <w:color w:val="000000"/>
          <w:kern w:val="0"/>
          <w:sz w:val="24"/>
        </w:rPr>
        <w:br/>
      </w:r>
      <w:r w:rsidR="00CC3C90" w:rsidRPr="008139A3">
        <w:rPr>
          <w:rFonts w:ascii="ＭＳ 明朝" w:hAnsi="Times New Roman"/>
          <w:color w:val="000000"/>
          <w:kern w:val="0"/>
          <w:sz w:val="24"/>
        </w:rPr>
        <w:br/>
      </w:r>
      <w:r w:rsidRPr="008139A3">
        <w:rPr>
          <w:rFonts w:ascii="ＭＳ 明朝" w:hAnsi="Times New Roman"/>
          <w:color w:val="000000"/>
          <w:kern w:val="0"/>
          <w:sz w:val="24"/>
        </w:rPr>
        <w:br/>
      </w:r>
    </w:p>
    <w:p w:rsidR="00363923" w:rsidRPr="003D3118" w:rsidRDefault="00363923" w:rsidP="0036392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3D31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備考</w:t>
      </w:r>
    </w:p>
    <w:p w:rsidR="00363923" w:rsidRDefault="00363923" w:rsidP="007F29BA">
      <w:pPr>
        <w:suppressAutoHyphens/>
        <w:wordWrap w:val="0"/>
        <w:ind w:firstLineChars="142" w:firstLine="284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3D31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　用紙の大きさは、日本工業規格Ａ</w:t>
      </w:r>
      <w:r w:rsidR="003D31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</w:t>
      </w:r>
      <w:r w:rsidRPr="003D31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とする</w:t>
      </w:r>
      <w:r w:rsidR="007A0A2D" w:rsidRPr="003D31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こと</w:t>
      </w:r>
      <w:r w:rsidRPr="003D311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:rsidR="009826F7" w:rsidRPr="00C609AE" w:rsidRDefault="00C609AE" w:rsidP="00C609AE">
      <w:pPr>
        <w:suppressAutoHyphens/>
        <w:wordWrap w:val="0"/>
        <w:ind w:firstLineChars="142" w:firstLine="284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　変更箇所に係る書類を添付すること。</w:t>
      </w:r>
    </w:p>
    <w:sectPr w:rsidR="009826F7" w:rsidRPr="00C609AE" w:rsidSect="00CC3C90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AC" w:rsidRDefault="005F74AC" w:rsidP="005F74AC">
      <w:r>
        <w:separator/>
      </w:r>
    </w:p>
  </w:endnote>
  <w:endnote w:type="continuationSeparator" w:id="0">
    <w:p w:rsidR="005F74AC" w:rsidRDefault="005F74AC" w:rsidP="005F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AC" w:rsidRDefault="005F74AC" w:rsidP="005F74AC">
      <w:r>
        <w:separator/>
      </w:r>
    </w:p>
  </w:footnote>
  <w:footnote w:type="continuationSeparator" w:id="0">
    <w:p w:rsidR="005F74AC" w:rsidRDefault="005F74AC" w:rsidP="005F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825"/>
    <w:multiLevelType w:val="hybridMultilevel"/>
    <w:tmpl w:val="8F1EFAA8"/>
    <w:lvl w:ilvl="0" w:tplc="7FAECD9C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5BC42F41"/>
    <w:multiLevelType w:val="hybridMultilevel"/>
    <w:tmpl w:val="8312D0A2"/>
    <w:lvl w:ilvl="0" w:tplc="AB2EA48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23"/>
    <w:rsid w:val="00363923"/>
    <w:rsid w:val="003D3118"/>
    <w:rsid w:val="005F74AC"/>
    <w:rsid w:val="00652681"/>
    <w:rsid w:val="007A0A2D"/>
    <w:rsid w:val="007F29BA"/>
    <w:rsid w:val="008139A3"/>
    <w:rsid w:val="009826F7"/>
    <w:rsid w:val="00983325"/>
    <w:rsid w:val="00AD524F"/>
    <w:rsid w:val="00C609AE"/>
    <w:rsid w:val="00C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EA9DD"/>
  <w15:chartTrackingRefBased/>
  <w15:docId w15:val="{20F9E6BA-BA94-4451-9BA3-54E11DB8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9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6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7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4A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F7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4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cp:lastPrinted>2023-06-06T06:38:00Z</cp:lastPrinted>
  <dcterms:created xsi:type="dcterms:W3CDTF">2022-09-01T04:29:00Z</dcterms:created>
  <dcterms:modified xsi:type="dcterms:W3CDTF">2023-06-06T06:44:00Z</dcterms:modified>
</cp:coreProperties>
</file>